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header5.xml" ContentType="application/vnd.openxmlformats-officedocument.wordprocessingml.head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AED3C7" w14:textId="77777777" w:rsidR="002D11BA" w:rsidRDefault="00000000">
      <w:pPr>
        <w:pStyle w:val="Title"/>
        <w:spacing w:line="362" w:lineRule="auto"/>
      </w:pPr>
      <w:r>
        <w:rPr>
          <w:noProof/>
        </w:rPr>
        <w:drawing>
          <wp:anchor distT="0" distB="0" distL="0" distR="0" simplePos="0" relativeHeight="15728640" behindDoc="0" locked="0" layoutInCell="1" allowOverlap="1" wp14:anchorId="35E70D23" wp14:editId="7BEFBB5F">
            <wp:simplePos x="0" y="0"/>
            <wp:positionH relativeFrom="page">
              <wp:posOffset>796290</wp:posOffset>
            </wp:positionH>
            <wp:positionV relativeFrom="paragraph">
              <wp:posOffset>1308</wp:posOffset>
            </wp:positionV>
            <wp:extent cx="925195" cy="941999"/>
            <wp:effectExtent l="0" t="0" r="0" b="0"/>
            <wp:wrapNone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25195" cy="94199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AUTORITATEA</w:t>
      </w:r>
      <w:r>
        <w:rPr>
          <w:spacing w:val="-19"/>
        </w:rPr>
        <w:t xml:space="preserve"> </w:t>
      </w:r>
      <w:r>
        <w:t>AERONAUTICĂ</w:t>
      </w:r>
      <w:r>
        <w:rPr>
          <w:spacing w:val="-20"/>
        </w:rPr>
        <w:t xml:space="preserve"> </w:t>
      </w:r>
      <w:r>
        <w:t>CIVILĂ A REPUBLICII MOLDOVA</w:t>
      </w:r>
    </w:p>
    <w:p w14:paraId="5BFF78E5" w14:textId="77777777" w:rsidR="002D11BA" w:rsidRDefault="002D11BA">
      <w:pPr>
        <w:pStyle w:val="BodyText"/>
        <w:rPr>
          <w:b/>
          <w:sz w:val="20"/>
        </w:rPr>
      </w:pPr>
    </w:p>
    <w:p w14:paraId="72CDCFD7" w14:textId="77777777" w:rsidR="002D11BA" w:rsidRDefault="002D11BA">
      <w:pPr>
        <w:pStyle w:val="BodyText"/>
        <w:rPr>
          <w:b/>
          <w:sz w:val="20"/>
        </w:rPr>
      </w:pPr>
    </w:p>
    <w:p w14:paraId="5CAB6576" w14:textId="77777777" w:rsidR="002D11BA" w:rsidRDefault="002D11BA">
      <w:pPr>
        <w:pStyle w:val="BodyText"/>
        <w:rPr>
          <w:b/>
          <w:sz w:val="20"/>
        </w:rPr>
      </w:pPr>
    </w:p>
    <w:p w14:paraId="36605189" w14:textId="77777777" w:rsidR="002D11BA" w:rsidRDefault="002D11BA">
      <w:pPr>
        <w:pStyle w:val="BodyText"/>
        <w:rPr>
          <w:b/>
          <w:sz w:val="20"/>
        </w:rPr>
      </w:pPr>
    </w:p>
    <w:p w14:paraId="2824BD4D" w14:textId="77777777" w:rsidR="002D11BA" w:rsidRDefault="002D11BA">
      <w:pPr>
        <w:pStyle w:val="BodyText"/>
        <w:rPr>
          <w:b/>
          <w:sz w:val="20"/>
        </w:rPr>
      </w:pPr>
    </w:p>
    <w:p w14:paraId="247F0638" w14:textId="77777777" w:rsidR="002D11BA" w:rsidRDefault="002D11BA">
      <w:pPr>
        <w:pStyle w:val="BodyText"/>
        <w:rPr>
          <w:b/>
          <w:sz w:val="20"/>
        </w:rPr>
      </w:pPr>
    </w:p>
    <w:p w14:paraId="381E649E" w14:textId="77777777" w:rsidR="002D11BA" w:rsidRDefault="002D11BA">
      <w:pPr>
        <w:pStyle w:val="BodyText"/>
        <w:spacing w:before="204"/>
        <w:rPr>
          <w:b/>
          <w:sz w:val="20"/>
        </w:rPr>
      </w:pPr>
    </w:p>
    <w:tbl>
      <w:tblPr>
        <w:tblW w:w="0" w:type="auto"/>
        <w:tblInd w:w="173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366"/>
      </w:tblGrid>
      <w:tr w:rsidR="002D11BA" w14:paraId="44EB6C0A" w14:textId="77777777">
        <w:trPr>
          <w:trHeight w:val="2437"/>
        </w:trPr>
        <w:tc>
          <w:tcPr>
            <w:tcW w:w="9366" w:type="dxa"/>
          </w:tcPr>
          <w:p w14:paraId="0106C5D0" w14:textId="77777777" w:rsidR="002D11BA" w:rsidRDefault="00000000">
            <w:pPr>
              <w:pStyle w:val="TableParagraph"/>
              <w:spacing w:line="664" w:lineRule="exact"/>
              <w:ind w:left="477"/>
              <w:rPr>
                <w:sz w:val="40"/>
              </w:rPr>
            </w:pPr>
            <w:r>
              <w:rPr>
                <w:b/>
                <w:spacing w:val="-2"/>
                <w:sz w:val="60"/>
              </w:rPr>
              <w:t>C</w:t>
            </w:r>
            <w:r>
              <w:rPr>
                <w:spacing w:val="-2"/>
                <w:sz w:val="40"/>
              </w:rPr>
              <w:t>erințe</w:t>
            </w:r>
          </w:p>
          <w:p w14:paraId="7BDF69D1" w14:textId="77777777" w:rsidR="002D11BA" w:rsidRDefault="00000000">
            <w:pPr>
              <w:pStyle w:val="TableParagraph"/>
              <w:spacing w:before="215"/>
              <w:ind w:left="477"/>
              <w:rPr>
                <w:sz w:val="40"/>
              </w:rPr>
            </w:pPr>
            <w:r>
              <w:rPr>
                <w:b/>
                <w:spacing w:val="-2"/>
                <w:sz w:val="60"/>
              </w:rPr>
              <w:t>T</w:t>
            </w:r>
            <w:r>
              <w:rPr>
                <w:spacing w:val="-2"/>
                <w:sz w:val="40"/>
              </w:rPr>
              <w:t>ehnice</w:t>
            </w:r>
          </w:p>
        </w:tc>
      </w:tr>
      <w:tr w:rsidR="002D11BA" w14:paraId="5856E475" w14:textId="77777777">
        <w:trPr>
          <w:trHeight w:val="2425"/>
        </w:trPr>
        <w:tc>
          <w:tcPr>
            <w:tcW w:w="9366" w:type="dxa"/>
          </w:tcPr>
          <w:p w14:paraId="169C9D6B" w14:textId="77777777" w:rsidR="002D11BA" w:rsidRDefault="002D11BA">
            <w:pPr>
              <w:pStyle w:val="TableParagraph"/>
              <w:spacing w:before="391"/>
              <w:rPr>
                <w:b/>
                <w:sz w:val="40"/>
              </w:rPr>
            </w:pPr>
          </w:p>
          <w:p w14:paraId="114FC6EC" w14:textId="78296944" w:rsidR="002D11BA" w:rsidRDefault="00000000">
            <w:pPr>
              <w:pStyle w:val="TableParagraph"/>
              <w:ind w:left="50"/>
              <w:rPr>
                <w:b/>
                <w:sz w:val="40"/>
              </w:rPr>
            </w:pPr>
            <w:bookmarkStart w:id="0" w:name="_Hlk216180378"/>
            <w:r>
              <w:rPr>
                <w:b/>
                <w:sz w:val="40"/>
              </w:rPr>
              <w:t>CT</w:t>
            </w:r>
            <w:r>
              <w:rPr>
                <w:b/>
                <w:spacing w:val="-1"/>
                <w:sz w:val="40"/>
              </w:rPr>
              <w:t xml:space="preserve"> </w:t>
            </w:r>
            <w:r>
              <w:rPr>
                <w:b/>
                <w:sz w:val="40"/>
              </w:rPr>
              <w:t xml:space="preserve">– </w:t>
            </w:r>
            <w:r w:rsidR="00693A06">
              <w:rPr>
                <w:b/>
                <w:spacing w:val="-2"/>
                <w:sz w:val="40"/>
                <w:lang w:val="en-US"/>
              </w:rPr>
              <w:t>STS</w:t>
            </w:r>
          </w:p>
          <w:bookmarkEnd w:id="0"/>
          <w:p w14:paraId="3C8F164A" w14:textId="02A54177" w:rsidR="002D11BA" w:rsidRPr="004778FF" w:rsidRDefault="00693A06" w:rsidP="004778FF">
            <w:pPr>
              <w:pStyle w:val="TableParagraph"/>
              <w:spacing w:before="220" w:line="276" w:lineRule="auto"/>
              <w:ind w:left="50"/>
              <w:rPr>
                <w:b/>
                <w:sz w:val="38"/>
                <w:lang w:val="en-US"/>
              </w:rPr>
            </w:pPr>
            <w:r>
              <w:rPr>
                <w:b/>
                <w:sz w:val="38"/>
              </w:rPr>
              <w:t>Aplicarea Scenariilor Standard (STS) pentru operațiuni UAS în categoria Specific</w:t>
            </w:r>
            <w:r w:rsidR="004778FF" w:rsidRPr="004778FF">
              <w:rPr>
                <w:b/>
                <w:sz w:val="38"/>
                <w:lang w:val="en-US"/>
              </w:rPr>
              <w:t xml:space="preserve"> </w:t>
            </w:r>
          </w:p>
        </w:tc>
      </w:tr>
    </w:tbl>
    <w:p w14:paraId="18873299" w14:textId="77777777" w:rsidR="002D11BA" w:rsidRDefault="002D11BA">
      <w:pPr>
        <w:pStyle w:val="BodyText"/>
        <w:rPr>
          <w:b/>
          <w:sz w:val="32"/>
        </w:rPr>
      </w:pPr>
    </w:p>
    <w:p w14:paraId="15ACE61C" w14:textId="77777777" w:rsidR="002D11BA" w:rsidRDefault="002D11BA">
      <w:pPr>
        <w:pStyle w:val="BodyText"/>
        <w:rPr>
          <w:b/>
          <w:sz w:val="32"/>
        </w:rPr>
      </w:pPr>
    </w:p>
    <w:p w14:paraId="25048170" w14:textId="77777777" w:rsidR="002D11BA" w:rsidRDefault="002D11BA">
      <w:pPr>
        <w:pStyle w:val="BodyText"/>
        <w:rPr>
          <w:b/>
          <w:sz w:val="32"/>
        </w:rPr>
      </w:pPr>
    </w:p>
    <w:p w14:paraId="38E6612E" w14:textId="77777777" w:rsidR="002D11BA" w:rsidRDefault="002D11BA">
      <w:pPr>
        <w:pStyle w:val="BodyText"/>
        <w:rPr>
          <w:b/>
          <w:sz w:val="32"/>
        </w:rPr>
      </w:pPr>
    </w:p>
    <w:p w14:paraId="792B0417" w14:textId="77777777" w:rsidR="002D11BA" w:rsidRDefault="002D11BA">
      <w:pPr>
        <w:pStyle w:val="BodyText"/>
        <w:rPr>
          <w:b/>
          <w:sz w:val="32"/>
        </w:rPr>
      </w:pPr>
    </w:p>
    <w:p w14:paraId="0248D328" w14:textId="77777777" w:rsidR="002D11BA" w:rsidRDefault="002D11BA">
      <w:pPr>
        <w:pStyle w:val="BodyText"/>
        <w:rPr>
          <w:b/>
          <w:sz w:val="32"/>
        </w:rPr>
      </w:pPr>
    </w:p>
    <w:p w14:paraId="3ED94F1E" w14:textId="77777777" w:rsidR="002D11BA" w:rsidRDefault="002D11BA">
      <w:pPr>
        <w:pStyle w:val="BodyText"/>
        <w:rPr>
          <w:b/>
          <w:sz w:val="32"/>
        </w:rPr>
      </w:pPr>
    </w:p>
    <w:p w14:paraId="31BD0479" w14:textId="77777777" w:rsidR="002D11BA" w:rsidRDefault="002D11BA">
      <w:pPr>
        <w:pStyle w:val="BodyText"/>
        <w:rPr>
          <w:b/>
          <w:sz w:val="32"/>
        </w:rPr>
      </w:pPr>
    </w:p>
    <w:p w14:paraId="3B6166E1" w14:textId="77777777" w:rsidR="002D11BA" w:rsidRDefault="002D11BA">
      <w:pPr>
        <w:pStyle w:val="BodyText"/>
        <w:rPr>
          <w:b/>
          <w:sz w:val="32"/>
        </w:rPr>
      </w:pPr>
    </w:p>
    <w:p w14:paraId="22B4A62C" w14:textId="77777777" w:rsidR="002D11BA" w:rsidRDefault="002D11BA">
      <w:pPr>
        <w:pStyle w:val="BodyText"/>
        <w:rPr>
          <w:b/>
          <w:sz w:val="32"/>
        </w:rPr>
      </w:pPr>
    </w:p>
    <w:p w14:paraId="0757B710" w14:textId="77777777" w:rsidR="002D11BA" w:rsidRDefault="002D11BA">
      <w:pPr>
        <w:pStyle w:val="BodyText"/>
        <w:spacing w:before="254"/>
        <w:rPr>
          <w:b/>
          <w:sz w:val="32"/>
        </w:rPr>
      </w:pPr>
    </w:p>
    <w:p w14:paraId="4FA355F7" w14:textId="4EEA9DCF" w:rsidR="004778FF" w:rsidRDefault="00000000">
      <w:pPr>
        <w:spacing w:before="1"/>
        <w:ind w:left="1"/>
        <w:jc w:val="center"/>
        <w:rPr>
          <w:b/>
          <w:sz w:val="20"/>
        </w:rPr>
      </w:pPr>
      <w:r>
        <w:rPr>
          <w:b/>
          <w:sz w:val="20"/>
        </w:rPr>
        <w:t>Ediția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01</w:t>
      </w:r>
      <w:r w:rsidR="004778FF">
        <w:rPr>
          <w:b/>
          <w:sz w:val="20"/>
        </w:rPr>
        <w:t>/ Martie 2026</w:t>
      </w:r>
    </w:p>
    <w:p w14:paraId="39978B56" w14:textId="7749175B" w:rsidR="002D11BA" w:rsidRDefault="002D11BA" w:rsidP="004778FF">
      <w:pPr>
        <w:spacing w:before="1"/>
        <w:ind w:left="1"/>
        <w:jc w:val="center"/>
        <w:rPr>
          <w:b/>
          <w:sz w:val="20"/>
        </w:rPr>
        <w:sectPr w:rsidR="002D11BA">
          <w:type w:val="continuous"/>
          <w:pgSz w:w="11910" w:h="16840"/>
          <w:pgMar w:top="1780" w:right="1133" w:bottom="280" w:left="1133" w:header="720" w:footer="720" w:gutter="0"/>
          <w:cols w:space="720"/>
        </w:sectPr>
      </w:pPr>
    </w:p>
    <w:p w14:paraId="05C92B00" w14:textId="610591B1" w:rsidR="002D11BA" w:rsidRDefault="002D11BA">
      <w:pPr>
        <w:pStyle w:val="BodyText"/>
        <w:ind w:left="131"/>
        <w:rPr>
          <w:sz w:val="20"/>
        </w:rPr>
      </w:pPr>
    </w:p>
    <w:p w14:paraId="118360CA" w14:textId="77777777" w:rsidR="002D11BA" w:rsidRDefault="002D11BA">
      <w:pPr>
        <w:pStyle w:val="BodyText"/>
        <w:rPr>
          <w:sz w:val="20"/>
        </w:rPr>
        <w:sectPr w:rsidR="002D11BA">
          <w:pgSz w:w="11900" w:h="16840"/>
          <w:pgMar w:top="1320" w:right="992" w:bottom="0" w:left="708" w:header="720" w:footer="720" w:gutter="0"/>
          <w:cols w:space="720"/>
        </w:sectPr>
      </w:pPr>
    </w:p>
    <w:p w14:paraId="7824EB4A" w14:textId="77777777" w:rsidR="002D11BA" w:rsidRDefault="002D11BA">
      <w:pPr>
        <w:pStyle w:val="BodyText"/>
        <w:spacing w:before="3"/>
        <w:rPr>
          <w:b/>
        </w:rPr>
      </w:pPr>
    </w:p>
    <w:p w14:paraId="3B6361C8" w14:textId="528EE24E" w:rsidR="002D11BA" w:rsidRDefault="00000000">
      <w:pPr>
        <w:pStyle w:val="Heading1"/>
        <w:spacing w:before="1"/>
        <w:ind w:left="425"/>
        <w:jc w:val="left"/>
      </w:pPr>
      <w:r>
        <w:t>INDEXUL</w:t>
      </w:r>
      <w:r>
        <w:rPr>
          <w:spacing w:val="-2"/>
        </w:rPr>
        <w:t xml:space="preserve"> AMENDAMENTELOR</w:t>
      </w:r>
      <w:r w:rsidR="00693A06">
        <w:rPr>
          <w:spacing w:val="-2"/>
        </w:rPr>
        <w:t xml:space="preserve"> </w:t>
      </w:r>
    </w:p>
    <w:p w14:paraId="6EAAFEB5" w14:textId="77777777" w:rsidR="002D11BA" w:rsidRDefault="002D11BA">
      <w:pPr>
        <w:pStyle w:val="BodyText"/>
        <w:rPr>
          <w:b/>
          <w:sz w:val="20"/>
        </w:rPr>
      </w:pPr>
    </w:p>
    <w:p w14:paraId="30FA69C7" w14:textId="77777777" w:rsidR="002D11BA" w:rsidRDefault="002D11BA">
      <w:pPr>
        <w:pStyle w:val="BodyText"/>
        <w:spacing w:before="92" w:after="1"/>
        <w:rPr>
          <w:b/>
          <w:sz w:val="20"/>
        </w:rPr>
      </w:pPr>
    </w:p>
    <w:tbl>
      <w:tblPr>
        <w:tblW w:w="0" w:type="auto"/>
        <w:tblInd w:w="5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42"/>
        <w:gridCol w:w="2201"/>
        <w:gridCol w:w="2172"/>
        <w:gridCol w:w="2926"/>
        <w:gridCol w:w="1584"/>
      </w:tblGrid>
      <w:tr w:rsidR="002D11BA" w14:paraId="374CD2FC" w14:textId="77777777">
        <w:trPr>
          <w:trHeight w:val="1067"/>
        </w:trPr>
        <w:tc>
          <w:tcPr>
            <w:tcW w:w="542" w:type="dxa"/>
          </w:tcPr>
          <w:p w14:paraId="11B8D33C" w14:textId="77777777" w:rsidR="002D11BA" w:rsidRDefault="00000000">
            <w:pPr>
              <w:pStyle w:val="TableParagraph"/>
              <w:spacing w:before="119"/>
              <w:ind w:left="117" w:right="93"/>
              <w:rPr>
                <w:sz w:val="24"/>
              </w:rPr>
            </w:pPr>
            <w:r>
              <w:rPr>
                <w:spacing w:val="-4"/>
                <w:sz w:val="24"/>
              </w:rPr>
              <w:t>Nr. crt.</w:t>
            </w:r>
          </w:p>
        </w:tc>
        <w:tc>
          <w:tcPr>
            <w:tcW w:w="2201" w:type="dxa"/>
          </w:tcPr>
          <w:p w14:paraId="7A8C5366" w14:textId="77777777" w:rsidR="002D11BA" w:rsidRDefault="00000000">
            <w:pPr>
              <w:pStyle w:val="TableParagraph"/>
              <w:spacing w:before="119"/>
              <w:ind w:left="302" w:firstLine="9"/>
              <w:rPr>
                <w:sz w:val="24"/>
              </w:rPr>
            </w:pPr>
            <w:r>
              <w:rPr>
                <w:sz w:val="24"/>
              </w:rPr>
              <w:t>Numărul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ediției/ </w:t>
            </w:r>
            <w:r>
              <w:rPr>
                <w:spacing w:val="-2"/>
                <w:sz w:val="24"/>
              </w:rPr>
              <w:t>amendamentului</w:t>
            </w:r>
          </w:p>
        </w:tc>
        <w:tc>
          <w:tcPr>
            <w:tcW w:w="2172" w:type="dxa"/>
          </w:tcPr>
          <w:p w14:paraId="74686F81" w14:textId="77777777" w:rsidR="002D11BA" w:rsidRDefault="00000000">
            <w:pPr>
              <w:pStyle w:val="TableParagraph"/>
              <w:spacing w:before="119"/>
              <w:ind w:left="162" w:right="152"/>
              <w:jc w:val="center"/>
              <w:rPr>
                <w:sz w:val="24"/>
              </w:rPr>
            </w:pPr>
            <w:r>
              <w:rPr>
                <w:sz w:val="24"/>
              </w:rPr>
              <w:t>Data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intrării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în </w:t>
            </w:r>
            <w:r>
              <w:rPr>
                <w:spacing w:val="-2"/>
                <w:sz w:val="24"/>
              </w:rPr>
              <w:t>vigoare/nr. ordinului</w:t>
            </w:r>
          </w:p>
        </w:tc>
        <w:tc>
          <w:tcPr>
            <w:tcW w:w="2926" w:type="dxa"/>
          </w:tcPr>
          <w:p w14:paraId="658AA704" w14:textId="77777777" w:rsidR="002D11BA" w:rsidRDefault="00000000">
            <w:pPr>
              <w:pStyle w:val="TableParagraph"/>
              <w:spacing w:before="119"/>
              <w:ind w:left="334" w:right="268" w:hanging="53"/>
              <w:rPr>
                <w:sz w:val="24"/>
              </w:rPr>
            </w:pPr>
            <w:r>
              <w:rPr>
                <w:sz w:val="24"/>
              </w:rPr>
              <w:t>Numele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persoanei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care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a introdus </w:t>
            </w:r>
            <w:r>
              <w:rPr>
                <w:spacing w:val="-2"/>
                <w:sz w:val="24"/>
              </w:rPr>
              <w:t>amendamentul</w:t>
            </w:r>
          </w:p>
        </w:tc>
        <w:tc>
          <w:tcPr>
            <w:tcW w:w="1584" w:type="dxa"/>
          </w:tcPr>
          <w:p w14:paraId="133627BC" w14:textId="77777777" w:rsidR="002D11BA" w:rsidRDefault="002D11BA">
            <w:pPr>
              <w:pStyle w:val="TableParagraph"/>
              <w:spacing w:before="118"/>
              <w:rPr>
                <w:b/>
                <w:sz w:val="24"/>
              </w:rPr>
            </w:pPr>
          </w:p>
          <w:p w14:paraId="1F9F24A0" w14:textId="77777777" w:rsidR="002D11BA" w:rsidRDefault="00000000">
            <w:pPr>
              <w:pStyle w:val="TableParagraph"/>
              <w:spacing w:before="1"/>
              <w:ind w:left="281"/>
              <w:rPr>
                <w:sz w:val="24"/>
              </w:rPr>
            </w:pPr>
            <w:r>
              <w:rPr>
                <w:spacing w:val="-2"/>
                <w:sz w:val="24"/>
              </w:rPr>
              <w:t>Semnătura</w:t>
            </w:r>
          </w:p>
        </w:tc>
      </w:tr>
      <w:tr w:rsidR="002D11BA" w14:paraId="102F4B34" w14:textId="77777777">
        <w:trPr>
          <w:trHeight w:val="806"/>
        </w:trPr>
        <w:tc>
          <w:tcPr>
            <w:tcW w:w="542" w:type="dxa"/>
          </w:tcPr>
          <w:p w14:paraId="1946E49E" w14:textId="77777777" w:rsidR="002D11BA" w:rsidRDefault="00000000">
            <w:pPr>
              <w:pStyle w:val="TableParagraph"/>
              <w:spacing w:before="263"/>
              <w:ind w:left="1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2201" w:type="dxa"/>
          </w:tcPr>
          <w:p w14:paraId="4FBD376C" w14:textId="77777777" w:rsidR="002D11BA" w:rsidRDefault="00000000">
            <w:pPr>
              <w:pStyle w:val="TableParagraph"/>
              <w:spacing w:before="263"/>
              <w:ind w:left="664"/>
              <w:rPr>
                <w:sz w:val="24"/>
              </w:rPr>
            </w:pPr>
            <w:r>
              <w:rPr>
                <w:sz w:val="24"/>
              </w:rPr>
              <w:t xml:space="preserve">Ediția </w:t>
            </w:r>
            <w:r>
              <w:rPr>
                <w:spacing w:val="-5"/>
                <w:sz w:val="24"/>
              </w:rPr>
              <w:t>01</w:t>
            </w:r>
          </w:p>
        </w:tc>
        <w:tc>
          <w:tcPr>
            <w:tcW w:w="2172" w:type="dxa"/>
          </w:tcPr>
          <w:p w14:paraId="19E68109" w14:textId="2DB311F0" w:rsidR="002D11BA" w:rsidRDefault="002D11BA">
            <w:pPr>
              <w:pStyle w:val="TableParagraph"/>
              <w:spacing w:line="276" w:lineRule="exact"/>
              <w:ind w:left="545" w:right="493" w:hanging="44"/>
              <w:rPr>
                <w:sz w:val="24"/>
              </w:rPr>
            </w:pPr>
          </w:p>
        </w:tc>
        <w:tc>
          <w:tcPr>
            <w:tcW w:w="2926" w:type="dxa"/>
          </w:tcPr>
          <w:p w14:paraId="3AF0EADF" w14:textId="77777777" w:rsidR="002D11BA" w:rsidRDefault="002D11BA">
            <w:pPr>
              <w:pStyle w:val="TableParagraph"/>
            </w:pPr>
          </w:p>
        </w:tc>
        <w:tc>
          <w:tcPr>
            <w:tcW w:w="1584" w:type="dxa"/>
          </w:tcPr>
          <w:p w14:paraId="476F341E" w14:textId="77777777" w:rsidR="002D11BA" w:rsidRDefault="002D11BA">
            <w:pPr>
              <w:pStyle w:val="TableParagraph"/>
            </w:pPr>
          </w:p>
        </w:tc>
      </w:tr>
      <w:tr w:rsidR="002D11BA" w14:paraId="35D952AA" w14:textId="77777777">
        <w:trPr>
          <w:trHeight w:val="402"/>
        </w:trPr>
        <w:tc>
          <w:tcPr>
            <w:tcW w:w="542" w:type="dxa"/>
          </w:tcPr>
          <w:p w14:paraId="0164B760" w14:textId="77777777" w:rsidR="002D11BA" w:rsidRDefault="002D11BA">
            <w:pPr>
              <w:pStyle w:val="TableParagraph"/>
            </w:pPr>
          </w:p>
        </w:tc>
        <w:tc>
          <w:tcPr>
            <w:tcW w:w="2201" w:type="dxa"/>
          </w:tcPr>
          <w:p w14:paraId="0FDB9B2B" w14:textId="77777777" w:rsidR="002D11BA" w:rsidRDefault="002D11BA">
            <w:pPr>
              <w:pStyle w:val="TableParagraph"/>
            </w:pPr>
          </w:p>
        </w:tc>
        <w:tc>
          <w:tcPr>
            <w:tcW w:w="2172" w:type="dxa"/>
          </w:tcPr>
          <w:p w14:paraId="76DC8A6C" w14:textId="77777777" w:rsidR="002D11BA" w:rsidRDefault="002D11BA">
            <w:pPr>
              <w:pStyle w:val="TableParagraph"/>
            </w:pPr>
          </w:p>
        </w:tc>
        <w:tc>
          <w:tcPr>
            <w:tcW w:w="2926" w:type="dxa"/>
          </w:tcPr>
          <w:p w14:paraId="05B759B8" w14:textId="77777777" w:rsidR="002D11BA" w:rsidRDefault="002D11BA">
            <w:pPr>
              <w:pStyle w:val="TableParagraph"/>
            </w:pPr>
          </w:p>
        </w:tc>
        <w:tc>
          <w:tcPr>
            <w:tcW w:w="1584" w:type="dxa"/>
          </w:tcPr>
          <w:p w14:paraId="65F9A91B" w14:textId="77777777" w:rsidR="002D11BA" w:rsidRDefault="002D11BA">
            <w:pPr>
              <w:pStyle w:val="TableParagraph"/>
            </w:pPr>
          </w:p>
        </w:tc>
      </w:tr>
      <w:tr w:rsidR="002D11BA" w14:paraId="7C9C82FB" w14:textId="77777777">
        <w:trPr>
          <w:trHeight w:val="421"/>
        </w:trPr>
        <w:tc>
          <w:tcPr>
            <w:tcW w:w="542" w:type="dxa"/>
          </w:tcPr>
          <w:p w14:paraId="6D452623" w14:textId="77777777" w:rsidR="002D11BA" w:rsidRDefault="002D11BA">
            <w:pPr>
              <w:pStyle w:val="TableParagraph"/>
            </w:pPr>
          </w:p>
        </w:tc>
        <w:tc>
          <w:tcPr>
            <w:tcW w:w="2201" w:type="dxa"/>
          </w:tcPr>
          <w:p w14:paraId="10D4F984" w14:textId="77777777" w:rsidR="002D11BA" w:rsidRDefault="002D11BA">
            <w:pPr>
              <w:pStyle w:val="TableParagraph"/>
            </w:pPr>
          </w:p>
        </w:tc>
        <w:tc>
          <w:tcPr>
            <w:tcW w:w="2172" w:type="dxa"/>
          </w:tcPr>
          <w:p w14:paraId="5574E68A" w14:textId="77777777" w:rsidR="002D11BA" w:rsidRDefault="002D11BA">
            <w:pPr>
              <w:pStyle w:val="TableParagraph"/>
            </w:pPr>
          </w:p>
        </w:tc>
        <w:tc>
          <w:tcPr>
            <w:tcW w:w="2926" w:type="dxa"/>
          </w:tcPr>
          <w:p w14:paraId="00BD0EB5" w14:textId="77777777" w:rsidR="002D11BA" w:rsidRDefault="002D11BA">
            <w:pPr>
              <w:pStyle w:val="TableParagraph"/>
            </w:pPr>
          </w:p>
        </w:tc>
        <w:tc>
          <w:tcPr>
            <w:tcW w:w="1584" w:type="dxa"/>
          </w:tcPr>
          <w:p w14:paraId="6FE9EFAC" w14:textId="77777777" w:rsidR="002D11BA" w:rsidRDefault="002D11BA">
            <w:pPr>
              <w:pStyle w:val="TableParagraph"/>
            </w:pPr>
          </w:p>
        </w:tc>
      </w:tr>
      <w:tr w:rsidR="002D11BA" w14:paraId="1305928B" w14:textId="77777777">
        <w:trPr>
          <w:trHeight w:val="421"/>
        </w:trPr>
        <w:tc>
          <w:tcPr>
            <w:tcW w:w="542" w:type="dxa"/>
          </w:tcPr>
          <w:p w14:paraId="1B59D956" w14:textId="77777777" w:rsidR="002D11BA" w:rsidRDefault="002D11BA">
            <w:pPr>
              <w:pStyle w:val="TableParagraph"/>
            </w:pPr>
          </w:p>
        </w:tc>
        <w:tc>
          <w:tcPr>
            <w:tcW w:w="2201" w:type="dxa"/>
          </w:tcPr>
          <w:p w14:paraId="60F37F59" w14:textId="77777777" w:rsidR="002D11BA" w:rsidRDefault="002D11BA">
            <w:pPr>
              <w:pStyle w:val="TableParagraph"/>
            </w:pPr>
          </w:p>
        </w:tc>
        <w:tc>
          <w:tcPr>
            <w:tcW w:w="2172" w:type="dxa"/>
          </w:tcPr>
          <w:p w14:paraId="786961A1" w14:textId="77777777" w:rsidR="002D11BA" w:rsidRDefault="002D11BA">
            <w:pPr>
              <w:pStyle w:val="TableParagraph"/>
            </w:pPr>
          </w:p>
        </w:tc>
        <w:tc>
          <w:tcPr>
            <w:tcW w:w="2926" w:type="dxa"/>
          </w:tcPr>
          <w:p w14:paraId="7DD357B1" w14:textId="77777777" w:rsidR="002D11BA" w:rsidRDefault="002D11BA">
            <w:pPr>
              <w:pStyle w:val="TableParagraph"/>
            </w:pPr>
          </w:p>
        </w:tc>
        <w:tc>
          <w:tcPr>
            <w:tcW w:w="1584" w:type="dxa"/>
          </w:tcPr>
          <w:p w14:paraId="2FD82B65" w14:textId="77777777" w:rsidR="002D11BA" w:rsidRDefault="002D11BA">
            <w:pPr>
              <w:pStyle w:val="TableParagraph"/>
            </w:pPr>
          </w:p>
        </w:tc>
      </w:tr>
      <w:tr w:rsidR="002D11BA" w14:paraId="11ABA5FF" w14:textId="77777777">
        <w:trPr>
          <w:trHeight w:val="422"/>
        </w:trPr>
        <w:tc>
          <w:tcPr>
            <w:tcW w:w="542" w:type="dxa"/>
          </w:tcPr>
          <w:p w14:paraId="57D39199" w14:textId="77777777" w:rsidR="002D11BA" w:rsidRDefault="002D11BA">
            <w:pPr>
              <w:pStyle w:val="TableParagraph"/>
            </w:pPr>
          </w:p>
        </w:tc>
        <w:tc>
          <w:tcPr>
            <w:tcW w:w="2201" w:type="dxa"/>
          </w:tcPr>
          <w:p w14:paraId="6A856FC6" w14:textId="77777777" w:rsidR="002D11BA" w:rsidRDefault="002D11BA">
            <w:pPr>
              <w:pStyle w:val="TableParagraph"/>
            </w:pPr>
          </w:p>
        </w:tc>
        <w:tc>
          <w:tcPr>
            <w:tcW w:w="2172" w:type="dxa"/>
          </w:tcPr>
          <w:p w14:paraId="1C1DECED" w14:textId="77777777" w:rsidR="002D11BA" w:rsidRDefault="002D11BA">
            <w:pPr>
              <w:pStyle w:val="TableParagraph"/>
            </w:pPr>
          </w:p>
        </w:tc>
        <w:tc>
          <w:tcPr>
            <w:tcW w:w="2926" w:type="dxa"/>
          </w:tcPr>
          <w:p w14:paraId="43170C73" w14:textId="77777777" w:rsidR="002D11BA" w:rsidRDefault="002D11BA">
            <w:pPr>
              <w:pStyle w:val="TableParagraph"/>
            </w:pPr>
          </w:p>
        </w:tc>
        <w:tc>
          <w:tcPr>
            <w:tcW w:w="1584" w:type="dxa"/>
          </w:tcPr>
          <w:p w14:paraId="66457523" w14:textId="77777777" w:rsidR="002D11BA" w:rsidRDefault="002D11BA">
            <w:pPr>
              <w:pStyle w:val="TableParagraph"/>
            </w:pPr>
          </w:p>
        </w:tc>
      </w:tr>
    </w:tbl>
    <w:p w14:paraId="02E7CF3A" w14:textId="77777777" w:rsidR="00693A06" w:rsidRDefault="00693A06" w:rsidP="00693A06">
      <w:pPr>
        <w:tabs>
          <w:tab w:val="left" w:pos="960"/>
        </w:tabs>
        <w:rPr>
          <w:sz w:val="24"/>
          <w:szCs w:val="24"/>
          <w:lang w:val="en-US"/>
        </w:rPr>
      </w:pPr>
    </w:p>
    <w:p w14:paraId="7A23B816" w14:textId="77777777" w:rsidR="005D1932" w:rsidRPr="005D1932" w:rsidRDefault="005D1932" w:rsidP="005D1932">
      <w:pPr>
        <w:rPr>
          <w:sz w:val="24"/>
          <w:szCs w:val="24"/>
          <w:lang w:val="en-US"/>
        </w:rPr>
      </w:pPr>
    </w:p>
    <w:p w14:paraId="645CEFAD" w14:textId="77777777" w:rsidR="005D1932" w:rsidRDefault="005D1932" w:rsidP="005D1932">
      <w:pPr>
        <w:rPr>
          <w:sz w:val="24"/>
          <w:szCs w:val="24"/>
          <w:lang w:val="en-US"/>
        </w:rPr>
      </w:pPr>
    </w:p>
    <w:p w14:paraId="765ECBD6" w14:textId="77777777" w:rsidR="005D1932" w:rsidRDefault="005D1932" w:rsidP="005D1932">
      <w:pPr>
        <w:ind w:firstLine="720"/>
        <w:rPr>
          <w:sz w:val="24"/>
          <w:szCs w:val="24"/>
          <w:lang w:val="en-US"/>
        </w:rPr>
      </w:pPr>
    </w:p>
    <w:p w14:paraId="0AF59604" w14:textId="77777777" w:rsidR="005D1932" w:rsidRDefault="005D1932" w:rsidP="005D1932">
      <w:pPr>
        <w:rPr>
          <w:sz w:val="24"/>
          <w:szCs w:val="24"/>
          <w:lang w:val="en-US"/>
        </w:rPr>
      </w:pPr>
    </w:p>
    <w:p w14:paraId="04557C54" w14:textId="77777777" w:rsidR="005D1932" w:rsidRPr="005D1932" w:rsidRDefault="005D1932" w:rsidP="005D1932">
      <w:pPr>
        <w:rPr>
          <w:b/>
          <w:bCs/>
          <w:sz w:val="24"/>
          <w:szCs w:val="24"/>
        </w:rPr>
      </w:pPr>
      <w:r w:rsidRPr="005D1932">
        <w:rPr>
          <w:b/>
          <w:bCs/>
          <w:sz w:val="24"/>
          <w:szCs w:val="24"/>
        </w:rPr>
        <w:t>REGULI DE AMENDARE</w:t>
      </w:r>
    </w:p>
    <w:p w14:paraId="5E8F479B" w14:textId="77777777" w:rsidR="005D1932" w:rsidRPr="005D1932" w:rsidRDefault="005D1932" w:rsidP="005D1932">
      <w:pPr>
        <w:rPr>
          <w:b/>
          <w:sz w:val="24"/>
          <w:szCs w:val="24"/>
        </w:rPr>
      </w:pPr>
    </w:p>
    <w:p w14:paraId="39BADBC7" w14:textId="77777777" w:rsidR="005D1932" w:rsidRPr="005D1932" w:rsidRDefault="005D1932" w:rsidP="005D1932">
      <w:pPr>
        <w:numPr>
          <w:ilvl w:val="0"/>
          <w:numId w:val="5"/>
        </w:numPr>
        <w:rPr>
          <w:sz w:val="24"/>
          <w:szCs w:val="24"/>
        </w:rPr>
      </w:pPr>
      <w:r w:rsidRPr="005D1932">
        <w:rPr>
          <w:sz w:val="24"/>
          <w:szCs w:val="24"/>
        </w:rPr>
        <w:t xml:space="preserve">Modificarea prevederilor </w:t>
      </w:r>
      <w:r w:rsidRPr="005D1932">
        <w:rPr>
          <w:b/>
          <w:sz w:val="24"/>
          <w:szCs w:val="24"/>
        </w:rPr>
        <w:t xml:space="preserve">CT – STS </w:t>
      </w:r>
      <w:r w:rsidRPr="005D1932">
        <w:rPr>
          <w:sz w:val="24"/>
          <w:szCs w:val="24"/>
        </w:rPr>
        <w:t>se poate face numai prin amendament.</w:t>
      </w:r>
    </w:p>
    <w:p w14:paraId="508E2C4C" w14:textId="77777777" w:rsidR="005D1932" w:rsidRPr="005D1932" w:rsidRDefault="005D1932" w:rsidP="005D1932">
      <w:pPr>
        <w:rPr>
          <w:sz w:val="24"/>
          <w:szCs w:val="24"/>
        </w:rPr>
      </w:pPr>
    </w:p>
    <w:p w14:paraId="794632A0" w14:textId="77777777" w:rsidR="005D1932" w:rsidRPr="005D1932" w:rsidRDefault="005D1932" w:rsidP="005D1932">
      <w:pPr>
        <w:numPr>
          <w:ilvl w:val="0"/>
          <w:numId w:val="5"/>
        </w:numPr>
        <w:rPr>
          <w:sz w:val="24"/>
          <w:szCs w:val="24"/>
        </w:rPr>
      </w:pPr>
      <w:r w:rsidRPr="005D1932">
        <w:rPr>
          <w:sz w:val="24"/>
          <w:szCs w:val="24"/>
        </w:rPr>
        <w:t>Amendamentul se aprobă prin ordinul directorului Autorității Aeronautice Civile.</w:t>
      </w:r>
    </w:p>
    <w:p w14:paraId="15112E39" w14:textId="77777777" w:rsidR="005D1932" w:rsidRPr="005D1932" w:rsidRDefault="005D1932" w:rsidP="005D1932">
      <w:pPr>
        <w:rPr>
          <w:sz w:val="24"/>
          <w:szCs w:val="24"/>
        </w:rPr>
      </w:pPr>
    </w:p>
    <w:p w14:paraId="4F26EB31" w14:textId="671962C1" w:rsidR="005D1932" w:rsidRPr="005D1932" w:rsidRDefault="005D1932" w:rsidP="005D1932">
      <w:pPr>
        <w:numPr>
          <w:ilvl w:val="0"/>
          <w:numId w:val="5"/>
        </w:numPr>
        <w:rPr>
          <w:sz w:val="24"/>
          <w:szCs w:val="24"/>
        </w:rPr>
      </w:pPr>
      <w:r w:rsidRPr="005D1932">
        <w:rPr>
          <w:sz w:val="24"/>
          <w:szCs w:val="24"/>
        </w:rPr>
        <w:t xml:space="preserve">După aprobarea amendamentului și publicarea Ordinului în Monitorul Oficial al Republicii Moldova, fiecare deținător al </w:t>
      </w:r>
      <w:r w:rsidRPr="0006539B">
        <w:rPr>
          <w:b/>
          <w:bCs/>
          <w:sz w:val="24"/>
          <w:szCs w:val="24"/>
        </w:rPr>
        <w:t>CT –STS</w:t>
      </w:r>
      <w:r w:rsidR="0006539B">
        <w:rPr>
          <w:sz w:val="24"/>
          <w:szCs w:val="24"/>
        </w:rPr>
        <w:t xml:space="preserve"> </w:t>
      </w:r>
      <w:r w:rsidRPr="005D1932">
        <w:rPr>
          <w:sz w:val="24"/>
          <w:szCs w:val="24"/>
        </w:rPr>
        <w:t>va introduce noile pagini emise și va distruge paginile înlocuite.</w:t>
      </w:r>
    </w:p>
    <w:p w14:paraId="23199044" w14:textId="77777777" w:rsidR="005D1932" w:rsidRPr="005D1932" w:rsidRDefault="005D1932" w:rsidP="005D1932">
      <w:pPr>
        <w:rPr>
          <w:sz w:val="24"/>
          <w:szCs w:val="24"/>
        </w:rPr>
      </w:pPr>
    </w:p>
    <w:p w14:paraId="010BD8CB" w14:textId="510EFBD4" w:rsidR="005D1932" w:rsidRPr="005D1932" w:rsidRDefault="005D1932" w:rsidP="005D1932">
      <w:pPr>
        <w:numPr>
          <w:ilvl w:val="0"/>
          <w:numId w:val="5"/>
        </w:numPr>
        <w:rPr>
          <w:sz w:val="24"/>
          <w:szCs w:val="24"/>
        </w:rPr>
        <w:sectPr w:rsidR="005D1932" w:rsidRPr="005D1932">
          <w:headerReference w:type="default" r:id="rId9"/>
          <w:footerReference w:type="default" r:id="rId10"/>
          <w:pgSz w:w="11910" w:h="16840"/>
          <w:pgMar w:top="1780" w:right="708" w:bottom="1020" w:left="708" w:header="989" w:footer="827" w:gutter="0"/>
          <w:pgNumType w:start="1"/>
          <w:cols w:space="720"/>
        </w:sectPr>
      </w:pPr>
      <w:r w:rsidRPr="005D1932">
        <w:rPr>
          <w:sz w:val="24"/>
          <w:szCs w:val="24"/>
        </w:rPr>
        <w:t xml:space="preserve">Se emite o nouă ediție a </w:t>
      </w:r>
      <w:r w:rsidRPr="0006539B">
        <w:rPr>
          <w:b/>
          <w:bCs/>
          <w:sz w:val="24"/>
          <w:szCs w:val="24"/>
        </w:rPr>
        <w:t>CT – STS</w:t>
      </w:r>
      <w:r w:rsidRPr="005D1932">
        <w:rPr>
          <w:sz w:val="24"/>
          <w:szCs w:val="24"/>
        </w:rPr>
        <w:t>, dacă volumul modificărilor depășește 30%  din conținutul acestei</w:t>
      </w:r>
      <w:r>
        <w:rPr>
          <w:sz w:val="24"/>
          <w:szCs w:val="24"/>
        </w:rPr>
        <w:t>a.</w:t>
      </w:r>
    </w:p>
    <w:p w14:paraId="414211FC" w14:textId="77777777" w:rsidR="002D11BA" w:rsidRPr="005D1932" w:rsidRDefault="002D11BA" w:rsidP="005D1932">
      <w:pPr>
        <w:rPr>
          <w:sz w:val="24"/>
        </w:rPr>
        <w:sectPr w:rsidR="002D11BA" w:rsidRPr="005D1932">
          <w:headerReference w:type="default" r:id="rId11"/>
          <w:footerReference w:type="default" r:id="rId12"/>
          <w:pgSz w:w="11910" w:h="16840"/>
          <w:pgMar w:top="1780" w:right="708" w:bottom="1020" w:left="708" w:header="989" w:footer="827" w:gutter="0"/>
          <w:cols w:space="720"/>
        </w:sectPr>
      </w:pPr>
    </w:p>
    <w:p w14:paraId="1EB8C36C" w14:textId="77777777" w:rsidR="002D11BA" w:rsidRDefault="002D11BA">
      <w:pPr>
        <w:pStyle w:val="BodyText"/>
        <w:spacing w:before="3"/>
      </w:pPr>
    </w:p>
    <w:p w14:paraId="312DB5AA" w14:textId="77777777" w:rsidR="002D11BA" w:rsidRDefault="00000000">
      <w:pPr>
        <w:pStyle w:val="BodyText"/>
        <w:spacing w:before="1"/>
        <w:ind w:right="1"/>
        <w:jc w:val="center"/>
      </w:pPr>
      <w:r>
        <w:rPr>
          <w:spacing w:val="-2"/>
        </w:rPr>
        <w:t>Cuprins</w:t>
      </w:r>
    </w:p>
    <w:sdt>
      <w:sdtPr>
        <w:id w:val="-1491703849"/>
        <w:docPartObj>
          <w:docPartGallery w:val="Table of Contents"/>
          <w:docPartUnique/>
        </w:docPartObj>
      </w:sdtPr>
      <w:sdtContent>
        <w:p w14:paraId="2AE6699A" w14:textId="646DEFB7" w:rsidR="00696F1B" w:rsidRDefault="002D11BA" w:rsidP="00696F1B">
          <w:pPr>
            <w:pStyle w:val="TOC1"/>
            <w:tabs>
              <w:tab w:val="left" w:leader="dot" w:pos="9510"/>
            </w:tabs>
            <w:spacing w:before="0"/>
            <w:jc w:val="left"/>
          </w:pPr>
          <w:hyperlink w:anchor="_bookmark0" w:history="1">
            <w:r>
              <w:t>INDEXUL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AMENDAMENTELOR</w:t>
            </w:r>
          </w:hyperlink>
        </w:p>
        <w:p w14:paraId="0EC664AE" w14:textId="7191661F" w:rsidR="002D11BA" w:rsidRDefault="002D11BA" w:rsidP="00696F1B">
          <w:pPr>
            <w:pStyle w:val="TOC1"/>
            <w:tabs>
              <w:tab w:val="left" w:leader="dot" w:pos="9510"/>
            </w:tabs>
            <w:jc w:val="left"/>
          </w:pPr>
          <w:hyperlink w:anchor="_bookmark1" w:history="1">
            <w:r>
              <w:t>REGULI</w:t>
            </w:r>
            <w:r>
              <w:rPr>
                <w:spacing w:val="56"/>
              </w:rPr>
              <w:t xml:space="preserve"> </w:t>
            </w:r>
            <w:r>
              <w:t>DE</w:t>
            </w:r>
            <w:r>
              <w:rPr>
                <w:spacing w:val="59"/>
              </w:rPr>
              <w:t xml:space="preserve"> </w:t>
            </w:r>
            <w:r>
              <w:rPr>
                <w:spacing w:val="-2"/>
              </w:rPr>
              <w:t>AMENDARE</w:t>
            </w:r>
          </w:hyperlink>
        </w:p>
        <w:p w14:paraId="0686841C" w14:textId="77777777" w:rsidR="00696F1B" w:rsidRDefault="00696F1B" w:rsidP="00696F1B">
          <w:pPr>
            <w:pStyle w:val="TOC1"/>
            <w:tabs>
              <w:tab w:val="left" w:leader="dot" w:pos="9510"/>
            </w:tabs>
            <w:jc w:val="left"/>
          </w:pPr>
        </w:p>
        <w:p w14:paraId="64D86453" w14:textId="77777777" w:rsidR="00696F1B" w:rsidRPr="00696F1B" w:rsidRDefault="00696F1B" w:rsidP="00696F1B">
          <w:pPr>
            <w:widowControl/>
            <w:autoSpaceDE/>
            <w:autoSpaceDN/>
            <w:spacing w:after="200" w:line="276" w:lineRule="auto"/>
            <w:rPr>
              <w:rFonts w:eastAsia="MS Mincho"/>
              <w:sz w:val="24"/>
              <w:szCs w:val="24"/>
              <w:lang w:val="en-US"/>
            </w:rPr>
          </w:pPr>
          <w:r w:rsidRPr="00696F1B">
            <w:rPr>
              <w:rFonts w:eastAsia="MS Mincho"/>
              <w:sz w:val="24"/>
              <w:szCs w:val="24"/>
              <w:lang w:val="en-US"/>
            </w:rPr>
            <w:t>PREAMBUL</w:t>
          </w:r>
        </w:p>
        <w:p w14:paraId="40E46015" w14:textId="77777777" w:rsidR="00696F1B" w:rsidRPr="00696F1B" w:rsidRDefault="00696F1B" w:rsidP="00696F1B">
          <w:pPr>
            <w:widowControl/>
            <w:autoSpaceDE/>
            <w:autoSpaceDN/>
            <w:spacing w:after="200" w:line="276" w:lineRule="auto"/>
            <w:rPr>
              <w:rFonts w:eastAsia="MS Mincho"/>
              <w:lang w:val="en-US"/>
            </w:rPr>
          </w:pPr>
          <w:r w:rsidRPr="00696F1B">
            <w:rPr>
              <w:rFonts w:eastAsia="MS Mincho"/>
              <w:lang w:val="en-US"/>
            </w:rPr>
            <w:t>CAPITOLUL 1 – DISPOZIȚII GENERALE</w:t>
          </w:r>
        </w:p>
        <w:p w14:paraId="1446DE1F" w14:textId="77777777" w:rsidR="00696F1B" w:rsidRPr="00696F1B" w:rsidRDefault="00696F1B" w:rsidP="00696F1B">
          <w:pPr>
            <w:widowControl/>
            <w:autoSpaceDE/>
            <w:autoSpaceDN/>
            <w:spacing w:after="200" w:line="276" w:lineRule="auto"/>
            <w:rPr>
              <w:rFonts w:eastAsia="MS Mincho"/>
              <w:lang w:val="en-US"/>
            </w:rPr>
          </w:pPr>
          <w:r w:rsidRPr="00696F1B">
            <w:rPr>
              <w:rFonts w:eastAsia="MS Mincho"/>
              <w:lang w:val="en-US"/>
            </w:rPr>
            <w:t>CAPITOLUL 2 – CADRUL METODOLOGIC: OPEN, SPECIFIC, STS, PDRA, SORA</w:t>
          </w:r>
        </w:p>
        <w:p w14:paraId="7DC41297" w14:textId="77777777" w:rsidR="00696F1B" w:rsidRPr="00696F1B" w:rsidRDefault="00696F1B" w:rsidP="00696F1B">
          <w:pPr>
            <w:widowControl/>
            <w:autoSpaceDE/>
            <w:autoSpaceDN/>
            <w:spacing w:after="200" w:line="276" w:lineRule="auto"/>
            <w:rPr>
              <w:rFonts w:eastAsia="MS Mincho"/>
              <w:lang w:val="en-US"/>
            </w:rPr>
          </w:pPr>
          <w:r w:rsidRPr="00696F1B">
            <w:rPr>
              <w:rFonts w:eastAsia="MS Mincho"/>
              <w:lang w:val="en-US"/>
            </w:rPr>
            <w:t>CAPITOLUL 3 – NOȚIUNI FUNDAMENTALE PENTRU STS</w:t>
          </w:r>
        </w:p>
        <w:p w14:paraId="660A280F" w14:textId="77777777" w:rsidR="00696F1B" w:rsidRPr="00696F1B" w:rsidRDefault="00696F1B" w:rsidP="00696F1B">
          <w:pPr>
            <w:widowControl/>
            <w:autoSpaceDE/>
            <w:autoSpaceDN/>
            <w:spacing w:after="200" w:line="276" w:lineRule="auto"/>
            <w:rPr>
              <w:rFonts w:eastAsia="MS Mincho"/>
              <w:sz w:val="24"/>
              <w:szCs w:val="24"/>
              <w:lang w:val="en-US"/>
            </w:rPr>
          </w:pPr>
          <w:r w:rsidRPr="00696F1B">
            <w:rPr>
              <w:rFonts w:eastAsia="MS Mincho"/>
              <w:lang w:val="en-US"/>
            </w:rPr>
            <w:t xml:space="preserve">CAPITOLUL 4 – STS-01: </w:t>
          </w:r>
          <w:r w:rsidRPr="00696F1B">
            <w:rPr>
              <w:rFonts w:eastAsia="MS Mincho"/>
              <w:sz w:val="24"/>
              <w:szCs w:val="24"/>
              <w:lang w:val="en-US"/>
            </w:rPr>
            <w:t xml:space="preserve">VLOS </w:t>
          </w:r>
          <w:proofErr w:type="spellStart"/>
          <w:r w:rsidRPr="00696F1B">
            <w:rPr>
              <w:rFonts w:eastAsia="MS Mincho"/>
              <w:sz w:val="24"/>
              <w:szCs w:val="24"/>
              <w:lang w:val="en-US"/>
            </w:rPr>
            <w:t>peste</w:t>
          </w:r>
          <w:proofErr w:type="spellEnd"/>
          <w:r w:rsidRPr="00696F1B">
            <w:rPr>
              <w:rFonts w:eastAsia="MS Mincho"/>
              <w:sz w:val="24"/>
              <w:szCs w:val="24"/>
              <w:lang w:val="en-US"/>
            </w:rPr>
            <w:t xml:space="preserve"> o </w:t>
          </w:r>
          <w:proofErr w:type="spellStart"/>
          <w:r w:rsidRPr="00696F1B">
            <w:rPr>
              <w:rFonts w:eastAsia="MS Mincho"/>
              <w:sz w:val="24"/>
              <w:szCs w:val="24"/>
              <w:lang w:val="en-US"/>
            </w:rPr>
            <w:t>zonă</w:t>
          </w:r>
          <w:proofErr w:type="spellEnd"/>
          <w:r w:rsidRPr="00696F1B">
            <w:rPr>
              <w:rFonts w:eastAsia="MS Mincho"/>
              <w:sz w:val="24"/>
              <w:szCs w:val="24"/>
              <w:lang w:val="en-US"/>
            </w:rPr>
            <w:t xml:space="preserve"> </w:t>
          </w:r>
          <w:proofErr w:type="spellStart"/>
          <w:r w:rsidRPr="00696F1B">
            <w:rPr>
              <w:rFonts w:eastAsia="MS Mincho"/>
              <w:sz w:val="24"/>
              <w:szCs w:val="24"/>
              <w:lang w:val="en-US"/>
            </w:rPr>
            <w:t>controlată</w:t>
          </w:r>
          <w:proofErr w:type="spellEnd"/>
          <w:r w:rsidRPr="00696F1B">
            <w:rPr>
              <w:rFonts w:eastAsia="MS Mincho"/>
              <w:sz w:val="24"/>
              <w:szCs w:val="24"/>
              <w:lang w:val="en-US"/>
            </w:rPr>
            <w:t xml:space="preserve"> la sol </w:t>
          </w:r>
          <w:proofErr w:type="spellStart"/>
          <w:r w:rsidRPr="00696F1B">
            <w:rPr>
              <w:rFonts w:eastAsia="MS Mincho"/>
              <w:sz w:val="24"/>
              <w:szCs w:val="24"/>
              <w:lang w:val="en-US"/>
            </w:rPr>
            <w:t>într</w:t>
          </w:r>
          <w:proofErr w:type="spellEnd"/>
          <w:r w:rsidRPr="00696F1B">
            <w:rPr>
              <w:rFonts w:eastAsia="MS Mincho"/>
              <w:sz w:val="24"/>
              <w:szCs w:val="24"/>
              <w:lang w:val="en-US"/>
            </w:rPr>
            <w:t xml:space="preserve">-un </w:t>
          </w:r>
          <w:proofErr w:type="spellStart"/>
          <w:r w:rsidRPr="00696F1B">
            <w:rPr>
              <w:rFonts w:eastAsia="MS Mincho"/>
              <w:sz w:val="24"/>
              <w:szCs w:val="24"/>
              <w:lang w:val="en-US"/>
            </w:rPr>
            <w:t>mediu</w:t>
          </w:r>
          <w:proofErr w:type="spellEnd"/>
          <w:r w:rsidRPr="00696F1B">
            <w:rPr>
              <w:rFonts w:eastAsia="MS Mincho"/>
              <w:sz w:val="24"/>
              <w:szCs w:val="24"/>
              <w:lang w:val="en-US"/>
            </w:rPr>
            <w:t xml:space="preserve"> </w:t>
          </w:r>
          <w:proofErr w:type="spellStart"/>
          <w:r w:rsidRPr="00696F1B">
            <w:rPr>
              <w:rFonts w:eastAsia="MS Mincho"/>
              <w:sz w:val="24"/>
              <w:szCs w:val="24"/>
              <w:lang w:val="en-US"/>
            </w:rPr>
            <w:t>populat</w:t>
          </w:r>
          <w:proofErr w:type="spellEnd"/>
        </w:p>
        <w:p w14:paraId="2EAFB55F" w14:textId="77777777" w:rsidR="00696F1B" w:rsidRPr="00696F1B" w:rsidRDefault="00696F1B" w:rsidP="00696F1B">
          <w:pPr>
            <w:widowControl/>
            <w:autoSpaceDE/>
            <w:autoSpaceDN/>
            <w:spacing w:after="200" w:line="276" w:lineRule="auto"/>
            <w:rPr>
              <w:rFonts w:eastAsia="MS Mincho"/>
              <w:sz w:val="24"/>
              <w:szCs w:val="24"/>
              <w:lang w:val="en-US"/>
            </w:rPr>
          </w:pPr>
          <w:r w:rsidRPr="00696F1B">
            <w:rPr>
              <w:rFonts w:eastAsia="MS Mincho"/>
              <w:sz w:val="24"/>
              <w:szCs w:val="24"/>
              <w:lang w:val="en-US"/>
            </w:rPr>
            <w:t xml:space="preserve">CAPITOLUL 5 – STS-02: BVLOS cu </w:t>
          </w:r>
          <w:proofErr w:type="spellStart"/>
          <w:r w:rsidRPr="00696F1B">
            <w:rPr>
              <w:rFonts w:eastAsia="MS Mincho"/>
              <w:sz w:val="24"/>
              <w:szCs w:val="24"/>
              <w:lang w:val="en-US"/>
            </w:rPr>
            <w:t>observatori</w:t>
          </w:r>
          <w:proofErr w:type="spellEnd"/>
          <w:r w:rsidRPr="00696F1B">
            <w:rPr>
              <w:rFonts w:eastAsia="MS Mincho"/>
              <w:sz w:val="24"/>
              <w:szCs w:val="24"/>
              <w:lang w:val="en-US"/>
            </w:rPr>
            <w:t xml:space="preserve"> de </w:t>
          </w:r>
          <w:proofErr w:type="spellStart"/>
          <w:r w:rsidRPr="00696F1B">
            <w:rPr>
              <w:rFonts w:eastAsia="MS Mincho"/>
              <w:sz w:val="24"/>
              <w:szCs w:val="24"/>
              <w:lang w:val="en-US"/>
            </w:rPr>
            <w:t>spațiu</w:t>
          </w:r>
          <w:proofErr w:type="spellEnd"/>
          <w:r w:rsidRPr="00696F1B">
            <w:rPr>
              <w:rFonts w:eastAsia="MS Mincho"/>
              <w:sz w:val="24"/>
              <w:szCs w:val="24"/>
              <w:lang w:val="en-US"/>
            </w:rPr>
            <w:t xml:space="preserve"> </w:t>
          </w:r>
          <w:proofErr w:type="spellStart"/>
          <w:r w:rsidRPr="00696F1B">
            <w:rPr>
              <w:rFonts w:eastAsia="MS Mincho"/>
              <w:sz w:val="24"/>
              <w:szCs w:val="24"/>
              <w:lang w:val="en-US"/>
            </w:rPr>
            <w:t>aerian</w:t>
          </w:r>
          <w:proofErr w:type="spellEnd"/>
          <w:r w:rsidRPr="00696F1B">
            <w:rPr>
              <w:rFonts w:eastAsia="MS Mincho"/>
              <w:sz w:val="24"/>
              <w:szCs w:val="24"/>
              <w:lang w:val="en-US"/>
            </w:rPr>
            <w:t xml:space="preserve"> </w:t>
          </w:r>
          <w:proofErr w:type="spellStart"/>
          <w:r w:rsidRPr="00696F1B">
            <w:rPr>
              <w:rFonts w:eastAsia="MS Mincho"/>
              <w:sz w:val="24"/>
              <w:szCs w:val="24"/>
              <w:lang w:val="en-US"/>
            </w:rPr>
            <w:t>peste</w:t>
          </w:r>
          <w:proofErr w:type="spellEnd"/>
          <w:r w:rsidRPr="00696F1B">
            <w:rPr>
              <w:rFonts w:eastAsia="MS Mincho"/>
              <w:sz w:val="24"/>
              <w:szCs w:val="24"/>
              <w:lang w:val="en-US"/>
            </w:rPr>
            <w:t xml:space="preserve"> o </w:t>
          </w:r>
          <w:proofErr w:type="spellStart"/>
          <w:r w:rsidRPr="00696F1B">
            <w:rPr>
              <w:rFonts w:eastAsia="MS Mincho"/>
              <w:sz w:val="24"/>
              <w:szCs w:val="24"/>
              <w:lang w:val="en-US"/>
            </w:rPr>
            <w:t>zonă</w:t>
          </w:r>
          <w:proofErr w:type="spellEnd"/>
          <w:r w:rsidRPr="00696F1B">
            <w:rPr>
              <w:rFonts w:eastAsia="MS Mincho"/>
              <w:sz w:val="24"/>
              <w:szCs w:val="24"/>
              <w:lang w:val="en-US"/>
            </w:rPr>
            <w:t xml:space="preserve"> </w:t>
          </w:r>
          <w:proofErr w:type="spellStart"/>
          <w:r w:rsidRPr="00696F1B">
            <w:rPr>
              <w:rFonts w:eastAsia="MS Mincho"/>
              <w:sz w:val="24"/>
              <w:szCs w:val="24"/>
              <w:lang w:val="en-US"/>
            </w:rPr>
            <w:t>controlată</w:t>
          </w:r>
          <w:proofErr w:type="spellEnd"/>
          <w:r w:rsidRPr="00696F1B">
            <w:rPr>
              <w:rFonts w:eastAsia="MS Mincho"/>
              <w:sz w:val="24"/>
              <w:szCs w:val="24"/>
              <w:lang w:val="en-US"/>
            </w:rPr>
            <w:t xml:space="preserve"> la sol </w:t>
          </w:r>
          <w:proofErr w:type="spellStart"/>
          <w:r w:rsidRPr="00696F1B">
            <w:rPr>
              <w:rFonts w:eastAsia="MS Mincho"/>
              <w:sz w:val="24"/>
              <w:szCs w:val="24"/>
              <w:lang w:val="en-US"/>
            </w:rPr>
            <w:t>într</w:t>
          </w:r>
          <w:proofErr w:type="spellEnd"/>
          <w:r w:rsidRPr="00696F1B">
            <w:rPr>
              <w:rFonts w:eastAsia="MS Mincho"/>
              <w:sz w:val="24"/>
              <w:szCs w:val="24"/>
              <w:lang w:val="en-US"/>
            </w:rPr>
            <w:t xml:space="preserve">-un </w:t>
          </w:r>
          <w:proofErr w:type="spellStart"/>
          <w:r w:rsidRPr="00696F1B">
            <w:rPr>
              <w:rFonts w:eastAsia="MS Mincho"/>
              <w:sz w:val="24"/>
              <w:szCs w:val="24"/>
              <w:lang w:val="en-US"/>
            </w:rPr>
            <w:t>mediu</w:t>
          </w:r>
          <w:proofErr w:type="spellEnd"/>
          <w:r w:rsidRPr="00696F1B">
            <w:rPr>
              <w:rFonts w:eastAsia="MS Mincho"/>
              <w:sz w:val="24"/>
              <w:szCs w:val="24"/>
              <w:lang w:val="en-US"/>
            </w:rPr>
            <w:t xml:space="preserve"> slab </w:t>
          </w:r>
          <w:proofErr w:type="spellStart"/>
          <w:r w:rsidRPr="00696F1B">
            <w:rPr>
              <w:rFonts w:eastAsia="MS Mincho"/>
              <w:sz w:val="24"/>
              <w:szCs w:val="24"/>
              <w:lang w:val="en-US"/>
            </w:rPr>
            <w:t>populat</w:t>
          </w:r>
          <w:proofErr w:type="spellEnd"/>
        </w:p>
        <w:p w14:paraId="25CDC2E6" w14:textId="77777777" w:rsidR="00696F1B" w:rsidRPr="00696F1B" w:rsidRDefault="00696F1B" w:rsidP="00696F1B">
          <w:pPr>
            <w:widowControl/>
            <w:autoSpaceDE/>
            <w:autoSpaceDN/>
            <w:spacing w:after="200" w:line="276" w:lineRule="auto"/>
            <w:rPr>
              <w:rFonts w:eastAsia="MS Mincho"/>
              <w:lang w:val="en-US"/>
            </w:rPr>
          </w:pPr>
          <w:r w:rsidRPr="00696F1B">
            <w:rPr>
              <w:rFonts w:eastAsia="MS Mincho"/>
              <w:lang w:val="en-US"/>
            </w:rPr>
            <w:t>CAPITOLUL 6 – DECLARAȚIA OPERATORULUI ȘI CRITERIILE DE ACCEPTABILITATE AAC</w:t>
          </w:r>
        </w:p>
        <w:p w14:paraId="61BAACAC" w14:textId="77777777" w:rsidR="00696F1B" w:rsidRPr="00696F1B" w:rsidRDefault="00696F1B" w:rsidP="00696F1B">
          <w:pPr>
            <w:widowControl/>
            <w:autoSpaceDE/>
            <w:autoSpaceDN/>
            <w:spacing w:after="200" w:line="276" w:lineRule="auto"/>
            <w:rPr>
              <w:rFonts w:eastAsia="MS Mincho"/>
              <w:lang w:val="en-US"/>
            </w:rPr>
          </w:pPr>
          <w:r w:rsidRPr="00696F1B">
            <w:rPr>
              <w:rFonts w:eastAsia="MS Mincho"/>
              <w:lang w:val="en-US"/>
            </w:rPr>
            <w:t>CAPITOLUL 7 – CERINȚE PRIVIND DOCUMENTAȚIA OPERATORULUI</w:t>
          </w:r>
        </w:p>
        <w:p w14:paraId="517F2863" w14:textId="77777777" w:rsidR="00696F1B" w:rsidRPr="00696F1B" w:rsidRDefault="00696F1B" w:rsidP="00696F1B">
          <w:pPr>
            <w:widowControl/>
            <w:autoSpaceDE/>
            <w:autoSpaceDN/>
            <w:spacing w:after="200" w:line="276" w:lineRule="auto"/>
            <w:rPr>
              <w:rFonts w:eastAsia="MS Mincho"/>
              <w:lang w:val="en-US"/>
            </w:rPr>
          </w:pPr>
          <w:r w:rsidRPr="00696F1B">
            <w:rPr>
              <w:rFonts w:eastAsia="MS Mincho"/>
              <w:lang w:val="en-US"/>
            </w:rPr>
            <w:t>CAPITOLUL 8 – CERINȚE PRIVIND UAS, CLASELE C5/C6 ȘI CONFIGURAȚIA TEHNICĂ</w:t>
          </w:r>
        </w:p>
        <w:p w14:paraId="163D3901" w14:textId="77777777" w:rsidR="00696F1B" w:rsidRPr="00696F1B" w:rsidRDefault="00696F1B" w:rsidP="00696F1B">
          <w:pPr>
            <w:widowControl/>
            <w:autoSpaceDE/>
            <w:autoSpaceDN/>
            <w:spacing w:after="200" w:line="276" w:lineRule="auto"/>
            <w:rPr>
              <w:rFonts w:eastAsia="MS Mincho"/>
              <w:lang w:val="en-US"/>
            </w:rPr>
          </w:pPr>
          <w:r w:rsidRPr="00696F1B">
            <w:rPr>
              <w:rFonts w:eastAsia="MS Mincho"/>
              <w:lang w:val="en-US"/>
            </w:rPr>
            <w:t>CAPITOLUL 9 – CERINȚE PRIVIND PERSONALUL OPERAȚIONAL ȘI COMPETENȚA</w:t>
          </w:r>
        </w:p>
        <w:p w14:paraId="45C0A970" w14:textId="77777777" w:rsidR="00696F1B" w:rsidRPr="00696F1B" w:rsidRDefault="00696F1B" w:rsidP="00696F1B">
          <w:pPr>
            <w:widowControl/>
            <w:autoSpaceDE/>
            <w:autoSpaceDN/>
            <w:spacing w:after="200" w:line="276" w:lineRule="auto"/>
            <w:rPr>
              <w:rFonts w:eastAsia="MS Mincho"/>
              <w:lang w:val="en-US"/>
            </w:rPr>
          </w:pPr>
          <w:r w:rsidRPr="00696F1B">
            <w:rPr>
              <w:rFonts w:eastAsia="MS Mincho"/>
              <w:lang w:val="en-US"/>
            </w:rPr>
            <w:t>CAPITOLUL 10 – CERINȚE PRIVIND PLANIFICAREA MISIUNII, SPAȚIUL AERIAN ȘI ZONA LA SOL</w:t>
          </w:r>
        </w:p>
        <w:p w14:paraId="0B3111DF" w14:textId="77777777" w:rsidR="00696F1B" w:rsidRPr="00696F1B" w:rsidRDefault="00696F1B" w:rsidP="00696F1B">
          <w:pPr>
            <w:widowControl/>
            <w:autoSpaceDE/>
            <w:autoSpaceDN/>
            <w:spacing w:after="200" w:line="276" w:lineRule="auto"/>
            <w:rPr>
              <w:rFonts w:eastAsia="MS Mincho"/>
              <w:lang w:val="en-US"/>
            </w:rPr>
          </w:pPr>
          <w:r w:rsidRPr="00696F1B">
            <w:rPr>
              <w:rFonts w:eastAsia="MS Mincho"/>
              <w:lang w:val="en-US"/>
            </w:rPr>
            <w:t>CAPITOLUL 11 – SUPRAVEGHEREA AAC ȘI MONITORIZAREA CONTINUĂ A CONFORMITĂȚII</w:t>
          </w:r>
        </w:p>
        <w:p w14:paraId="748745DD" w14:textId="77777777" w:rsidR="00696F1B" w:rsidRPr="00696F1B" w:rsidRDefault="00696F1B" w:rsidP="00696F1B">
          <w:pPr>
            <w:widowControl/>
            <w:autoSpaceDE/>
            <w:autoSpaceDN/>
            <w:spacing w:after="200" w:line="276" w:lineRule="auto"/>
            <w:rPr>
              <w:rFonts w:eastAsia="MS Mincho"/>
              <w:lang w:val="en-US"/>
            </w:rPr>
          </w:pPr>
          <w:r w:rsidRPr="00696F1B">
            <w:rPr>
              <w:rFonts w:eastAsia="MS Mincho"/>
              <w:lang w:val="en-US"/>
            </w:rPr>
            <w:t>CAPITOLUL 12 – ANALIZA CRITICĂ DIN PERSPECTIVA UNUI AUDIT DE REGULAMENT AERONAUTIC</w:t>
          </w:r>
        </w:p>
        <w:p w14:paraId="049035C9" w14:textId="77777777" w:rsidR="00696F1B" w:rsidRPr="00696F1B" w:rsidRDefault="00696F1B" w:rsidP="00696F1B">
          <w:pPr>
            <w:widowControl/>
            <w:autoSpaceDE/>
            <w:autoSpaceDN/>
            <w:spacing w:after="200" w:line="276" w:lineRule="auto"/>
            <w:rPr>
              <w:rFonts w:eastAsia="MS Mincho"/>
              <w:lang w:val="en-US"/>
            </w:rPr>
          </w:pPr>
          <w:r w:rsidRPr="00696F1B">
            <w:rPr>
              <w:rFonts w:eastAsia="MS Mincho"/>
              <w:lang w:val="en-US"/>
            </w:rPr>
            <w:t>CAPITOLUL 13 – RECOMANDĂRI DE AUDIT ȘI IMPLEMENTAREA LOR ÎN PREZENTA EDIȚIE</w:t>
          </w:r>
        </w:p>
        <w:p w14:paraId="2B6C154C" w14:textId="77777777" w:rsidR="00696F1B" w:rsidRPr="00696F1B" w:rsidRDefault="00696F1B" w:rsidP="00696F1B">
          <w:pPr>
            <w:widowControl/>
            <w:autoSpaceDE/>
            <w:autoSpaceDN/>
            <w:spacing w:after="200" w:line="276" w:lineRule="auto"/>
            <w:rPr>
              <w:rFonts w:eastAsia="MS Mincho"/>
              <w:lang w:val="en-US"/>
            </w:rPr>
          </w:pPr>
          <w:r w:rsidRPr="00696F1B">
            <w:rPr>
              <w:rFonts w:eastAsia="MS Mincho"/>
              <w:lang w:val="en-US"/>
            </w:rPr>
            <w:t>ANEXA 1 – CHECKLIST DECLARAȚIE STS</w:t>
          </w:r>
        </w:p>
        <w:p w14:paraId="6C79BDB4" w14:textId="77777777" w:rsidR="00696F1B" w:rsidRPr="00696F1B" w:rsidRDefault="00696F1B" w:rsidP="00696F1B">
          <w:pPr>
            <w:widowControl/>
            <w:autoSpaceDE/>
            <w:autoSpaceDN/>
            <w:spacing w:after="200" w:line="276" w:lineRule="auto"/>
            <w:rPr>
              <w:rFonts w:eastAsia="MS Mincho"/>
              <w:lang w:val="en-US"/>
            </w:rPr>
          </w:pPr>
          <w:r w:rsidRPr="00696F1B">
            <w:rPr>
              <w:rFonts w:eastAsia="MS Mincho"/>
              <w:lang w:val="en-US"/>
            </w:rPr>
            <w:t>ANEXA 2 – CHECKLIST INSPECTOR AAC</w:t>
          </w:r>
        </w:p>
        <w:p w14:paraId="156F8BF8" w14:textId="77777777" w:rsidR="00696F1B" w:rsidRPr="00696F1B" w:rsidRDefault="00696F1B" w:rsidP="00696F1B">
          <w:pPr>
            <w:widowControl/>
            <w:autoSpaceDE/>
            <w:autoSpaceDN/>
            <w:spacing w:after="200" w:line="276" w:lineRule="auto"/>
            <w:rPr>
              <w:rFonts w:eastAsia="MS Mincho"/>
              <w:lang w:val="en-US"/>
            </w:rPr>
          </w:pPr>
          <w:r w:rsidRPr="00696F1B">
            <w:rPr>
              <w:rFonts w:eastAsia="MS Mincho"/>
              <w:lang w:val="en-US"/>
            </w:rPr>
            <w:t>ANEXA 3 – MODEL DECLARAȚIE OPERATOR STS</w:t>
          </w:r>
        </w:p>
        <w:p w14:paraId="73595A05" w14:textId="77777777" w:rsidR="00696F1B" w:rsidRPr="00696F1B" w:rsidRDefault="00696F1B" w:rsidP="00696F1B">
          <w:pPr>
            <w:widowControl/>
            <w:autoSpaceDE/>
            <w:autoSpaceDN/>
            <w:spacing w:after="200" w:line="276" w:lineRule="auto"/>
            <w:rPr>
              <w:rFonts w:eastAsia="MS Mincho"/>
              <w:lang w:val="en-US"/>
            </w:rPr>
          </w:pPr>
          <w:r w:rsidRPr="00696F1B">
            <w:rPr>
              <w:rFonts w:eastAsia="MS Mincho"/>
              <w:lang w:val="en-US"/>
            </w:rPr>
            <w:t>ANEXA 4 – MODEL CONOPS PENTRU STS</w:t>
          </w:r>
        </w:p>
        <w:p w14:paraId="45DF631C" w14:textId="77777777" w:rsidR="00696F1B" w:rsidRPr="00696F1B" w:rsidRDefault="00696F1B" w:rsidP="00696F1B">
          <w:pPr>
            <w:widowControl/>
            <w:autoSpaceDE/>
            <w:autoSpaceDN/>
            <w:spacing w:after="200" w:line="276" w:lineRule="auto"/>
            <w:rPr>
              <w:rFonts w:eastAsia="MS Mincho"/>
              <w:lang w:val="en-US"/>
            </w:rPr>
          </w:pPr>
          <w:r w:rsidRPr="00696F1B">
            <w:rPr>
              <w:rFonts w:eastAsia="MS Mincho"/>
              <w:lang w:val="en-US"/>
            </w:rPr>
            <w:t>ANEXA 5 – MODEL OPERATIONS MANUAL PENTRU STS</w:t>
          </w:r>
        </w:p>
        <w:p w14:paraId="25E9F53A" w14:textId="77777777" w:rsidR="00696F1B" w:rsidRPr="00696F1B" w:rsidRDefault="00696F1B" w:rsidP="00696F1B">
          <w:pPr>
            <w:widowControl/>
            <w:autoSpaceDE/>
            <w:autoSpaceDN/>
            <w:spacing w:after="200" w:line="276" w:lineRule="auto"/>
            <w:rPr>
              <w:rFonts w:eastAsia="MS Mincho"/>
              <w:lang w:val="en-US"/>
            </w:rPr>
          </w:pPr>
          <w:r w:rsidRPr="00696F1B">
            <w:rPr>
              <w:rFonts w:eastAsia="MS Mincho"/>
              <w:lang w:val="en-US"/>
            </w:rPr>
            <w:t>ANEXA 6 – MODEL FIȘĂ INTERNĂ DE EVALUARE A LOCAȚIEI</w:t>
          </w:r>
        </w:p>
        <w:p w14:paraId="1B71738F" w14:textId="77777777" w:rsidR="00696F1B" w:rsidRPr="00696F1B" w:rsidRDefault="00696F1B" w:rsidP="00696F1B">
          <w:pPr>
            <w:widowControl/>
            <w:autoSpaceDE/>
            <w:autoSpaceDN/>
            <w:spacing w:after="200" w:line="276" w:lineRule="auto"/>
            <w:rPr>
              <w:rFonts w:eastAsia="MS Mincho"/>
              <w:lang w:val="en-US"/>
            </w:rPr>
          </w:pPr>
          <w:r w:rsidRPr="00696F1B">
            <w:rPr>
              <w:rFonts w:eastAsia="MS Mincho"/>
              <w:lang w:val="en-US"/>
            </w:rPr>
            <w:t>ANEXA 7 – MATRICE DE SELECȚIE STS / PDRA / SORA COMPLETĂ</w:t>
          </w:r>
        </w:p>
        <w:p w14:paraId="5ACDCEDB" w14:textId="43F338D7" w:rsidR="002D11BA" w:rsidRDefault="00000000">
          <w:pPr>
            <w:pStyle w:val="TOC2"/>
            <w:tabs>
              <w:tab w:val="left" w:leader="dot" w:pos="9815"/>
            </w:tabs>
            <w:spacing w:before="98"/>
          </w:pPr>
        </w:p>
      </w:sdtContent>
    </w:sdt>
    <w:p w14:paraId="24857C9B" w14:textId="77777777" w:rsidR="002D11BA" w:rsidRDefault="002D11BA">
      <w:pPr>
        <w:pStyle w:val="TOC2"/>
        <w:sectPr w:rsidR="002D11BA">
          <w:headerReference w:type="default" r:id="rId13"/>
          <w:footerReference w:type="default" r:id="rId14"/>
          <w:pgSz w:w="11910" w:h="16840"/>
          <w:pgMar w:top="1780" w:right="708" w:bottom="1020" w:left="708" w:header="989" w:footer="827" w:gutter="0"/>
          <w:cols w:space="720"/>
        </w:sectPr>
      </w:pPr>
    </w:p>
    <w:p w14:paraId="56CE3DC0" w14:textId="77777777" w:rsidR="002D11BA" w:rsidRDefault="002D11BA">
      <w:pPr>
        <w:pStyle w:val="BodyText"/>
        <w:sectPr w:rsidR="002D11BA">
          <w:headerReference w:type="default" r:id="rId15"/>
          <w:footerReference w:type="default" r:id="rId16"/>
          <w:pgSz w:w="11910" w:h="16840"/>
          <w:pgMar w:top="1780" w:right="708" w:bottom="1020" w:left="708" w:header="989" w:footer="827" w:gutter="0"/>
          <w:cols w:space="720"/>
        </w:sectPr>
      </w:pPr>
    </w:p>
    <w:p w14:paraId="5B7835DC" w14:textId="77777777" w:rsidR="00696F1B" w:rsidRDefault="00696F1B" w:rsidP="00696F1B">
      <w:pPr>
        <w:pStyle w:val="Heading2"/>
        <w:spacing w:before="1"/>
        <w:ind w:right="2"/>
        <w:jc w:val="left"/>
      </w:pPr>
    </w:p>
    <w:p w14:paraId="6626342E" w14:textId="77777777" w:rsidR="00696F1B" w:rsidRDefault="00696F1B" w:rsidP="00696F1B">
      <w:pPr>
        <w:pStyle w:val="Heading2"/>
        <w:spacing w:before="1"/>
        <w:ind w:right="2"/>
        <w:jc w:val="left"/>
      </w:pPr>
    </w:p>
    <w:p w14:paraId="39FDAB46" w14:textId="53A07FA2" w:rsidR="00696F1B" w:rsidRPr="00696F1B" w:rsidRDefault="00696F1B" w:rsidP="00696F1B">
      <w:pPr>
        <w:keepNext/>
        <w:keepLines/>
        <w:widowControl/>
        <w:autoSpaceDE/>
        <w:autoSpaceDN/>
        <w:spacing w:before="480" w:line="276" w:lineRule="auto"/>
        <w:outlineLvl w:val="0"/>
        <w:rPr>
          <w:rFonts w:eastAsia="MS Gothic"/>
          <w:b/>
          <w:bCs/>
          <w:color w:val="000000" w:themeColor="text1"/>
          <w:sz w:val="24"/>
          <w:szCs w:val="24"/>
          <w:lang w:val="en-US"/>
        </w:rPr>
      </w:pPr>
      <w:r w:rsidRPr="00696F1B">
        <w:rPr>
          <w:rFonts w:eastAsia="MS Gothic"/>
          <w:b/>
          <w:bCs/>
          <w:color w:val="000000" w:themeColor="text1"/>
          <w:sz w:val="24"/>
          <w:szCs w:val="24"/>
          <w:lang w:val="en-US"/>
        </w:rPr>
        <w:t>PREAMBUL</w:t>
      </w:r>
    </w:p>
    <w:p w14:paraId="67B9332A" w14:textId="77777777" w:rsidR="00696F1B" w:rsidRPr="00696F1B" w:rsidRDefault="00696F1B" w:rsidP="00696F1B">
      <w:pPr>
        <w:widowControl/>
        <w:autoSpaceDE/>
        <w:autoSpaceDN/>
        <w:spacing w:after="200" w:line="276" w:lineRule="auto"/>
        <w:rPr>
          <w:rFonts w:eastAsia="MS Mincho"/>
          <w:sz w:val="24"/>
          <w:szCs w:val="24"/>
          <w:lang w:val="en-US"/>
        </w:rPr>
      </w:pPr>
      <w:proofErr w:type="spellStart"/>
      <w:r w:rsidRPr="00696F1B">
        <w:rPr>
          <w:rFonts w:eastAsia="MS Mincho"/>
          <w:sz w:val="24"/>
          <w:szCs w:val="24"/>
          <w:lang w:val="en-US"/>
        </w:rPr>
        <w:t>Prezentele</w:t>
      </w:r>
      <w:proofErr w:type="spellEnd"/>
      <w:r w:rsidRPr="00696F1B">
        <w:rPr>
          <w:rFonts w:eastAsia="MS Mincho"/>
          <w:sz w:val="24"/>
          <w:szCs w:val="24"/>
          <w:lang w:val="en-US"/>
        </w:rPr>
        <w:t xml:space="preserve"> </w:t>
      </w:r>
      <w:proofErr w:type="spellStart"/>
      <w:r w:rsidRPr="00696F1B">
        <w:rPr>
          <w:rFonts w:eastAsia="MS Mincho"/>
          <w:sz w:val="24"/>
          <w:szCs w:val="24"/>
          <w:lang w:val="en-US"/>
        </w:rPr>
        <w:t>Cerințe</w:t>
      </w:r>
      <w:proofErr w:type="spellEnd"/>
      <w:r w:rsidRPr="00696F1B">
        <w:rPr>
          <w:rFonts w:eastAsia="MS Mincho"/>
          <w:sz w:val="24"/>
          <w:szCs w:val="24"/>
          <w:lang w:val="en-US"/>
        </w:rPr>
        <w:t xml:space="preserve"> </w:t>
      </w:r>
      <w:proofErr w:type="spellStart"/>
      <w:r w:rsidRPr="00696F1B">
        <w:rPr>
          <w:rFonts w:eastAsia="MS Mincho"/>
          <w:sz w:val="24"/>
          <w:szCs w:val="24"/>
          <w:lang w:val="en-US"/>
        </w:rPr>
        <w:t>Tehnice</w:t>
      </w:r>
      <w:proofErr w:type="spellEnd"/>
      <w:r w:rsidRPr="00696F1B">
        <w:rPr>
          <w:rFonts w:eastAsia="MS Mincho"/>
          <w:sz w:val="24"/>
          <w:szCs w:val="24"/>
          <w:lang w:val="en-US"/>
        </w:rPr>
        <w:t xml:space="preserve"> sunt elaborate </w:t>
      </w:r>
      <w:proofErr w:type="spellStart"/>
      <w:r w:rsidRPr="00696F1B">
        <w:rPr>
          <w:rFonts w:eastAsia="MS Mincho"/>
          <w:sz w:val="24"/>
          <w:szCs w:val="24"/>
          <w:lang w:val="en-US"/>
        </w:rPr>
        <w:t>în</w:t>
      </w:r>
      <w:proofErr w:type="spellEnd"/>
      <w:r w:rsidRPr="00696F1B">
        <w:rPr>
          <w:rFonts w:eastAsia="MS Mincho"/>
          <w:sz w:val="24"/>
          <w:szCs w:val="24"/>
          <w:lang w:val="en-US"/>
        </w:rPr>
        <w:t xml:space="preserve"> </w:t>
      </w:r>
      <w:proofErr w:type="spellStart"/>
      <w:r w:rsidRPr="00696F1B">
        <w:rPr>
          <w:rFonts w:eastAsia="MS Mincho"/>
          <w:sz w:val="24"/>
          <w:szCs w:val="24"/>
          <w:lang w:val="en-US"/>
        </w:rPr>
        <w:t>baza</w:t>
      </w:r>
      <w:proofErr w:type="spellEnd"/>
      <w:r w:rsidRPr="00696F1B">
        <w:rPr>
          <w:rFonts w:eastAsia="MS Mincho"/>
          <w:sz w:val="24"/>
          <w:szCs w:val="24"/>
          <w:lang w:val="en-US"/>
        </w:rPr>
        <w:t xml:space="preserve"> </w:t>
      </w:r>
      <w:proofErr w:type="spellStart"/>
      <w:r w:rsidRPr="00696F1B">
        <w:rPr>
          <w:rFonts w:eastAsia="MS Mincho"/>
          <w:sz w:val="24"/>
          <w:szCs w:val="24"/>
          <w:lang w:val="en-US"/>
        </w:rPr>
        <w:t>Hotărârii</w:t>
      </w:r>
      <w:proofErr w:type="spellEnd"/>
      <w:r w:rsidRPr="00696F1B">
        <w:rPr>
          <w:rFonts w:eastAsia="MS Mincho"/>
          <w:sz w:val="24"/>
          <w:szCs w:val="24"/>
          <w:lang w:val="en-US"/>
        </w:rPr>
        <w:t xml:space="preserve"> </w:t>
      </w:r>
      <w:proofErr w:type="spellStart"/>
      <w:r w:rsidRPr="00696F1B">
        <w:rPr>
          <w:rFonts w:eastAsia="MS Mincho"/>
          <w:sz w:val="24"/>
          <w:szCs w:val="24"/>
          <w:lang w:val="en-US"/>
        </w:rPr>
        <w:t>Guvernului</w:t>
      </w:r>
      <w:proofErr w:type="spellEnd"/>
      <w:r w:rsidRPr="00696F1B">
        <w:rPr>
          <w:rFonts w:eastAsia="MS Mincho"/>
          <w:sz w:val="24"/>
          <w:szCs w:val="24"/>
          <w:lang w:val="en-US"/>
        </w:rPr>
        <w:t xml:space="preserve"> nr. 949/2022 </w:t>
      </w:r>
      <w:proofErr w:type="spellStart"/>
      <w:r w:rsidRPr="00696F1B">
        <w:rPr>
          <w:rFonts w:eastAsia="MS Mincho"/>
          <w:sz w:val="24"/>
          <w:szCs w:val="24"/>
          <w:lang w:val="en-US"/>
        </w:rPr>
        <w:t>privind</w:t>
      </w:r>
      <w:proofErr w:type="spellEnd"/>
      <w:r w:rsidRPr="00696F1B">
        <w:rPr>
          <w:rFonts w:eastAsia="MS Mincho"/>
          <w:sz w:val="24"/>
          <w:szCs w:val="24"/>
          <w:lang w:val="en-US"/>
        </w:rPr>
        <w:t xml:space="preserve"> </w:t>
      </w:r>
      <w:proofErr w:type="spellStart"/>
      <w:r w:rsidRPr="00696F1B">
        <w:rPr>
          <w:rFonts w:eastAsia="MS Mincho"/>
          <w:sz w:val="24"/>
          <w:szCs w:val="24"/>
          <w:lang w:val="en-US"/>
        </w:rPr>
        <w:t>aprobarea</w:t>
      </w:r>
      <w:proofErr w:type="spellEnd"/>
      <w:r w:rsidRPr="00696F1B">
        <w:rPr>
          <w:rFonts w:eastAsia="MS Mincho"/>
          <w:sz w:val="24"/>
          <w:szCs w:val="24"/>
          <w:lang w:val="en-US"/>
        </w:rPr>
        <w:t xml:space="preserve"> </w:t>
      </w:r>
      <w:proofErr w:type="spellStart"/>
      <w:r w:rsidRPr="00696F1B">
        <w:rPr>
          <w:rFonts w:eastAsia="MS Mincho"/>
          <w:sz w:val="24"/>
          <w:szCs w:val="24"/>
          <w:lang w:val="en-US"/>
        </w:rPr>
        <w:t>normelor</w:t>
      </w:r>
      <w:proofErr w:type="spellEnd"/>
      <w:r w:rsidRPr="00696F1B">
        <w:rPr>
          <w:rFonts w:eastAsia="MS Mincho"/>
          <w:sz w:val="24"/>
          <w:szCs w:val="24"/>
          <w:lang w:val="en-US"/>
        </w:rPr>
        <w:t xml:space="preserve"> </w:t>
      </w:r>
      <w:proofErr w:type="spellStart"/>
      <w:r w:rsidRPr="00696F1B">
        <w:rPr>
          <w:rFonts w:eastAsia="MS Mincho"/>
          <w:sz w:val="24"/>
          <w:szCs w:val="24"/>
          <w:lang w:val="en-US"/>
        </w:rPr>
        <w:t>și</w:t>
      </w:r>
      <w:proofErr w:type="spellEnd"/>
      <w:r w:rsidRPr="00696F1B">
        <w:rPr>
          <w:rFonts w:eastAsia="MS Mincho"/>
          <w:sz w:val="24"/>
          <w:szCs w:val="24"/>
          <w:lang w:val="en-US"/>
        </w:rPr>
        <w:t xml:space="preserve"> </w:t>
      </w:r>
      <w:proofErr w:type="spellStart"/>
      <w:r w:rsidRPr="00696F1B">
        <w:rPr>
          <w:rFonts w:eastAsia="MS Mincho"/>
          <w:sz w:val="24"/>
          <w:szCs w:val="24"/>
          <w:lang w:val="en-US"/>
        </w:rPr>
        <w:t>procedurilor</w:t>
      </w:r>
      <w:proofErr w:type="spellEnd"/>
      <w:r w:rsidRPr="00696F1B">
        <w:rPr>
          <w:rFonts w:eastAsia="MS Mincho"/>
          <w:sz w:val="24"/>
          <w:szCs w:val="24"/>
          <w:lang w:val="en-US"/>
        </w:rPr>
        <w:t xml:space="preserve"> de </w:t>
      </w:r>
      <w:proofErr w:type="spellStart"/>
      <w:r w:rsidRPr="00696F1B">
        <w:rPr>
          <w:rFonts w:eastAsia="MS Mincho"/>
          <w:sz w:val="24"/>
          <w:szCs w:val="24"/>
          <w:lang w:val="en-US"/>
        </w:rPr>
        <w:t>operare</w:t>
      </w:r>
      <w:proofErr w:type="spellEnd"/>
      <w:r w:rsidRPr="00696F1B">
        <w:rPr>
          <w:rFonts w:eastAsia="MS Mincho"/>
          <w:sz w:val="24"/>
          <w:szCs w:val="24"/>
          <w:lang w:val="en-US"/>
        </w:rPr>
        <w:t xml:space="preserve"> </w:t>
      </w:r>
      <w:proofErr w:type="gramStart"/>
      <w:r w:rsidRPr="00696F1B">
        <w:rPr>
          <w:rFonts w:eastAsia="MS Mincho"/>
          <w:sz w:val="24"/>
          <w:szCs w:val="24"/>
          <w:lang w:val="en-US"/>
        </w:rPr>
        <w:t>a</w:t>
      </w:r>
      <w:proofErr w:type="gramEnd"/>
      <w:r w:rsidRPr="00696F1B">
        <w:rPr>
          <w:rFonts w:eastAsia="MS Mincho"/>
          <w:sz w:val="24"/>
          <w:szCs w:val="24"/>
          <w:lang w:val="en-US"/>
        </w:rPr>
        <w:t xml:space="preserve"> </w:t>
      </w:r>
      <w:proofErr w:type="spellStart"/>
      <w:r w:rsidRPr="00696F1B">
        <w:rPr>
          <w:rFonts w:eastAsia="MS Mincho"/>
          <w:sz w:val="24"/>
          <w:szCs w:val="24"/>
          <w:lang w:val="en-US"/>
        </w:rPr>
        <w:t>aeronavelor</w:t>
      </w:r>
      <w:proofErr w:type="spellEnd"/>
      <w:r w:rsidRPr="00696F1B">
        <w:rPr>
          <w:rFonts w:eastAsia="MS Mincho"/>
          <w:sz w:val="24"/>
          <w:szCs w:val="24"/>
          <w:lang w:val="en-US"/>
        </w:rPr>
        <w:t xml:space="preserve"> </w:t>
      </w:r>
      <w:proofErr w:type="spellStart"/>
      <w:r w:rsidRPr="00696F1B">
        <w:rPr>
          <w:rFonts w:eastAsia="MS Mincho"/>
          <w:sz w:val="24"/>
          <w:szCs w:val="24"/>
          <w:lang w:val="en-US"/>
        </w:rPr>
        <w:t>fără</w:t>
      </w:r>
      <w:proofErr w:type="spellEnd"/>
      <w:r w:rsidRPr="00696F1B">
        <w:rPr>
          <w:rFonts w:eastAsia="MS Mincho"/>
          <w:sz w:val="24"/>
          <w:szCs w:val="24"/>
          <w:lang w:val="en-US"/>
        </w:rPr>
        <w:t xml:space="preserve"> pilot la bord </w:t>
      </w:r>
      <w:proofErr w:type="spellStart"/>
      <w:r w:rsidRPr="00696F1B">
        <w:rPr>
          <w:rFonts w:eastAsia="MS Mincho"/>
          <w:sz w:val="24"/>
          <w:szCs w:val="24"/>
          <w:lang w:val="en-US"/>
        </w:rPr>
        <w:t>și</w:t>
      </w:r>
      <w:proofErr w:type="spellEnd"/>
      <w:r w:rsidRPr="00696F1B">
        <w:rPr>
          <w:rFonts w:eastAsia="MS Mincho"/>
          <w:sz w:val="24"/>
          <w:szCs w:val="24"/>
          <w:lang w:val="en-US"/>
        </w:rPr>
        <w:t xml:space="preserve"> au </w:t>
      </w:r>
      <w:proofErr w:type="spellStart"/>
      <w:r w:rsidRPr="00696F1B">
        <w:rPr>
          <w:rFonts w:eastAsia="MS Mincho"/>
          <w:sz w:val="24"/>
          <w:szCs w:val="24"/>
          <w:lang w:val="en-US"/>
        </w:rPr>
        <w:t>drept</w:t>
      </w:r>
      <w:proofErr w:type="spellEnd"/>
      <w:r w:rsidRPr="00696F1B">
        <w:rPr>
          <w:rFonts w:eastAsia="MS Mincho"/>
          <w:sz w:val="24"/>
          <w:szCs w:val="24"/>
          <w:lang w:val="en-US"/>
        </w:rPr>
        <w:t xml:space="preserve"> scop </w:t>
      </w:r>
      <w:proofErr w:type="spellStart"/>
      <w:r w:rsidRPr="00696F1B">
        <w:rPr>
          <w:rFonts w:eastAsia="MS Mincho"/>
          <w:sz w:val="24"/>
          <w:szCs w:val="24"/>
          <w:lang w:val="en-US"/>
        </w:rPr>
        <w:t>stabilirea</w:t>
      </w:r>
      <w:proofErr w:type="spellEnd"/>
      <w:r w:rsidRPr="00696F1B">
        <w:rPr>
          <w:rFonts w:eastAsia="MS Mincho"/>
          <w:sz w:val="24"/>
          <w:szCs w:val="24"/>
          <w:lang w:val="en-US"/>
        </w:rPr>
        <w:t xml:space="preserve"> </w:t>
      </w:r>
      <w:proofErr w:type="spellStart"/>
      <w:r w:rsidRPr="00696F1B">
        <w:rPr>
          <w:rFonts w:eastAsia="MS Mincho"/>
          <w:sz w:val="24"/>
          <w:szCs w:val="24"/>
          <w:lang w:val="en-US"/>
        </w:rPr>
        <w:t>unui</w:t>
      </w:r>
      <w:proofErr w:type="spellEnd"/>
      <w:r w:rsidRPr="00696F1B">
        <w:rPr>
          <w:rFonts w:eastAsia="MS Mincho"/>
          <w:sz w:val="24"/>
          <w:szCs w:val="24"/>
          <w:lang w:val="en-US"/>
        </w:rPr>
        <w:t xml:space="preserve"> </w:t>
      </w:r>
      <w:proofErr w:type="spellStart"/>
      <w:r w:rsidRPr="00696F1B">
        <w:rPr>
          <w:rFonts w:eastAsia="MS Mincho"/>
          <w:sz w:val="24"/>
          <w:szCs w:val="24"/>
          <w:lang w:val="en-US"/>
        </w:rPr>
        <w:t>cadru</w:t>
      </w:r>
      <w:proofErr w:type="spellEnd"/>
      <w:r w:rsidRPr="00696F1B">
        <w:rPr>
          <w:rFonts w:eastAsia="MS Mincho"/>
          <w:sz w:val="24"/>
          <w:szCs w:val="24"/>
          <w:lang w:val="en-US"/>
        </w:rPr>
        <w:t xml:space="preserve"> </w:t>
      </w:r>
      <w:proofErr w:type="spellStart"/>
      <w:r w:rsidRPr="00696F1B">
        <w:rPr>
          <w:rFonts w:eastAsia="MS Mincho"/>
          <w:sz w:val="24"/>
          <w:szCs w:val="24"/>
          <w:lang w:val="en-US"/>
        </w:rPr>
        <w:t>operațional</w:t>
      </w:r>
      <w:proofErr w:type="spellEnd"/>
      <w:r w:rsidRPr="00696F1B">
        <w:rPr>
          <w:rFonts w:eastAsia="MS Mincho"/>
          <w:sz w:val="24"/>
          <w:szCs w:val="24"/>
          <w:lang w:val="en-US"/>
        </w:rPr>
        <w:t xml:space="preserve"> </w:t>
      </w:r>
      <w:proofErr w:type="spellStart"/>
      <w:r w:rsidRPr="00696F1B">
        <w:rPr>
          <w:rFonts w:eastAsia="MS Mincho"/>
          <w:sz w:val="24"/>
          <w:szCs w:val="24"/>
          <w:lang w:val="en-US"/>
        </w:rPr>
        <w:t>clar</w:t>
      </w:r>
      <w:proofErr w:type="spellEnd"/>
      <w:r w:rsidRPr="00696F1B">
        <w:rPr>
          <w:rFonts w:eastAsia="MS Mincho"/>
          <w:sz w:val="24"/>
          <w:szCs w:val="24"/>
          <w:lang w:val="en-US"/>
        </w:rPr>
        <w:t xml:space="preserve">, uniform </w:t>
      </w:r>
      <w:proofErr w:type="spellStart"/>
      <w:r w:rsidRPr="00696F1B">
        <w:rPr>
          <w:rFonts w:eastAsia="MS Mincho"/>
          <w:sz w:val="24"/>
          <w:szCs w:val="24"/>
          <w:lang w:val="en-US"/>
        </w:rPr>
        <w:t>și</w:t>
      </w:r>
      <w:proofErr w:type="spellEnd"/>
      <w:r w:rsidRPr="00696F1B">
        <w:rPr>
          <w:rFonts w:eastAsia="MS Mincho"/>
          <w:sz w:val="24"/>
          <w:szCs w:val="24"/>
          <w:lang w:val="en-US"/>
        </w:rPr>
        <w:t xml:space="preserve"> </w:t>
      </w:r>
      <w:proofErr w:type="spellStart"/>
      <w:r w:rsidRPr="00696F1B">
        <w:rPr>
          <w:rFonts w:eastAsia="MS Mincho"/>
          <w:sz w:val="24"/>
          <w:szCs w:val="24"/>
          <w:lang w:val="en-US"/>
        </w:rPr>
        <w:t>auditabil</w:t>
      </w:r>
      <w:proofErr w:type="spellEnd"/>
      <w:r w:rsidRPr="00696F1B">
        <w:rPr>
          <w:rFonts w:eastAsia="MS Mincho"/>
          <w:sz w:val="24"/>
          <w:szCs w:val="24"/>
          <w:lang w:val="en-US"/>
        </w:rPr>
        <w:t xml:space="preserve"> </w:t>
      </w:r>
      <w:proofErr w:type="spellStart"/>
      <w:r w:rsidRPr="00696F1B">
        <w:rPr>
          <w:rFonts w:eastAsia="MS Mincho"/>
          <w:sz w:val="24"/>
          <w:szCs w:val="24"/>
          <w:lang w:val="en-US"/>
        </w:rPr>
        <w:t>pentru</w:t>
      </w:r>
      <w:proofErr w:type="spellEnd"/>
      <w:r w:rsidRPr="00696F1B">
        <w:rPr>
          <w:rFonts w:eastAsia="MS Mincho"/>
          <w:sz w:val="24"/>
          <w:szCs w:val="24"/>
          <w:lang w:val="en-US"/>
        </w:rPr>
        <w:t xml:space="preserve"> </w:t>
      </w:r>
      <w:proofErr w:type="spellStart"/>
      <w:r w:rsidRPr="00696F1B">
        <w:rPr>
          <w:rFonts w:eastAsia="MS Mincho"/>
          <w:sz w:val="24"/>
          <w:szCs w:val="24"/>
          <w:lang w:val="en-US"/>
        </w:rPr>
        <w:t>aplicarea</w:t>
      </w:r>
      <w:proofErr w:type="spellEnd"/>
      <w:r w:rsidRPr="00696F1B">
        <w:rPr>
          <w:rFonts w:eastAsia="MS Mincho"/>
          <w:sz w:val="24"/>
          <w:szCs w:val="24"/>
          <w:lang w:val="en-US"/>
        </w:rPr>
        <w:t xml:space="preserve"> </w:t>
      </w:r>
      <w:proofErr w:type="spellStart"/>
      <w:r w:rsidRPr="00696F1B">
        <w:rPr>
          <w:rFonts w:eastAsia="MS Mincho"/>
          <w:sz w:val="24"/>
          <w:szCs w:val="24"/>
          <w:lang w:val="en-US"/>
        </w:rPr>
        <w:t>Scenariilor</w:t>
      </w:r>
      <w:proofErr w:type="spellEnd"/>
      <w:r w:rsidRPr="00696F1B">
        <w:rPr>
          <w:rFonts w:eastAsia="MS Mincho"/>
          <w:sz w:val="24"/>
          <w:szCs w:val="24"/>
          <w:lang w:val="en-US"/>
        </w:rPr>
        <w:t xml:space="preserve"> Standard (STS) </w:t>
      </w:r>
      <w:proofErr w:type="spellStart"/>
      <w:r w:rsidRPr="00696F1B">
        <w:rPr>
          <w:rFonts w:eastAsia="MS Mincho"/>
          <w:sz w:val="24"/>
          <w:szCs w:val="24"/>
          <w:lang w:val="en-US"/>
        </w:rPr>
        <w:t>în</w:t>
      </w:r>
      <w:proofErr w:type="spellEnd"/>
      <w:r w:rsidRPr="00696F1B">
        <w:rPr>
          <w:rFonts w:eastAsia="MS Mincho"/>
          <w:sz w:val="24"/>
          <w:szCs w:val="24"/>
          <w:lang w:val="en-US"/>
        </w:rPr>
        <w:t xml:space="preserve"> </w:t>
      </w:r>
      <w:proofErr w:type="spellStart"/>
      <w:r w:rsidRPr="00696F1B">
        <w:rPr>
          <w:rFonts w:eastAsia="MS Mincho"/>
          <w:sz w:val="24"/>
          <w:szCs w:val="24"/>
          <w:lang w:val="en-US"/>
        </w:rPr>
        <w:t>categoria</w:t>
      </w:r>
      <w:proofErr w:type="spellEnd"/>
      <w:r w:rsidRPr="00696F1B">
        <w:rPr>
          <w:rFonts w:eastAsia="MS Mincho"/>
          <w:sz w:val="24"/>
          <w:szCs w:val="24"/>
          <w:lang w:val="en-US"/>
        </w:rPr>
        <w:t xml:space="preserve"> SPECIFIC.</w:t>
      </w:r>
    </w:p>
    <w:p w14:paraId="46ECD382" w14:textId="77777777" w:rsidR="00696F1B" w:rsidRPr="00696F1B" w:rsidRDefault="00696F1B" w:rsidP="00696F1B">
      <w:pPr>
        <w:widowControl/>
        <w:autoSpaceDE/>
        <w:autoSpaceDN/>
        <w:spacing w:after="200" w:line="276" w:lineRule="auto"/>
        <w:rPr>
          <w:rFonts w:eastAsia="MS Mincho"/>
          <w:sz w:val="24"/>
          <w:szCs w:val="24"/>
          <w:lang w:val="en-US"/>
        </w:rPr>
      </w:pPr>
      <w:proofErr w:type="spellStart"/>
      <w:r w:rsidRPr="00696F1B">
        <w:rPr>
          <w:rFonts w:eastAsia="MS Mincho"/>
          <w:sz w:val="24"/>
          <w:szCs w:val="24"/>
          <w:lang w:val="en-US"/>
        </w:rPr>
        <w:t>Documentul</w:t>
      </w:r>
      <w:proofErr w:type="spellEnd"/>
      <w:r w:rsidRPr="00696F1B">
        <w:rPr>
          <w:rFonts w:eastAsia="MS Mincho"/>
          <w:sz w:val="24"/>
          <w:szCs w:val="24"/>
          <w:lang w:val="en-US"/>
        </w:rPr>
        <w:t xml:space="preserve"> </w:t>
      </w:r>
      <w:proofErr w:type="spellStart"/>
      <w:r w:rsidRPr="00696F1B">
        <w:rPr>
          <w:rFonts w:eastAsia="MS Mincho"/>
          <w:sz w:val="24"/>
          <w:szCs w:val="24"/>
          <w:lang w:val="en-US"/>
        </w:rPr>
        <w:t>este</w:t>
      </w:r>
      <w:proofErr w:type="spellEnd"/>
      <w:r w:rsidRPr="00696F1B">
        <w:rPr>
          <w:rFonts w:eastAsia="MS Mincho"/>
          <w:sz w:val="24"/>
          <w:szCs w:val="24"/>
          <w:lang w:val="en-US"/>
        </w:rPr>
        <w:t xml:space="preserve"> </w:t>
      </w:r>
      <w:proofErr w:type="spellStart"/>
      <w:r w:rsidRPr="00696F1B">
        <w:rPr>
          <w:rFonts w:eastAsia="MS Mincho"/>
          <w:sz w:val="24"/>
          <w:szCs w:val="24"/>
          <w:lang w:val="en-US"/>
        </w:rPr>
        <w:t>construit</w:t>
      </w:r>
      <w:proofErr w:type="spellEnd"/>
      <w:r w:rsidRPr="00696F1B">
        <w:rPr>
          <w:rFonts w:eastAsia="MS Mincho"/>
          <w:sz w:val="24"/>
          <w:szCs w:val="24"/>
          <w:lang w:val="en-US"/>
        </w:rPr>
        <w:t xml:space="preserve"> pe </w:t>
      </w:r>
      <w:proofErr w:type="spellStart"/>
      <w:r w:rsidRPr="00696F1B">
        <w:rPr>
          <w:rFonts w:eastAsia="MS Mincho"/>
          <w:sz w:val="24"/>
          <w:szCs w:val="24"/>
          <w:lang w:val="en-US"/>
        </w:rPr>
        <w:t>baza</w:t>
      </w:r>
      <w:proofErr w:type="spellEnd"/>
      <w:r w:rsidRPr="00696F1B">
        <w:rPr>
          <w:rFonts w:eastAsia="MS Mincho"/>
          <w:sz w:val="24"/>
          <w:szCs w:val="24"/>
          <w:lang w:val="en-US"/>
        </w:rPr>
        <w:t xml:space="preserve"> </w:t>
      </w:r>
      <w:proofErr w:type="spellStart"/>
      <w:r w:rsidRPr="00696F1B">
        <w:rPr>
          <w:rFonts w:eastAsia="MS Mincho"/>
          <w:sz w:val="24"/>
          <w:szCs w:val="24"/>
          <w:lang w:val="en-US"/>
        </w:rPr>
        <w:t>Regulamentului</w:t>
      </w:r>
      <w:proofErr w:type="spellEnd"/>
      <w:r w:rsidRPr="00696F1B">
        <w:rPr>
          <w:rFonts w:eastAsia="MS Mincho"/>
          <w:sz w:val="24"/>
          <w:szCs w:val="24"/>
          <w:lang w:val="en-US"/>
        </w:rPr>
        <w:t xml:space="preserve"> de </w:t>
      </w:r>
      <w:proofErr w:type="spellStart"/>
      <w:r w:rsidRPr="00696F1B">
        <w:rPr>
          <w:rFonts w:eastAsia="MS Mincho"/>
          <w:sz w:val="24"/>
          <w:szCs w:val="24"/>
          <w:lang w:val="en-US"/>
        </w:rPr>
        <w:t>punere</w:t>
      </w:r>
      <w:proofErr w:type="spellEnd"/>
      <w:r w:rsidRPr="00696F1B">
        <w:rPr>
          <w:rFonts w:eastAsia="MS Mincho"/>
          <w:sz w:val="24"/>
          <w:szCs w:val="24"/>
          <w:lang w:val="en-US"/>
        </w:rPr>
        <w:t xml:space="preserve"> </w:t>
      </w:r>
      <w:proofErr w:type="spellStart"/>
      <w:r w:rsidRPr="00696F1B">
        <w:rPr>
          <w:rFonts w:eastAsia="MS Mincho"/>
          <w:sz w:val="24"/>
          <w:szCs w:val="24"/>
          <w:lang w:val="en-US"/>
        </w:rPr>
        <w:t>în</w:t>
      </w:r>
      <w:proofErr w:type="spellEnd"/>
      <w:r w:rsidRPr="00696F1B">
        <w:rPr>
          <w:rFonts w:eastAsia="MS Mincho"/>
          <w:sz w:val="24"/>
          <w:szCs w:val="24"/>
          <w:lang w:val="en-US"/>
        </w:rPr>
        <w:t xml:space="preserve"> </w:t>
      </w:r>
      <w:proofErr w:type="spellStart"/>
      <w:r w:rsidRPr="00696F1B">
        <w:rPr>
          <w:rFonts w:eastAsia="MS Mincho"/>
          <w:sz w:val="24"/>
          <w:szCs w:val="24"/>
          <w:lang w:val="en-US"/>
        </w:rPr>
        <w:t>aplicare</w:t>
      </w:r>
      <w:proofErr w:type="spellEnd"/>
      <w:r w:rsidRPr="00696F1B">
        <w:rPr>
          <w:rFonts w:eastAsia="MS Mincho"/>
          <w:sz w:val="24"/>
          <w:szCs w:val="24"/>
          <w:lang w:val="en-US"/>
        </w:rPr>
        <w:t xml:space="preserve"> (UE) 2019/947, a </w:t>
      </w:r>
      <w:proofErr w:type="spellStart"/>
      <w:r w:rsidRPr="00696F1B">
        <w:rPr>
          <w:rFonts w:eastAsia="MS Mincho"/>
          <w:sz w:val="24"/>
          <w:szCs w:val="24"/>
          <w:lang w:val="en-US"/>
        </w:rPr>
        <w:t>Regulamentului</w:t>
      </w:r>
      <w:proofErr w:type="spellEnd"/>
      <w:r w:rsidRPr="00696F1B">
        <w:rPr>
          <w:rFonts w:eastAsia="MS Mincho"/>
          <w:sz w:val="24"/>
          <w:szCs w:val="24"/>
          <w:lang w:val="en-US"/>
        </w:rPr>
        <w:t xml:space="preserve"> </w:t>
      </w:r>
      <w:proofErr w:type="spellStart"/>
      <w:r w:rsidRPr="00696F1B">
        <w:rPr>
          <w:rFonts w:eastAsia="MS Mincho"/>
          <w:sz w:val="24"/>
          <w:szCs w:val="24"/>
          <w:lang w:val="en-US"/>
        </w:rPr>
        <w:t>delegat</w:t>
      </w:r>
      <w:proofErr w:type="spellEnd"/>
      <w:r w:rsidRPr="00696F1B">
        <w:rPr>
          <w:rFonts w:eastAsia="MS Mincho"/>
          <w:sz w:val="24"/>
          <w:szCs w:val="24"/>
          <w:lang w:val="en-US"/>
        </w:rPr>
        <w:t xml:space="preserve"> (UE) 2019/945, a </w:t>
      </w:r>
      <w:proofErr w:type="spellStart"/>
      <w:r w:rsidRPr="00696F1B">
        <w:rPr>
          <w:rFonts w:eastAsia="MS Mincho"/>
          <w:sz w:val="24"/>
          <w:szCs w:val="24"/>
          <w:lang w:val="en-US"/>
        </w:rPr>
        <w:t>materialelor</w:t>
      </w:r>
      <w:proofErr w:type="spellEnd"/>
      <w:r w:rsidRPr="00696F1B">
        <w:rPr>
          <w:rFonts w:eastAsia="MS Mincho"/>
          <w:sz w:val="24"/>
          <w:szCs w:val="24"/>
          <w:lang w:val="en-US"/>
        </w:rPr>
        <w:t xml:space="preserve"> AMC/GM </w:t>
      </w:r>
      <w:proofErr w:type="spellStart"/>
      <w:r w:rsidRPr="00696F1B">
        <w:rPr>
          <w:rFonts w:eastAsia="MS Mincho"/>
          <w:sz w:val="24"/>
          <w:szCs w:val="24"/>
          <w:lang w:val="en-US"/>
        </w:rPr>
        <w:t>publicate</w:t>
      </w:r>
      <w:proofErr w:type="spellEnd"/>
      <w:r w:rsidRPr="00696F1B">
        <w:rPr>
          <w:rFonts w:eastAsia="MS Mincho"/>
          <w:sz w:val="24"/>
          <w:szCs w:val="24"/>
          <w:lang w:val="en-US"/>
        </w:rPr>
        <w:t xml:space="preserve"> de EASA </w:t>
      </w:r>
      <w:proofErr w:type="spellStart"/>
      <w:r w:rsidRPr="00696F1B">
        <w:rPr>
          <w:rFonts w:eastAsia="MS Mincho"/>
          <w:sz w:val="24"/>
          <w:szCs w:val="24"/>
          <w:lang w:val="en-US"/>
        </w:rPr>
        <w:t>și</w:t>
      </w:r>
      <w:proofErr w:type="spellEnd"/>
      <w:r w:rsidRPr="00696F1B">
        <w:rPr>
          <w:rFonts w:eastAsia="MS Mincho"/>
          <w:sz w:val="24"/>
          <w:szCs w:val="24"/>
          <w:lang w:val="en-US"/>
        </w:rPr>
        <w:t xml:space="preserve"> a </w:t>
      </w:r>
      <w:proofErr w:type="spellStart"/>
      <w:r w:rsidRPr="00696F1B">
        <w:rPr>
          <w:rFonts w:eastAsia="MS Mincho"/>
          <w:sz w:val="24"/>
          <w:szCs w:val="24"/>
          <w:lang w:val="en-US"/>
        </w:rPr>
        <w:t>practicii</w:t>
      </w:r>
      <w:proofErr w:type="spellEnd"/>
      <w:r w:rsidRPr="00696F1B">
        <w:rPr>
          <w:rFonts w:eastAsia="MS Mincho"/>
          <w:sz w:val="24"/>
          <w:szCs w:val="24"/>
          <w:lang w:val="en-US"/>
        </w:rPr>
        <w:t xml:space="preserve"> </w:t>
      </w:r>
      <w:proofErr w:type="spellStart"/>
      <w:r w:rsidRPr="00696F1B">
        <w:rPr>
          <w:rFonts w:eastAsia="MS Mincho"/>
          <w:sz w:val="24"/>
          <w:szCs w:val="24"/>
          <w:lang w:val="en-US"/>
        </w:rPr>
        <w:t>europene</w:t>
      </w:r>
      <w:proofErr w:type="spellEnd"/>
      <w:r w:rsidRPr="00696F1B">
        <w:rPr>
          <w:rFonts w:eastAsia="MS Mincho"/>
          <w:sz w:val="24"/>
          <w:szCs w:val="24"/>
          <w:lang w:val="en-US"/>
        </w:rPr>
        <w:t xml:space="preserve"> de </w:t>
      </w:r>
      <w:proofErr w:type="spellStart"/>
      <w:r w:rsidRPr="00696F1B">
        <w:rPr>
          <w:rFonts w:eastAsia="MS Mincho"/>
          <w:sz w:val="24"/>
          <w:szCs w:val="24"/>
          <w:lang w:val="en-US"/>
        </w:rPr>
        <w:t>supraveghere</w:t>
      </w:r>
      <w:proofErr w:type="spellEnd"/>
      <w:r w:rsidRPr="00696F1B">
        <w:rPr>
          <w:rFonts w:eastAsia="MS Mincho"/>
          <w:sz w:val="24"/>
          <w:szCs w:val="24"/>
          <w:lang w:val="en-US"/>
        </w:rPr>
        <w:t xml:space="preserve"> </w:t>
      </w:r>
      <w:proofErr w:type="spellStart"/>
      <w:r w:rsidRPr="00696F1B">
        <w:rPr>
          <w:rFonts w:eastAsia="MS Mincho"/>
          <w:sz w:val="24"/>
          <w:szCs w:val="24"/>
          <w:lang w:val="en-US"/>
        </w:rPr>
        <w:t>și</w:t>
      </w:r>
      <w:proofErr w:type="spellEnd"/>
      <w:r w:rsidRPr="00696F1B">
        <w:rPr>
          <w:rFonts w:eastAsia="MS Mincho"/>
          <w:sz w:val="24"/>
          <w:szCs w:val="24"/>
          <w:lang w:val="en-US"/>
        </w:rPr>
        <w:t xml:space="preserve"> </w:t>
      </w:r>
      <w:proofErr w:type="spellStart"/>
      <w:r w:rsidRPr="00696F1B">
        <w:rPr>
          <w:rFonts w:eastAsia="MS Mincho"/>
          <w:sz w:val="24"/>
          <w:szCs w:val="24"/>
          <w:lang w:val="en-US"/>
        </w:rPr>
        <w:t>standardizare</w:t>
      </w:r>
      <w:proofErr w:type="spellEnd"/>
      <w:r w:rsidRPr="00696F1B">
        <w:rPr>
          <w:rFonts w:eastAsia="MS Mincho"/>
          <w:sz w:val="24"/>
          <w:szCs w:val="24"/>
          <w:lang w:val="en-US"/>
        </w:rPr>
        <w:t xml:space="preserve">. </w:t>
      </w:r>
      <w:proofErr w:type="spellStart"/>
      <w:r w:rsidRPr="00696F1B">
        <w:rPr>
          <w:rFonts w:eastAsia="MS Mincho"/>
          <w:sz w:val="24"/>
          <w:szCs w:val="24"/>
          <w:lang w:val="en-US"/>
        </w:rPr>
        <w:t>În</w:t>
      </w:r>
      <w:proofErr w:type="spellEnd"/>
      <w:r w:rsidRPr="00696F1B">
        <w:rPr>
          <w:rFonts w:eastAsia="MS Mincho"/>
          <w:sz w:val="24"/>
          <w:szCs w:val="24"/>
          <w:lang w:val="en-US"/>
        </w:rPr>
        <w:t xml:space="preserve"> </w:t>
      </w:r>
      <w:proofErr w:type="gramStart"/>
      <w:r w:rsidRPr="00696F1B">
        <w:rPr>
          <w:rFonts w:eastAsia="MS Mincho"/>
          <w:sz w:val="24"/>
          <w:szCs w:val="24"/>
          <w:lang w:val="en-US"/>
        </w:rPr>
        <w:t xml:space="preserve">mod particular, </w:t>
      </w:r>
      <w:proofErr w:type="spellStart"/>
      <w:r w:rsidRPr="00696F1B">
        <w:rPr>
          <w:rFonts w:eastAsia="MS Mincho"/>
          <w:sz w:val="24"/>
          <w:szCs w:val="24"/>
          <w:lang w:val="en-US"/>
        </w:rPr>
        <w:t>prezenta</w:t>
      </w:r>
      <w:proofErr w:type="spellEnd"/>
      <w:proofErr w:type="gramEnd"/>
      <w:r w:rsidRPr="00696F1B">
        <w:rPr>
          <w:rFonts w:eastAsia="MS Mincho"/>
          <w:sz w:val="24"/>
          <w:szCs w:val="24"/>
          <w:lang w:val="en-US"/>
        </w:rPr>
        <w:t xml:space="preserve"> </w:t>
      </w:r>
      <w:proofErr w:type="spellStart"/>
      <w:r w:rsidRPr="00696F1B">
        <w:rPr>
          <w:rFonts w:eastAsia="MS Mincho"/>
          <w:sz w:val="24"/>
          <w:szCs w:val="24"/>
          <w:lang w:val="en-US"/>
        </w:rPr>
        <w:t>ediție</w:t>
      </w:r>
      <w:proofErr w:type="spellEnd"/>
      <w:r w:rsidRPr="00696F1B">
        <w:rPr>
          <w:rFonts w:eastAsia="MS Mincho"/>
          <w:sz w:val="24"/>
          <w:szCs w:val="24"/>
          <w:lang w:val="en-US"/>
        </w:rPr>
        <w:t xml:space="preserve"> </w:t>
      </w:r>
      <w:proofErr w:type="spellStart"/>
      <w:r w:rsidRPr="00696F1B">
        <w:rPr>
          <w:rFonts w:eastAsia="MS Mincho"/>
          <w:sz w:val="24"/>
          <w:szCs w:val="24"/>
          <w:lang w:val="en-US"/>
        </w:rPr>
        <w:t>tratează</w:t>
      </w:r>
      <w:proofErr w:type="spellEnd"/>
      <w:r w:rsidRPr="00696F1B">
        <w:rPr>
          <w:rFonts w:eastAsia="MS Mincho"/>
          <w:sz w:val="24"/>
          <w:szCs w:val="24"/>
          <w:lang w:val="en-US"/>
        </w:rPr>
        <w:t xml:space="preserve"> STS-01 </w:t>
      </w:r>
      <w:proofErr w:type="spellStart"/>
      <w:r w:rsidRPr="00696F1B">
        <w:rPr>
          <w:rFonts w:eastAsia="MS Mincho"/>
          <w:sz w:val="24"/>
          <w:szCs w:val="24"/>
          <w:lang w:val="en-US"/>
        </w:rPr>
        <w:t>și</w:t>
      </w:r>
      <w:proofErr w:type="spellEnd"/>
      <w:r w:rsidRPr="00696F1B">
        <w:rPr>
          <w:rFonts w:eastAsia="MS Mincho"/>
          <w:sz w:val="24"/>
          <w:szCs w:val="24"/>
          <w:lang w:val="en-US"/>
        </w:rPr>
        <w:t xml:space="preserve"> STS-02, care fac </w:t>
      </w:r>
      <w:proofErr w:type="spellStart"/>
      <w:r w:rsidRPr="00696F1B">
        <w:rPr>
          <w:rFonts w:eastAsia="MS Mincho"/>
          <w:sz w:val="24"/>
          <w:szCs w:val="24"/>
          <w:lang w:val="en-US"/>
        </w:rPr>
        <w:t>parte</w:t>
      </w:r>
      <w:proofErr w:type="spellEnd"/>
      <w:r w:rsidRPr="00696F1B">
        <w:rPr>
          <w:rFonts w:eastAsia="MS Mincho"/>
          <w:sz w:val="24"/>
          <w:szCs w:val="24"/>
          <w:lang w:val="en-US"/>
        </w:rPr>
        <w:t xml:space="preserve"> din </w:t>
      </w:r>
      <w:proofErr w:type="spellStart"/>
      <w:r w:rsidRPr="00696F1B">
        <w:rPr>
          <w:rFonts w:eastAsia="MS Mincho"/>
          <w:sz w:val="24"/>
          <w:szCs w:val="24"/>
          <w:lang w:val="en-US"/>
        </w:rPr>
        <w:t>cadrul</w:t>
      </w:r>
      <w:proofErr w:type="spellEnd"/>
      <w:r w:rsidRPr="00696F1B">
        <w:rPr>
          <w:rFonts w:eastAsia="MS Mincho"/>
          <w:sz w:val="24"/>
          <w:szCs w:val="24"/>
          <w:lang w:val="en-US"/>
        </w:rPr>
        <w:t xml:space="preserve"> juridic al </w:t>
      </w:r>
      <w:proofErr w:type="spellStart"/>
      <w:r w:rsidRPr="00696F1B">
        <w:rPr>
          <w:rFonts w:eastAsia="MS Mincho"/>
          <w:sz w:val="24"/>
          <w:szCs w:val="24"/>
          <w:lang w:val="en-US"/>
        </w:rPr>
        <w:t>categoriei</w:t>
      </w:r>
      <w:proofErr w:type="spellEnd"/>
      <w:r w:rsidRPr="00696F1B">
        <w:rPr>
          <w:rFonts w:eastAsia="MS Mincho"/>
          <w:sz w:val="24"/>
          <w:szCs w:val="24"/>
          <w:lang w:val="en-US"/>
        </w:rPr>
        <w:t xml:space="preserve"> SPECIFIC </w:t>
      </w:r>
      <w:proofErr w:type="spellStart"/>
      <w:r w:rsidRPr="00696F1B">
        <w:rPr>
          <w:rFonts w:eastAsia="MS Mincho"/>
          <w:sz w:val="24"/>
          <w:szCs w:val="24"/>
          <w:lang w:val="en-US"/>
        </w:rPr>
        <w:t>și</w:t>
      </w:r>
      <w:proofErr w:type="spellEnd"/>
      <w:r w:rsidRPr="00696F1B">
        <w:rPr>
          <w:rFonts w:eastAsia="MS Mincho"/>
          <w:sz w:val="24"/>
          <w:szCs w:val="24"/>
          <w:lang w:val="en-US"/>
        </w:rPr>
        <w:t xml:space="preserve"> permit </w:t>
      </w:r>
      <w:proofErr w:type="spellStart"/>
      <w:r w:rsidRPr="00696F1B">
        <w:rPr>
          <w:rFonts w:eastAsia="MS Mincho"/>
          <w:sz w:val="24"/>
          <w:szCs w:val="24"/>
          <w:lang w:val="en-US"/>
        </w:rPr>
        <w:t>anumite</w:t>
      </w:r>
      <w:proofErr w:type="spellEnd"/>
      <w:r w:rsidRPr="00696F1B">
        <w:rPr>
          <w:rFonts w:eastAsia="MS Mincho"/>
          <w:sz w:val="24"/>
          <w:szCs w:val="24"/>
          <w:lang w:val="en-US"/>
        </w:rPr>
        <w:t xml:space="preserve"> </w:t>
      </w:r>
      <w:proofErr w:type="spellStart"/>
      <w:r w:rsidRPr="00696F1B">
        <w:rPr>
          <w:rFonts w:eastAsia="MS Mincho"/>
          <w:sz w:val="24"/>
          <w:szCs w:val="24"/>
          <w:lang w:val="en-US"/>
        </w:rPr>
        <w:t>operațiuni</w:t>
      </w:r>
      <w:proofErr w:type="spellEnd"/>
      <w:r w:rsidRPr="00696F1B">
        <w:rPr>
          <w:rFonts w:eastAsia="MS Mincho"/>
          <w:sz w:val="24"/>
          <w:szCs w:val="24"/>
          <w:lang w:val="en-US"/>
        </w:rPr>
        <w:t xml:space="preserve"> pe </w:t>
      </w:r>
      <w:proofErr w:type="spellStart"/>
      <w:r w:rsidRPr="00696F1B">
        <w:rPr>
          <w:rFonts w:eastAsia="MS Mincho"/>
          <w:sz w:val="24"/>
          <w:szCs w:val="24"/>
          <w:lang w:val="en-US"/>
        </w:rPr>
        <w:t>bază</w:t>
      </w:r>
      <w:proofErr w:type="spellEnd"/>
      <w:r w:rsidRPr="00696F1B">
        <w:rPr>
          <w:rFonts w:eastAsia="MS Mincho"/>
          <w:sz w:val="24"/>
          <w:szCs w:val="24"/>
          <w:lang w:val="en-US"/>
        </w:rPr>
        <w:t xml:space="preserve"> de </w:t>
      </w:r>
      <w:proofErr w:type="spellStart"/>
      <w:r w:rsidRPr="00696F1B">
        <w:rPr>
          <w:rFonts w:eastAsia="MS Mincho"/>
          <w:sz w:val="24"/>
          <w:szCs w:val="24"/>
          <w:lang w:val="en-US"/>
        </w:rPr>
        <w:t>declarație</w:t>
      </w:r>
      <w:proofErr w:type="spellEnd"/>
      <w:r w:rsidRPr="00696F1B">
        <w:rPr>
          <w:rFonts w:eastAsia="MS Mincho"/>
          <w:sz w:val="24"/>
          <w:szCs w:val="24"/>
          <w:lang w:val="en-US"/>
        </w:rPr>
        <w:t xml:space="preserve">, cu </w:t>
      </w:r>
      <w:proofErr w:type="spellStart"/>
      <w:r w:rsidRPr="00696F1B">
        <w:rPr>
          <w:rFonts w:eastAsia="MS Mincho"/>
          <w:sz w:val="24"/>
          <w:szCs w:val="24"/>
          <w:lang w:val="en-US"/>
        </w:rPr>
        <w:t>condiția</w:t>
      </w:r>
      <w:proofErr w:type="spellEnd"/>
      <w:r w:rsidRPr="00696F1B">
        <w:rPr>
          <w:rFonts w:eastAsia="MS Mincho"/>
          <w:sz w:val="24"/>
          <w:szCs w:val="24"/>
          <w:lang w:val="en-US"/>
        </w:rPr>
        <w:t xml:space="preserve"> </w:t>
      </w:r>
      <w:proofErr w:type="spellStart"/>
      <w:r w:rsidRPr="00696F1B">
        <w:rPr>
          <w:rFonts w:eastAsia="MS Mincho"/>
          <w:sz w:val="24"/>
          <w:szCs w:val="24"/>
          <w:lang w:val="en-US"/>
        </w:rPr>
        <w:t>respectării</w:t>
      </w:r>
      <w:proofErr w:type="spellEnd"/>
      <w:r w:rsidRPr="00696F1B">
        <w:rPr>
          <w:rFonts w:eastAsia="MS Mincho"/>
          <w:sz w:val="24"/>
          <w:szCs w:val="24"/>
          <w:lang w:val="en-US"/>
        </w:rPr>
        <w:t xml:space="preserve"> </w:t>
      </w:r>
      <w:proofErr w:type="spellStart"/>
      <w:r w:rsidRPr="00696F1B">
        <w:rPr>
          <w:rFonts w:eastAsia="MS Mincho"/>
          <w:sz w:val="24"/>
          <w:szCs w:val="24"/>
          <w:lang w:val="en-US"/>
        </w:rPr>
        <w:t>integrale</w:t>
      </w:r>
      <w:proofErr w:type="spellEnd"/>
      <w:r w:rsidRPr="00696F1B">
        <w:rPr>
          <w:rFonts w:eastAsia="MS Mincho"/>
          <w:sz w:val="24"/>
          <w:szCs w:val="24"/>
          <w:lang w:val="en-US"/>
        </w:rPr>
        <w:t xml:space="preserve"> a </w:t>
      </w:r>
      <w:proofErr w:type="spellStart"/>
      <w:r w:rsidRPr="00696F1B">
        <w:rPr>
          <w:rFonts w:eastAsia="MS Mincho"/>
          <w:sz w:val="24"/>
          <w:szCs w:val="24"/>
          <w:lang w:val="en-US"/>
        </w:rPr>
        <w:t>scenariului</w:t>
      </w:r>
      <w:proofErr w:type="spellEnd"/>
      <w:r w:rsidRPr="00696F1B">
        <w:rPr>
          <w:rFonts w:eastAsia="MS Mincho"/>
          <w:sz w:val="24"/>
          <w:szCs w:val="24"/>
          <w:lang w:val="en-US"/>
        </w:rPr>
        <w:t xml:space="preserve"> </w:t>
      </w:r>
      <w:proofErr w:type="spellStart"/>
      <w:r w:rsidRPr="00696F1B">
        <w:rPr>
          <w:rFonts w:eastAsia="MS Mincho"/>
          <w:sz w:val="24"/>
          <w:szCs w:val="24"/>
          <w:lang w:val="en-US"/>
        </w:rPr>
        <w:t>aplicabil</w:t>
      </w:r>
      <w:proofErr w:type="spellEnd"/>
      <w:r w:rsidRPr="00696F1B">
        <w:rPr>
          <w:rFonts w:eastAsia="MS Mincho"/>
          <w:sz w:val="24"/>
          <w:szCs w:val="24"/>
          <w:lang w:val="en-US"/>
        </w:rPr>
        <w:t>.</w:t>
      </w:r>
    </w:p>
    <w:p w14:paraId="067B08BB" w14:textId="77777777" w:rsidR="00696F1B" w:rsidRPr="00696F1B" w:rsidRDefault="00696F1B" w:rsidP="00696F1B">
      <w:pPr>
        <w:widowControl/>
        <w:autoSpaceDE/>
        <w:autoSpaceDN/>
        <w:spacing w:after="200" w:line="276" w:lineRule="auto"/>
        <w:rPr>
          <w:rFonts w:eastAsia="MS Mincho"/>
          <w:sz w:val="24"/>
          <w:szCs w:val="24"/>
          <w:lang w:val="en-US"/>
        </w:rPr>
      </w:pPr>
      <w:r w:rsidRPr="00696F1B">
        <w:rPr>
          <w:rFonts w:eastAsia="MS Mincho"/>
          <w:sz w:val="24"/>
          <w:szCs w:val="24"/>
          <w:lang w:val="en-US"/>
        </w:rPr>
        <w:t xml:space="preserve">Prin </w:t>
      </w:r>
      <w:proofErr w:type="spellStart"/>
      <w:r w:rsidRPr="00696F1B">
        <w:rPr>
          <w:rFonts w:eastAsia="MS Mincho"/>
          <w:sz w:val="24"/>
          <w:szCs w:val="24"/>
          <w:lang w:val="en-US"/>
        </w:rPr>
        <w:t>prezenta</w:t>
      </w:r>
      <w:proofErr w:type="spellEnd"/>
      <w:r w:rsidRPr="00696F1B">
        <w:rPr>
          <w:rFonts w:eastAsia="MS Mincho"/>
          <w:sz w:val="24"/>
          <w:szCs w:val="24"/>
          <w:lang w:val="en-US"/>
        </w:rPr>
        <w:t xml:space="preserve"> </w:t>
      </w:r>
      <w:proofErr w:type="spellStart"/>
      <w:r w:rsidRPr="00696F1B">
        <w:rPr>
          <w:rFonts w:eastAsia="MS Mincho"/>
          <w:sz w:val="24"/>
          <w:szCs w:val="24"/>
          <w:lang w:val="en-US"/>
        </w:rPr>
        <w:t>ediție</w:t>
      </w:r>
      <w:proofErr w:type="spellEnd"/>
      <w:r w:rsidRPr="00696F1B">
        <w:rPr>
          <w:rFonts w:eastAsia="MS Mincho"/>
          <w:sz w:val="24"/>
          <w:szCs w:val="24"/>
          <w:lang w:val="en-US"/>
        </w:rPr>
        <w:t xml:space="preserve">, AAC </w:t>
      </w:r>
      <w:proofErr w:type="spellStart"/>
      <w:r w:rsidRPr="00696F1B">
        <w:rPr>
          <w:rFonts w:eastAsia="MS Mincho"/>
          <w:sz w:val="24"/>
          <w:szCs w:val="24"/>
          <w:lang w:val="en-US"/>
        </w:rPr>
        <w:t>urmărește</w:t>
      </w:r>
      <w:proofErr w:type="spellEnd"/>
      <w:r w:rsidRPr="00696F1B">
        <w:rPr>
          <w:rFonts w:eastAsia="MS Mincho"/>
          <w:sz w:val="24"/>
          <w:szCs w:val="24"/>
          <w:lang w:val="en-US"/>
        </w:rPr>
        <w:t xml:space="preserve"> </w:t>
      </w:r>
      <w:proofErr w:type="spellStart"/>
      <w:r w:rsidRPr="00696F1B">
        <w:rPr>
          <w:rFonts w:eastAsia="MS Mincho"/>
          <w:sz w:val="24"/>
          <w:szCs w:val="24"/>
          <w:lang w:val="en-US"/>
        </w:rPr>
        <w:t>să</w:t>
      </w:r>
      <w:proofErr w:type="spellEnd"/>
      <w:r w:rsidRPr="00696F1B">
        <w:rPr>
          <w:rFonts w:eastAsia="MS Mincho"/>
          <w:sz w:val="24"/>
          <w:szCs w:val="24"/>
          <w:lang w:val="en-US"/>
        </w:rPr>
        <w:t xml:space="preserve"> </w:t>
      </w:r>
      <w:proofErr w:type="spellStart"/>
      <w:r w:rsidRPr="00696F1B">
        <w:rPr>
          <w:rFonts w:eastAsia="MS Mincho"/>
          <w:sz w:val="24"/>
          <w:szCs w:val="24"/>
          <w:lang w:val="en-US"/>
        </w:rPr>
        <w:t>transforme</w:t>
      </w:r>
      <w:proofErr w:type="spellEnd"/>
      <w:r w:rsidRPr="00696F1B">
        <w:rPr>
          <w:rFonts w:eastAsia="MS Mincho"/>
          <w:sz w:val="24"/>
          <w:szCs w:val="24"/>
          <w:lang w:val="en-US"/>
        </w:rPr>
        <w:t xml:space="preserve"> </w:t>
      </w:r>
      <w:proofErr w:type="spellStart"/>
      <w:r w:rsidRPr="00696F1B">
        <w:rPr>
          <w:rFonts w:eastAsia="MS Mincho"/>
          <w:sz w:val="24"/>
          <w:szCs w:val="24"/>
          <w:lang w:val="en-US"/>
        </w:rPr>
        <w:t>cerințele</w:t>
      </w:r>
      <w:proofErr w:type="spellEnd"/>
      <w:r w:rsidRPr="00696F1B">
        <w:rPr>
          <w:rFonts w:eastAsia="MS Mincho"/>
          <w:sz w:val="24"/>
          <w:szCs w:val="24"/>
          <w:lang w:val="en-US"/>
        </w:rPr>
        <w:t xml:space="preserve"> STS </w:t>
      </w:r>
      <w:proofErr w:type="spellStart"/>
      <w:r w:rsidRPr="00696F1B">
        <w:rPr>
          <w:rFonts w:eastAsia="MS Mincho"/>
          <w:sz w:val="24"/>
          <w:szCs w:val="24"/>
          <w:lang w:val="en-US"/>
        </w:rPr>
        <w:t>dintr</w:t>
      </w:r>
      <w:proofErr w:type="spellEnd"/>
      <w:r w:rsidRPr="00696F1B">
        <w:rPr>
          <w:rFonts w:eastAsia="MS Mincho"/>
          <w:sz w:val="24"/>
          <w:szCs w:val="24"/>
          <w:lang w:val="en-US"/>
        </w:rPr>
        <w:t>-</w:t>
      </w:r>
      <w:proofErr w:type="spellStart"/>
      <w:r w:rsidRPr="00696F1B">
        <w:rPr>
          <w:rFonts w:eastAsia="MS Mincho"/>
          <w:sz w:val="24"/>
          <w:szCs w:val="24"/>
          <w:lang w:val="en-US"/>
        </w:rPr>
        <w:t>un</w:t>
      </w:r>
      <w:proofErr w:type="spellEnd"/>
      <w:r w:rsidRPr="00696F1B">
        <w:rPr>
          <w:rFonts w:eastAsia="MS Mincho"/>
          <w:sz w:val="24"/>
          <w:szCs w:val="24"/>
          <w:lang w:val="en-US"/>
        </w:rPr>
        <w:t xml:space="preserve"> set de reguli </w:t>
      </w:r>
      <w:proofErr w:type="spellStart"/>
      <w:r w:rsidRPr="00696F1B">
        <w:rPr>
          <w:rFonts w:eastAsia="MS Mincho"/>
          <w:sz w:val="24"/>
          <w:szCs w:val="24"/>
          <w:lang w:val="en-US"/>
        </w:rPr>
        <w:t>europene</w:t>
      </w:r>
      <w:proofErr w:type="spellEnd"/>
      <w:r w:rsidRPr="00696F1B">
        <w:rPr>
          <w:rFonts w:eastAsia="MS Mincho"/>
          <w:sz w:val="24"/>
          <w:szCs w:val="24"/>
          <w:lang w:val="en-US"/>
        </w:rPr>
        <w:t xml:space="preserve"> </w:t>
      </w:r>
      <w:proofErr w:type="spellStart"/>
      <w:r w:rsidRPr="00696F1B">
        <w:rPr>
          <w:rFonts w:eastAsia="MS Mincho"/>
          <w:sz w:val="24"/>
          <w:szCs w:val="24"/>
          <w:lang w:val="en-US"/>
        </w:rPr>
        <w:t>într</w:t>
      </w:r>
      <w:proofErr w:type="spellEnd"/>
      <w:r w:rsidRPr="00696F1B">
        <w:rPr>
          <w:rFonts w:eastAsia="MS Mincho"/>
          <w:sz w:val="24"/>
          <w:szCs w:val="24"/>
          <w:lang w:val="en-US"/>
        </w:rPr>
        <w:t xml:space="preserve">-un instrument </w:t>
      </w:r>
      <w:proofErr w:type="spellStart"/>
      <w:r w:rsidRPr="00696F1B">
        <w:rPr>
          <w:rFonts w:eastAsia="MS Mincho"/>
          <w:sz w:val="24"/>
          <w:szCs w:val="24"/>
          <w:lang w:val="en-US"/>
        </w:rPr>
        <w:t>practic</w:t>
      </w:r>
      <w:proofErr w:type="spellEnd"/>
      <w:r w:rsidRPr="00696F1B">
        <w:rPr>
          <w:rFonts w:eastAsia="MS Mincho"/>
          <w:sz w:val="24"/>
          <w:szCs w:val="24"/>
          <w:lang w:val="en-US"/>
        </w:rPr>
        <w:t xml:space="preserve"> de </w:t>
      </w:r>
      <w:proofErr w:type="spellStart"/>
      <w:r w:rsidRPr="00696F1B">
        <w:rPr>
          <w:rFonts w:eastAsia="MS Mincho"/>
          <w:sz w:val="24"/>
          <w:szCs w:val="24"/>
          <w:lang w:val="en-US"/>
        </w:rPr>
        <w:t>evaluare</w:t>
      </w:r>
      <w:proofErr w:type="spellEnd"/>
      <w:r w:rsidRPr="00696F1B">
        <w:rPr>
          <w:rFonts w:eastAsia="MS Mincho"/>
          <w:sz w:val="24"/>
          <w:szCs w:val="24"/>
          <w:lang w:val="en-US"/>
        </w:rPr>
        <w:t xml:space="preserve">, </w:t>
      </w:r>
      <w:proofErr w:type="spellStart"/>
      <w:r w:rsidRPr="00696F1B">
        <w:rPr>
          <w:rFonts w:eastAsia="MS Mincho"/>
          <w:sz w:val="24"/>
          <w:szCs w:val="24"/>
          <w:lang w:val="en-US"/>
        </w:rPr>
        <w:t>recepție</w:t>
      </w:r>
      <w:proofErr w:type="spellEnd"/>
      <w:r w:rsidRPr="00696F1B">
        <w:rPr>
          <w:rFonts w:eastAsia="MS Mincho"/>
          <w:sz w:val="24"/>
          <w:szCs w:val="24"/>
          <w:lang w:val="en-US"/>
        </w:rPr>
        <w:t xml:space="preserve">, </w:t>
      </w:r>
      <w:proofErr w:type="spellStart"/>
      <w:r w:rsidRPr="00696F1B">
        <w:rPr>
          <w:rFonts w:eastAsia="MS Mincho"/>
          <w:sz w:val="24"/>
          <w:szCs w:val="24"/>
          <w:lang w:val="en-US"/>
        </w:rPr>
        <w:t>monitorizare</w:t>
      </w:r>
      <w:proofErr w:type="spellEnd"/>
      <w:r w:rsidRPr="00696F1B">
        <w:rPr>
          <w:rFonts w:eastAsia="MS Mincho"/>
          <w:sz w:val="24"/>
          <w:szCs w:val="24"/>
          <w:lang w:val="en-US"/>
        </w:rPr>
        <w:t xml:space="preserve"> </w:t>
      </w:r>
      <w:proofErr w:type="spellStart"/>
      <w:r w:rsidRPr="00696F1B">
        <w:rPr>
          <w:rFonts w:eastAsia="MS Mincho"/>
          <w:sz w:val="24"/>
          <w:szCs w:val="24"/>
          <w:lang w:val="en-US"/>
        </w:rPr>
        <w:t>și</w:t>
      </w:r>
      <w:proofErr w:type="spellEnd"/>
      <w:r w:rsidRPr="00696F1B">
        <w:rPr>
          <w:rFonts w:eastAsia="MS Mincho"/>
          <w:sz w:val="24"/>
          <w:szCs w:val="24"/>
          <w:lang w:val="en-US"/>
        </w:rPr>
        <w:t xml:space="preserve"> </w:t>
      </w:r>
      <w:proofErr w:type="spellStart"/>
      <w:r w:rsidRPr="00696F1B">
        <w:rPr>
          <w:rFonts w:eastAsia="MS Mincho"/>
          <w:sz w:val="24"/>
          <w:szCs w:val="24"/>
          <w:lang w:val="en-US"/>
        </w:rPr>
        <w:t>supraveghere</w:t>
      </w:r>
      <w:proofErr w:type="spellEnd"/>
      <w:r w:rsidRPr="00696F1B">
        <w:rPr>
          <w:rFonts w:eastAsia="MS Mincho"/>
          <w:sz w:val="24"/>
          <w:szCs w:val="24"/>
          <w:lang w:val="en-US"/>
        </w:rPr>
        <w:t xml:space="preserve">, </w:t>
      </w:r>
      <w:proofErr w:type="spellStart"/>
      <w:r w:rsidRPr="00696F1B">
        <w:rPr>
          <w:rFonts w:eastAsia="MS Mincho"/>
          <w:sz w:val="24"/>
          <w:szCs w:val="24"/>
          <w:lang w:val="en-US"/>
        </w:rPr>
        <w:t>astfel</w:t>
      </w:r>
      <w:proofErr w:type="spellEnd"/>
      <w:r w:rsidRPr="00696F1B">
        <w:rPr>
          <w:rFonts w:eastAsia="MS Mincho"/>
          <w:sz w:val="24"/>
          <w:szCs w:val="24"/>
          <w:lang w:val="en-US"/>
        </w:rPr>
        <w:t xml:space="preserve"> </w:t>
      </w:r>
      <w:proofErr w:type="spellStart"/>
      <w:r w:rsidRPr="00696F1B">
        <w:rPr>
          <w:rFonts w:eastAsia="MS Mincho"/>
          <w:sz w:val="24"/>
          <w:szCs w:val="24"/>
          <w:lang w:val="en-US"/>
        </w:rPr>
        <w:t>încât</w:t>
      </w:r>
      <w:proofErr w:type="spellEnd"/>
      <w:r w:rsidRPr="00696F1B">
        <w:rPr>
          <w:rFonts w:eastAsia="MS Mincho"/>
          <w:sz w:val="24"/>
          <w:szCs w:val="24"/>
          <w:lang w:val="en-US"/>
        </w:rPr>
        <w:t xml:space="preserve"> </w:t>
      </w:r>
      <w:proofErr w:type="spellStart"/>
      <w:r w:rsidRPr="00696F1B">
        <w:rPr>
          <w:rFonts w:eastAsia="MS Mincho"/>
          <w:sz w:val="24"/>
          <w:szCs w:val="24"/>
          <w:lang w:val="en-US"/>
        </w:rPr>
        <w:t>tratamentul</w:t>
      </w:r>
      <w:proofErr w:type="spellEnd"/>
      <w:r w:rsidRPr="00696F1B">
        <w:rPr>
          <w:rFonts w:eastAsia="MS Mincho"/>
          <w:sz w:val="24"/>
          <w:szCs w:val="24"/>
          <w:lang w:val="en-US"/>
        </w:rPr>
        <w:t xml:space="preserve"> </w:t>
      </w:r>
      <w:proofErr w:type="spellStart"/>
      <w:r w:rsidRPr="00696F1B">
        <w:rPr>
          <w:rFonts w:eastAsia="MS Mincho"/>
          <w:sz w:val="24"/>
          <w:szCs w:val="24"/>
          <w:lang w:val="en-US"/>
        </w:rPr>
        <w:t>declarațiilor</w:t>
      </w:r>
      <w:proofErr w:type="spellEnd"/>
      <w:r w:rsidRPr="00696F1B">
        <w:rPr>
          <w:rFonts w:eastAsia="MS Mincho"/>
          <w:sz w:val="24"/>
          <w:szCs w:val="24"/>
          <w:lang w:val="en-US"/>
        </w:rPr>
        <w:t xml:space="preserve"> </w:t>
      </w:r>
      <w:proofErr w:type="spellStart"/>
      <w:r w:rsidRPr="00696F1B">
        <w:rPr>
          <w:rFonts w:eastAsia="MS Mincho"/>
          <w:sz w:val="24"/>
          <w:szCs w:val="24"/>
          <w:lang w:val="en-US"/>
        </w:rPr>
        <w:t>operatorilor</w:t>
      </w:r>
      <w:proofErr w:type="spellEnd"/>
      <w:r w:rsidRPr="00696F1B">
        <w:rPr>
          <w:rFonts w:eastAsia="MS Mincho"/>
          <w:sz w:val="24"/>
          <w:szCs w:val="24"/>
          <w:lang w:val="en-US"/>
        </w:rPr>
        <w:t xml:space="preserve"> </w:t>
      </w:r>
      <w:proofErr w:type="spellStart"/>
      <w:r w:rsidRPr="00696F1B">
        <w:rPr>
          <w:rFonts w:eastAsia="MS Mincho"/>
          <w:sz w:val="24"/>
          <w:szCs w:val="24"/>
          <w:lang w:val="en-US"/>
        </w:rPr>
        <w:t>să</w:t>
      </w:r>
      <w:proofErr w:type="spellEnd"/>
      <w:r w:rsidRPr="00696F1B">
        <w:rPr>
          <w:rFonts w:eastAsia="MS Mincho"/>
          <w:sz w:val="24"/>
          <w:szCs w:val="24"/>
          <w:lang w:val="en-US"/>
        </w:rPr>
        <w:t xml:space="preserve"> fie </w:t>
      </w:r>
      <w:proofErr w:type="spellStart"/>
      <w:r w:rsidRPr="00696F1B">
        <w:rPr>
          <w:rFonts w:eastAsia="MS Mincho"/>
          <w:sz w:val="24"/>
          <w:szCs w:val="24"/>
          <w:lang w:val="en-US"/>
        </w:rPr>
        <w:t>consecvent</w:t>
      </w:r>
      <w:proofErr w:type="spellEnd"/>
      <w:r w:rsidRPr="00696F1B">
        <w:rPr>
          <w:rFonts w:eastAsia="MS Mincho"/>
          <w:sz w:val="24"/>
          <w:szCs w:val="24"/>
          <w:lang w:val="en-US"/>
        </w:rPr>
        <w:t xml:space="preserve"> </w:t>
      </w:r>
      <w:proofErr w:type="spellStart"/>
      <w:r w:rsidRPr="00696F1B">
        <w:rPr>
          <w:rFonts w:eastAsia="MS Mincho"/>
          <w:sz w:val="24"/>
          <w:szCs w:val="24"/>
          <w:lang w:val="en-US"/>
        </w:rPr>
        <w:t>și</w:t>
      </w:r>
      <w:proofErr w:type="spellEnd"/>
      <w:r w:rsidRPr="00696F1B">
        <w:rPr>
          <w:rFonts w:eastAsia="MS Mincho"/>
          <w:sz w:val="24"/>
          <w:szCs w:val="24"/>
          <w:lang w:val="en-US"/>
        </w:rPr>
        <w:t xml:space="preserve"> </w:t>
      </w:r>
      <w:proofErr w:type="spellStart"/>
      <w:r w:rsidRPr="00696F1B">
        <w:rPr>
          <w:rFonts w:eastAsia="MS Mincho"/>
          <w:sz w:val="24"/>
          <w:szCs w:val="24"/>
          <w:lang w:val="en-US"/>
        </w:rPr>
        <w:t>rezistent</w:t>
      </w:r>
      <w:proofErr w:type="spellEnd"/>
      <w:r w:rsidRPr="00696F1B">
        <w:rPr>
          <w:rFonts w:eastAsia="MS Mincho"/>
          <w:sz w:val="24"/>
          <w:szCs w:val="24"/>
          <w:lang w:val="en-US"/>
        </w:rPr>
        <w:t xml:space="preserve"> la audit.</w:t>
      </w:r>
    </w:p>
    <w:p w14:paraId="14A8441A" w14:textId="77777777" w:rsidR="00696F1B" w:rsidRDefault="00696F1B" w:rsidP="00696F1B">
      <w:pPr>
        <w:pStyle w:val="Heading2"/>
        <w:spacing w:before="1"/>
        <w:ind w:right="2"/>
        <w:jc w:val="left"/>
      </w:pPr>
    </w:p>
    <w:p w14:paraId="794F7AC3" w14:textId="77777777" w:rsidR="00696F1B" w:rsidRDefault="00696F1B" w:rsidP="00696F1B">
      <w:pPr>
        <w:pStyle w:val="Heading2"/>
        <w:spacing w:before="1"/>
        <w:ind w:right="2"/>
        <w:jc w:val="left"/>
      </w:pPr>
    </w:p>
    <w:p w14:paraId="3181C917" w14:textId="77777777" w:rsidR="00696F1B" w:rsidRDefault="00696F1B" w:rsidP="00696F1B">
      <w:pPr>
        <w:pStyle w:val="Heading2"/>
        <w:spacing w:before="1"/>
        <w:ind w:right="2"/>
        <w:jc w:val="left"/>
      </w:pPr>
    </w:p>
    <w:p w14:paraId="00EA4FFB" w14:textId="77777777" w:rsidR="00696F1B" w:rsidRDefault="00696F1B" w:rsidP="00696F1B">
      <w:pPr>
        <w:pStyle w:val="Heading2"/>
        <w:spacing w:before="1"/>
        <w:ind w:right="2"/>
        <w:jc w:val="left"/>
      </w:pPr>
    </w:p>
    <w:p w14:paraId="028DC32F" w14:textId="77777777" w:rsidR="00696F1B" w:rsidRDefault="00696F1B" w:rsidP="00696F1B">
      <w:pPr>
        <w:pStyle w:val="Heading2"/>
        <w:spacing w:before="1"/>
        <w:ind w:right="2"/>
        <w:jc w:val="left"/>
      </w:pPr>
    </w:p>
    <w:p w14:paraId="14D8DA46" w14:textId="3784F3E7" w:rsidR="002D11BA" w:rsidRDefault="008A2088" w:rsidP="00696F1B">
      <w:pPr>
        <w:pStyle w:val="Heading2"/>
        <w:spacing w:before="1"/>
        <w:ind w:right="2"/>
        <w:jc w:val="left"/>
      </w:pPr>
      <w:r>
        <w:t>Capitolul</w:t>
      </w:r>
      <w:r>
        <w:rPr>
          <w:spacing w:val="-3"/>
        </w:rPr>
        <w:t xml:space="preserve"> </w:t>
      </w:r>
      <w:r>
        <w:t>1</w:t>
      </w:r>
      <w:r>
        <w:rPr>
          <w:spacing w:val="-3"/>
        </w:rPr>
        <w:t xml:space="preserve"> </w:t>
      </w:r>
      <w:r>
        <w:t>Dispoziții</w:t>
      </w:r>
      <w:r>
        <w:rPr>
          <w:spacing w:val="-3"/>
        </w:rPr>
        <w:t xml:space="preserve"> </w:t>
      </w:r>
      <w:r>
        <w:rPr>
          <w:spacing w:val="-2"/>
        </w:rPr>
        <w:t>generale</w:t>
      </w:r>
    </w:p>
    <w:p w14:paraId="5E3A5A36" w14:textId="77777777" w:rsidR="002D11BA" w:rsidRDefault="002D11BA">
      <w:pPr>
        <w:pStyle w:val="BodyText"/>
        <w:spacing w:before="21"/>
        <w:rPr>
          <w:b/>
        </w:rPr>
      </w:pPr>
    </w:p>
    <w:p w14:paraId="7FA3BEF4" w14:textId="1B3726BE" w:rsidR="002D11BA" w:rsidRDefault="00000000">
      <w:pPr>
        <w:pStyle w:val="ListParagraph"/>
        <w:numPr>
          <w:ilvl w:val="0"/>
          <w:numId w:val="4"/>
        </w:numPr>
        <w:tabs>
          <w:tab w:val="left" w:pos="1276"/>
        </w:tabs>
        <w:ind w:right="429" w:firstLine="566"/>
        <w:jc w:val="both"/>
        <w:rPr>
          <w:sz w:val="24"/>
        </w:rPr>
      </w:pPr>
      <w:r>
        <w:rPr>
          <w:sz w:val="24"/>
        </w:rPr>
        <w:t>Cerințele tehnice „</w:t>
      </w:r>
      <w:r w:rsidR="004E3975">
        <w:rPr>
          <w:sz w:val="24"/>
        </w:rPr>
        <w:t xml:space="preserve">Aplicarea Scenariilor Standard (STS) </w:t>
      </w:r>
      <w:proofErr w:type="spellStart"/>
      <w:r w:rsidR="004E3975">
        <w:rPr>
          <w:sz w:val="24"/>
        </w:rPr>
        <w:t>penteru</w:t>
      </w:r>
      <w:proofErr w:type="spellEnd"/>
      <w:r w:rsidR="004E3975">
        <w:rPr>
          <w:sz w:val="24"/>
        </w:rPr>
        <w:t xml:space="preserve"> operațiuni UAS în categoria Specific</w:t>
      </w:r>
      <w:r>
        <w:rPr>
          <w:sz w:val="24"/>
        </w:rPr>
        <w:t>” (</w:t>
      </w:r>
      <w:r>
        <w:rPr>
          <w:i/>
          <w:sz w:val="24"/>
        </w:rPr>
        <w:t>CT-</w:t>
      </w:r>
      <w:r w:rsidR="004E3975">
        <w:rPr>
          <w:i/>
          <w:sz w:val="24"/>
        </w:rPr>
        <w:t>STS</w:t>
      </w:r>
      <w:r>
        <w:rPr>
          <w:sz w:val="24"/>
        </w:rPr>
        <w:t>) stabilesc prevederi privind condițiile și cerințele referitoare la:</w:t>
      </w:r>
    </w:p>
    <w:p w14:paraId="47E181B7" w14:textId="05F430A3" w:rsidR="002D11BA" w:rsidRDefault="004E3975">
      <w:pPr>
        <w:pStyle w:val="ListParagraph"/>
        <w:numPr>
          <w:ilvl w:val="1"/>
          <w:numId w:val="4"/>
        </w:numPr>
        <w:tabs>
          <w:tab w:val="left" w:pos="1557"/>
        </w:tabs>
        <w:ind w:right="426" w:firstLine="566"/>
        <w:rPr>
          <w:sz w:val="24"/>
        </w:rPr>
      </w:pPr>
      <w:r>
        <w:rPr>
          <w:sz w:val="24"/>
        </w:rPr>
        <w:t>Verificarea, evidența și supraveghere</w:t>
      </w:r>
      <w:r w:rsidR="0073301F">
        <w:rPr>
          <w:sz w:val="24"/>
        </w:rPr>
        <w:t>a aplicabilă operatorilor UAS care desfășoară operațiuni în baza STS-01 sau STS-02.</w:t>
      </w:r>
    </w:p>
    <w:p w14:paraId="3CE71AFC" w14:textId="77777777" w:rsidR="0073301F" w:rsidRDefault="0073301F" w:rsidP="0073301F">
      <w:pPr>
        <w:pStyle w:val="ListParagraph"/>
        <w:tabs>
          <w:tab w:val="left" w:pos="1557"/>
        </w:tabs>
        <w:ind w:left="991" w:right="426" w:firstLine="0"/>
        <w:jc w:val="right"/>
        <w:rPr>
          <w:sz w:val="24"/>
        </w:rPr>
      </w:pPr>
    </w:p>
    <w:p w14:paraId="542D4940" w14:textId="77777777" w:rsidR="0073301F" w:rsidRPr="0073301F" w:rsidRDefault="007A31D2">
      <w:pPr>
        <w:pStyle w:val="ListParagraph"/>
        <w:numPr>
          <w:ilvl w:val="1"/>
          <w:numId w:val="4"/>
        </w:numPr>
        <w:tabs>
          <w:tab w:val="left" w:pos="1557"/>
        </w:tabs>
        <w:ind w:left="1557" w:hanging="566"/>
        <w:rPr>
          <w:sz w:val="24"/>
        </w:rPr>
      </w:pPr>
      <w:proofErr w:type="spellStart"/>
      <w:r>
        <w:rPr>
          <w:sz w:val="24"/>
          <w:lang w:val="en-US"/>
        </w:rPr>
        <w:t>Aplicabilități</w:t>
      </w:r>
      <w:proofErr w:type="spellEnd"/>
      <w:r>
        <w:rPr>
          <w:sz w:val="24"/>
          <w:lang w:val="en-US"/>
        </w:rPr>
        <w:t xml:space="preserve"> ale: </w:t>
      </w:r>
    </w:p>
    <w:p w14:paraId="685FFAF5" w14:textId="77777777" w:rsidR="0073301F" w:rsidRPr="0073301F" w:rsidRDefault="0073301F" w:rsidP="0073301F">
      <w:pPr>
        <w:pStyle w:val="ListParagraph"/>
        <w:rPr>
          <w:sz w:val="24"/>
          <w:lang w:val="en-US"/>
        </w:rPr>
      </w:pPr>
    </w:p>
    <w:p w14:paraId="313A12B0" w14:textId="06A9FF10" w:rsidR="002D11BA" w:rsidRDefault="00087EB3">
      <w:pPr>
        <w:pStyle w:val="ListParagraph"/>
        <w:numPr>
          <w:ilvl w:val="1"/>
          <w:numId w:val="4"/>
        </w:numPr>
        <w:tabs>
          <w:tab w:val="left" w:pos="1557"/>
        </w:tabs>
        <w:ind w:left="1557" w:hanging="566"/>
        <w:rPr>
          <w:sz w:val="24"/>
        </w:rPr>
      </w:pPr>
      <w:proofErr w:type="spellStart"/>
      <w:r w:rsidRPr="00087EB3">
        <w:rPr>
          <w:sz w:val="24"/>
          <w:lang w:val="en-US"/>
        </w:rPr>
        <w:t>operatorilor</w:t>
      </w:r>
      <w:proofErr w:type="spellEnd"/>
      <w:r w:rsidRPr="00087EB3">
        <w:rPr>
          <w:sz w:val="24"/>
          <w:lang w:val="en-US"/>
        </w:rPr>
        <w:t xml:space="preserve"> UAS</w:t>
      </w:r>
      <w:r w:rsidRPr="00087EB3">
        <w:rPr>
          <w:rFonts w:eastAsiaTheme="minorEastAsia" w:cstheme="minorBidi"/>
          <w:lang w:val="en-US"/>
        </w:rPr>
        <w:t xml:space="preserve"> </w:t>
      </w:r>
      <w:r w:rsidRPr="00087EB3">
        <w:rPr>
          <w:sz w:val="24"/>
          <w:lang w:val="en-US"/>
        </w:rPr>
        <w:t xml:space="preserve">care </w:t>
      </w:r>
      <w:proofErr w:type="spellStart"/>
      <w:r w:rsidRPr="00087EB3">
        <w:rPr>
          <w:sz w:val="24"/>
          <w:lang w:val="en-US"/>
        </w:rPr>
        <w:t>solicită</w:t>
      </w:r>
      <w:proofErr w:type="spellEnd"/>
      <w:r w:rsidRPr="00087EB3">
        <w:rPr>
          <w:sz w:val="24"/>
          <w:lang w:val="en-US"/>
        </w:rPr>
        <w:t xml:space="preserve"> </w:t>
      </w:r>
      <w:proofErr w:type="spellStart"/>
      <w:r w:rsidRPr="00087EB3">
        <w:rPr>
          <w:sz w:val="24"/>
          <w:lang w:val="en-US"/>
        </w:rPr>
        <w:t>autorizație</w:t>
      </w:r>
      <w:proofErr w:type="spellEnd"/>
      <w:r w:rsidRPr="00087EB3">
        <w:rPr>
          <w:sz w:val="24"/>
          <w:lang w:val="en-US"/>
        </w:rPr>
        <w:t xml:space="preserve"> </w:t>
      </w:r>
      <w:proofErr w:type="spellStart"/>
      <w:r w:rsidRPr="00087EB3">
        <w:rPr>
          <w:sz w:val="24"/>
          <w:lang w:val="en-US"/>
        </w:rPr>
        <w:t>operațională</w:t>
      </w:r>
      <w:proofErr w:type="spellEnd"/>
      <w:r w:rsidRPr="00087EB3">
        <w:rPr>
          <w:sz w:val="24"/>
          <w:lang w:val="en-US"/>
        </w:rPr>
        <w:t xml:space="preserve"> </w:t>
      </w:r>
      <w:proofErr w:type="spellStart"/>
      <w:r w:rsidRPr="00087EB3">
        <w:rPr>
          <w:sz w:val="24"/>
          <w:lang w:val="en-US"/>
        </w:rPr>
        <w:t>în</w:t>
      </w:r>
      <w:proofErr w:type="spellEnd"/>
      <w:r w:rsidRPr="00087EB3">
        <w:rPr>
          <w:sz w:val="24"/>
          <w:lang w:val="en-US"/>
        </w:rPr>
        <w:t xml:space="preserve"> </w:t>
      </w:r>
      <w:proofErr w:type="spellStart"/>
      <w:r w:rsidRPr="00087EB3">
        <w:rPr>
          <w:sz w:val="24"/>
          <w:lang w:val="en-US"/>
        </w:rPr>
        <w:t>baza</w:t>
      </w:r>
      <w:proofErr w:type="spellEnd"/>
      <w:r w:rsidRPr="00087EB3">
        <w:rPr>
          <w:sz w:val="24"/>
          <w:lang w:val="en-US"/>
        </w:rPr>
        <w:t xml:space="preserve"> </w:t>
      </w:r>
      <w:proofErr w:type="spellStart"/>
      <w:r w:rsidRPr="00087EB3">
        <w:rPr>
          <w:sz w:val="24"/>
          <w:lang w:val="en-US"/>
        </w:rPr>
        <w:t>unui</w:t>
      </w:r>
      <w:proofErr w:type="spellEnd"/>
      <w:r w:rsidRPr="00087EB3">
        <w:rPr>
          <w:sz w:val="24"/>
          <w:lang w:val="en-US"/>
        </w:rPr>
        <w:t xml:space="preserve"> </w:t>
      </w:r>
      <w:proofErr w:type="gramStart"/>
      <w:r w:rsidR="0073301F">
        <w:rPr>
          <w:sz w:val="24"/>
          <w:lang w:val="en-US"/>
        </w:rPr>
        <w:t>STS</w:t>
      </w:r>
      <w:r w:rsidR="007A31D2">
        <w:rPr>
          <w:spacing w:val="-4"/>
          <w:sz w:val="24"/>
        </w:rPr>
        <w:t>;</w:t>
      </w:r>
      <w:proofErr w:type="gramEnd"/>
    </w:p>
    <w:p w14:paraId="1BEBAF2C" w14:textId="5AF396CA" w:rsidR="002D11BA" w:rsidRDefault="00087EB3">
      <w:pPr>
        <w:pStyle w:val="ListParagraph"/>
        <w:numPr>
          <w:ilvl w:val="1"/>
          <w:numId w:val="4"/>
        </w:numPr>
        <w:tabs>
          <w:tab w:val="left" w:pos="1557"/>
        </w:tabs>
        <w:ind w:right="427" w:firstLine="566"/>
        <w:rPr>
          <w:sz w:val="24"/>
        </w:rPr>
      </w:pPr>
      <w:proofErr w:type="spellStart"/>
      <w:r w:rsidRPr="00087EB3">
        <w:rPr>
          <w:sz w:val="24"/>
          <w:lang w:val="en-US"/>
        </w:rPr>
        <w:t>personalului</w:t>
      </w:r>
      <w:proofErr w:type="spellEnd"/>
      <w:r w:rsidRPr="00087EB3">
        <w:rPr>
          <w:sz w:val="24"/>
          <w:lang w:val="en-US"/>
        </w:rPr>
        <w:t xml:space="preserve"> AAC </w:t>
      </w:r>
      <w:proofErr w:type="spellStart"/>
      <w:r w:rsidRPr="00087EB3">
        <w:rPr>
          <w:sz w:val="24"/>
          <w:lang w:val="en-US"/>
        </w:rPr>
        <w:t>implicat</w:t>
      </w:r>
      <w:proofErr w:type="spellEnd"/>
      <w:r w:rsidRPr="00087EB3">
        <w:rPr>
          <w:sz w:val="24"/>
          <w:lang w:val="en-US"/>
        </w:rPr>
        <w:t xml:space="preserve"> </w:t>
      </w:r>
      <w:proofErr w:type="spellStart"/>
      <w:r w:rsidRPr="00087EB3">
        <w:rPr>
          <w:sz w:val="24"/>
          <w:lang w:val="en-US"/>
        </w:rPr>
        <w:t>în</w:t>
      </w:r>
      <w:proofErr w:type="spellEnd"/>
      <w:r w:rsidRPr="00087EB3">
        <w:rPr>
          <w:sz w:val="24"/>
          <w:lang w:val="en-US"/>
        </w:rPr>
        <w:t xml:space="preserve"> </w:t>
      </w:r>
      <w:proofErr w:type="spellStart"/>
      <w:r w:rsidRPr="00087EB3">
        <w:rPr>
          <w:sz w:val="24"/>
          <w:lang w:val="en-US"/>
        </w:rPr>
        <w:t>recepția</w:t>
      </w:r>
      <w:proofErr w:type="spellEnd"/>
      <w:r w:rsidRPr="00087EB3">
        <w:rPr>
          <w:sz w:val="24"/>
          <w:lang w:val="en-US"/>
        </w:rPr>
        <w:t xml:space="preserve">, </w:t>
      </w:r>
      <w:proofErr w:type="spellStart"/>
      <w:r w:rsidRPr="00087EB3">
        <w:rPr>
          <w:sz w:val="24"/>
          <w:lang w:val="en-US"/>
        </w:rPr>
        <w:t>analiza</w:t>
      </w:r>
      <w:proofErr w:type="spellEnd"/>
      <w:r w:rsidRPr="00087EB3">
        <w:rPr>
          <w:sz w:val="24"/>
          <w:lang w:val="en-US"/>
        </w:rPr>
        <w:t xml:space="preserve"> </w:t>
      </w:r>
      <w:proofErr w:type="spellStart"/>
      <w:r w:rsidR="0073301F">
        <w:rPr>
          <w:sz w:val="24"/>
          <w:lang w:val="en-US"/>
        </w:rPr>
        <w:t>declarațiilor</w:t>
      </w:r>
      <w:proofErr w:type="spellEnd"/>
      <w:r w:rsidR="0073301F">
        <w:rPr>
          <w:sz w:val="24"/>
          <w:lang w:val="en-US"/>
        </w:rPr>
        <w:t xml:space="preserve"> STS </w:t>
      </w:r>
      <w:proofErr w:type="spellStart"/>
      <w:r w:rsidR="0073301F">
        <w:rPr>
          <w:sz w:val="24"/>
          <w:lang w:val="en-US"/>
        </w:rPr>
        <w:t>și</w:t>
      </w:r>
      <w:proofErr w:type="spellEnd"/>
      <w:r w:rsidR="0073301F">
        <w:rPr>
          <w:sz w:val="24"/>
          <w:lang w:val="en-US"/>
        </w:rPr>
        <w:t xml:space="preserve"> </w:t>
      </w:r>
      <w:proofErr w:type="spellStart"/>
      <w:r w:rsidR="0073301F">
        <w:rPr>
          <w:sz w:val="24"/>
          <w:lang w:val="en-US"/>
        </w:rPr>
        <w:t>în</w:t>
      </w:r>
      <w:proofErr w:type="spellEnd"/>
      <w:r w:rsidR="0073301F">
        <w:rPr>
          <w:sz w:val="24"/>
          <w:lang w:val="en-US"/>
        </w:rPr>
        <w:t xml:space="preserve"> </w:t>
      </w:r>
      <w:proofErr w:type="spellStart"/>
      <w:r w:rsidR="0073301F">
        <w:rPr>
          <w:sz w:val="24"/>
          <w:lang w:val="en-US"/>
        </w:rPr>
        <w:t>supravegherea</w:t>
      </w:r>
      <w:proofErr w:type="spellEnd"/>
      <w:r w:rsidR="0073301F">
        <w:rPr>
          <w:sz w:val="24"/>
          <w:lang w:val="en-US"/>
        </w:rPr>
        <w:t xml:space="preserve"> </w:t>
      </w:r>
      <w:proofErr w:type="spellStart"/>
      <w:r w:rsidR="0073301F">
        <w:rPr>
          <w:sz w:val="24"/>
          <w:lang w:val="en-US"/>
        </w:rPr>
        <w:t>ulterioară</w:t>
      </w:r>
      <w:proofErr w:type="spellEnd"/>
      <w:r w:rsidR="0073301F">
        <w:rPr>
          <w:sz w:val="24"/>
          <w:lang w:val="en-US"/>
        </w:rPr>
        <w:t xml:space="preserve"> a </w:t>
      </w:r>
      <w:proofErr w:type="spellStart"/>
      <w:proofErr w:type="gramStart"/>
      <w:r w:rsidR="0073301F">
        <w:rPr>
          <w:sz w:val="24"/>
          <w:lang w:val="en-US"/>
        </w:rPr>
        <w:t>operatoerilor</w:t>
      </w:r>
      <w:proofErr w:type="spellEnd"/>
      <w:r>
        <w:rPr>
          <w:sz w:val="24"/>
        </w:rPr>
        <w:t>;</w:t>
      </w:r>
      <w:proofErr w:type="gramEnd"/>
    </w:p>
    <w:p w14:paraId="50506F30" w14:textId="7E01BACC" w:rsidR="002D11BA" w:rsidRDefault="00087EB3">
      <w:pPr>
        <w:pStyle w:val="ListParagraph"/>
        <w:numPr>
          <w:ilvl w:val="1"/>
          <w:numId w:val="4"/>
        </w:numPr>
        <w:tabs>
          <w:tab w:val="left" w:pos="1557"/>
        </w:tabs>
        <w:ind w:right="425" w:firstLine="566"/>
        <w:rPr>
          <w:sz w:val="24"/>
        </w:rPr>
      </w:pPr>
      <w:proofErr w:type="spellStart"/>
      <w:r w:rsidRPr="00087EB3">
        <w:rPr>
          <w:sz w:val="24"/>
          <w:lang w:val="en-US"/>
        </w:rPr>
        <w:t>personalului</w:t>
      </w:r>
      <w:proofErr w:type="spellEnd"/>
      <w:r w:rsidRPr="00087EB3">
        <w:rPr>
          <w:sz w:val="24"/>
          <w:lang w:val="en-US"/>
        </w:rPr>
        <w:t xml:space="preserve"> </w:t>
      </w:r>
      <w:proofErr w:type="spellStart"/>
      <w:r w:rsidRPr="00087EB3">
        <w:rPr>
          <w:sz w:val="24"/>
          <w:lang w:val="en-US"/>
        </w:rPr>
        <w:t>operatorului</w:t>
      </w:r>
      <w:proofErr w:type="spellEnd"/>
      <w:r w:rsidRPr="00087EB3">
        <w:rPr>
          <w:sz w:val="24"/>
          <w:lang w:val="en-US"/>
        </w:rPr>
        <w:t xml:space="preserve"> </w:t>
      </w:r>
      <w:proofErr w:type="spellStart"/>
      <w:r w:rsidRPr="00087EB3">
        <w:rPr>
          <w:sz w:val="24"/>
          <w:lang w:val="en-US"/>
        </w:rPr>
        <w:t>responsabil</w:t>
      </w:r>
      <w:proofErr w:type="spellEnd"/>
      <w:r w:rsidRPr="00087EB3">
        <w:rPr>
          <w:sz w:val="24"/>
          <w:lang w:val="en-US"/>
        </w:rPr>
        <w:t xml:space="preserve"> de</w:t>
      </w:r>
      <w:r w:rsidR="0073301F">
        <w:rPr>
          <w:sz w:val="24"/>
          <w:lang w:val="en-US"/>
        </w:rPr>
        <w:t xml:space="preserve"> </w:t>
      </w:r>
      <w:proofErr w:type="spellStart"/>
      <w:r w:rsidR="0073301F">
        <w:rPr>
          <w:sz w:val="24"/>
          <w:lang w:val="en-US"/>
        </w:rPr>
        <w:t>documentație</w:t>
      </w:r>
      <w:proofErr w:type="spellEnd"/>
      <w:r w:rsidR="0073301F">
        <w:rPr>
          <w:sz w:val="24"/>
          <w:lang w:val="en-US"/>
        </w:rPr>
        <w:t xml:space="preserve">, </w:t>
      </w:r>
      <w:proofErr w:type="spellStart"/>
      <w:r w:rsidR="0073301F">
        <w:rPr>
          <w:sz w:val="24"/>
          <w:lang w:val="en-US"/>
        </w:rPr>
        <w:t>planificare</w:t>
      </w:r>
      <w:proofErr w:type="spellEnd"/>
      <w:r w:rsidR="0073301F">
        <w:rPr>
          <w:sz w:val="24"/>
          <w:lang w:val="en-US"/>
        </w:rPr>
        <w:t xml:space="preserve">, </w:t>
      </w:r>
      <w:proofErr w:type="spellStart"/>
      <w:r w:rsidR="0073301F">
        <w:rPr>
          <w:sz w:val="24"/>
          <w:lang w:val="en-US"/>
        </w:rPr>
        <w:t>execuție</w:t>
      </w:r>
      <w:proofErr w:type="spellEnd"/>
      <w:r w:rsidR="0073301F">
        <w:rPr>
          <w:sz w:val="24"/>
          <w:lang w:val="en-US"/>
        </w:rPr>
        <w:t xml:space="preserve"> </w:t>
      </w:r>
      <w:proofErr w:type="spellStart"/>
      <w:r w:rsidR="0073301F">
        <w:rPr>
          <w:sz w:val="24"/>
          <w:lang w:val="en-US"/>
        </w:rPr>
        <w:t>și</w:t>
      </w:r>
      <w:proofErr w:type="spellEnd"/>
      <w:r w:rsidR="0073301F">
        <w:rPr>
          <w:sz w:val="24"/>
          <w:lang w:val="en-US"/>
        </w:rPr>
        <w:t xml:space="preserve"> control intern al </w:t>
      </w:r>
      <w:proofErr w:type="spellStart"/>
      <w:r w:rsidR="0073301F">
        <w:rPr>
          <w:sz w:val="24"/>
          <w:lang w:val="en-US"/>
        </w:rPr>
        <w:t>operațiunilor</w:t>
      </w:r>
      <w:proofErr w:type="spellEnd"/>
      <w:r w:rsidR="0073301F">
        <w:rPr>
          <w:sz w:val="24"/>
          <w:lang w:val="en-US"/>
        </w:rPr>
        <w:t xml:space="preserve"> </w:t>
      </w:r>
      <w:proofErr w:type="gramStart"/>
      <w:r w:rsidR="0073301F">
        <w:rPr>
          <w:sz w:val="24"/>
          <w:lang w:val="en-US"/>
        </w:rPr>
        <w:t>STS</w:t>
      </w:r>
      <w:r>
        <w:rPr>
          <w:sz w:val="24"/>
        </w:rPr>
        <w:t>;</w:t>
      </w:r>
      <w:proofErr w:type="gramEnd"/>
    </w:p>
    <w:p w14:paraId="38C65EBA" w14:textId="42BBF4DE" w:rsidR="002D11BA" w:rsidRPr="0073301F" w:rsidRDefault="0025554F">
      <w:pPr>
        <w:pStyle w:val="ListParagraph"/>
        <w:numPr>
          <w:ilvl w:val="1"/>
          <w:numId w:val="4"/>
        </w:numPr>
        <w:tabs>
          <w:tab w:val="left" w:pos="1557"/>
        </w:tabs>
        <w:ind w:right="427" w:firstLine="566"/>
        <w:rPr>
          <w:sz w:val="24"/>
        </w:rPr>
      </w:pPr>
      <w:proofErr w:type="spellStart"/>
      <w:r w:rsidRPr="0025554F">
        <w:rPr>
          <w:sz w:val="24"/>
          <w:lang w:val="en-US"/>
        </w:rPr>
        <w:t>organizațiilor</w:t>
      </w:r>
      <w:proofErr w:type="spellEnd"/>
      <w:r w:rsidRPr="0025554F">
        <w:rPr>
          <w:sz w:val="24"/>
          <w:lang w:val="en-US"/>
        </w:rPr>
        <w:t xml:space="preserve"> </w:t>
      </w:r>
      <w:r w:rsidR="0073301F">
        <w:rPr>
          <w:sz w:val="24"/>
          <w:lang w:val="en-US"/>
        </w:rPr>
        <w:t xml:space="preserve">implicate </w:t>
      </w:r>
      <w:proofErr w:type="spellStart"/>
      <w:r w:rsidR="0073301F">
        <w:rPr>
          <w:sz w:val="24"/>
          <w:lang w:val="en-US"/>
        </w:rPr>
        <w:t>în</w:t>
      </w:r>
      <w:proofErr w:type="spellEnd"/>
      <w:r w:rsidRPr="0025554F">
        <w:rPr>
          <w:sz w:val="24"/>
          <w:lang w:val="en-US"/>
        </w:rPr>
        <w:t xml:space="preserve"> </w:t>
      </w:r>
      <w:proofErr w:type="spellStart"/>
      <w:r w:rsidRPr="0025554F">
        <w:rPr>
          <w:sz w:val="24"/>
          <w:lang w:val="en-US"/>
        </w:rPr>
        <w:t>instruire</w:t>
      </w:r>
      <w:proofErr w:type="spellEnd"/>
      <w:r w:rsidRPr="0025554F">
        <w:rPr>
          <w:sz w:val="24"/>
          <w:lang w:val="en-US"/>
        </w:rPr>
        <w:t xml:space="preserve">, </w:t>
      </w:r>
      <w:proofErr w:type="spellStart"/>
      <w:proofErr w:type="gramStart"/>
      <w:r w:rsidRPr="0025554F">
        <w:rPr>
          <w:sz w:val="24"/>
          <w:lang w:val="en-US"/>
        </w:rPr>
        <w:t>mentenanță</w:t>
      </w:r>
      <w:proofErr w:type="spellEnd"/>
      <w:r w:rsidRPr="0025554F">
        <w:rPr>
          <w:sz w:val="24"/>
          <w:lang w:val="en-US"/>
        </w:rPr>
        <w:t xml:space="preserve">, </w:t>
      </w:r>
      <w:r w:rsidR="0073301F">
        <w:rPr>
          <w:sz w:val="24"/>
          <w:lang w:val="en-US"/>
        </w:rPr>
        <w:t xml:space="preserve"> </w:t>
      </w:r>
      <w:proofErr w:type="spellStart"/>
      <w:r w:rsidR="0073301F">
        <w:rPr>
          <w:sz w:val="24"/>
          <w:lang w:val="en-US"/>
        </w:rPr>
        <w:t>integrare</w:t>
      </w:r>
      <w:proofErr w:type="spellEnd"/>
      <w:proofErr w:type="gramEnd"/>
      <w:r w:rsidR="0073301F">
        <w:rPr>
          <w:sz w:val="24"/>
          <w:lang w:val="en-US"/>
        </w:rPr>
        <w:t xml:space="preserve"> UAS </w:t>
      </w:r>
      <w:proofErr w:type="spellStart"/>
      <w:r w:rsidR="0073301F">
        <w:rPr>
          <w:sz w:val="24"/>
          <w:lang w:val="en-US"/>
        </w:rPr>
        <w:t>sau</w:t>
      </w:r>
      <w:proofErr w:type="spellEnd"/>
      <w:r w:rsidR="0073301F">
        <w:rPr>
          <w:sz w:val="24"/>
          <w:lang w:val="en-US"/>
        </w:rPr>
        <w:t xml:space="preserve"> support operational </w:t>
      </w:r>
      <w:proofErr w:type="spellStart"/>
      <w:r w:rsidR="0073301F">
        <w:rPr>
          <w:sz w:val="24"/>
          <w:lang w:val="en-US"/>
        </w:rPr>
        <w:t>pentru</w:t>
      </w:r>
      <w:proofErr w:type="spellEnd"/>
      <w:r w:rsidR="0073301F">
        <w:rPr>
          <w:sz w:val="24"/>
          <w:lang w:val="en-US"/>
        </w:rPr>
        <w:t xml:space="preserve"> </w:t>
      </w:r>
      <w:proofErr w:type="spellStart"/>
      <w:r w:rsidR="0073301F">
        <w:rPr>
          <w:sz w:val="24"/>
          <w:lang w:val="en-US"/>
        </w:rPr>
        <w:t>activități</w:t>
      </w:r>
      <w:proofErr w:type="spellEnd"/>
      <w:r w:rsidR="0073301F">
        <w:rPr>
          <w:sz w:val="24"/>
          <w:lang w:val="en-US"/>
        </w:rPr>
        <w:t xml:space="preserve"> </w:t>
      </w:r>
      <w:proofErr w:type="spellStart"/>
      <w:r w:rsidR="0073301F">
        <w:rPr>
          <w:sz w:val="24"/>
          <w:lang w:val="en-US"/>
        </w:rPr>
        <w:t>desfășurate</w:t>
      </w:r>
      <w:proofErr w:type="spellEnd"/>
      <w:r w:rsidR="0073301F">
        <w:rPr>
          <w:sz w:val="24"/>
          <w:lang w:val="en-US"/>
        </w:rPr>
        <w:t xml:space="preserve"> </w:t>
      </w:r>
      <w:proofErr w:type="gramStart"/>
      <w:r w:rsidR="0073301F">
        <w:rPr>
          <w:sz w:val="24"/>
          <w:lang w:val="en-US"/>
        </w:rPr>
        <w:t>sub STS</w:t>
      </w:r>
      <w:proofErr w:type="gramEnd"/>
      <w:r w:rsidR="0073301F">
        <w:rPr>
          <w:sz w:val="24"/>
          <w:lang w:val="en-US"/>
        </w:rPr>
        <w:t>.</w:t>
      </w:r>
    </w:p>
    <w:p w14:paraId="0A9789BB" w14:textId="77777777" w:rsidR="0073301F" w:rsidRDefault="0073301F" w:rsidP="0073301F">
      <w:pPr>
        <w:pStyle w:val="ListParagraph"/>
        <w:tabs>
          <w:tab w:val="left" w:pos="1557"/>
        </w:tabs>
        <w:ind w:left="991" w:right="427" w:firstLine="0"/>
        <w:jc w:val="right"/>
        <w:rPr>
          <w:sz w:val="24"/>
        </w:rPr>
      </w:pPr>
    </w:p>
    <w:p w14:paraId="2D2CDAB1" w14:textId="2BE88E84" w:rsidR="002D11BA" w:rsidRDefault="007A31D2">
      <w:pPr>
        <w:pStyle w:val="ListParagraph"/>
        <w:numPr>
          <w:ilvl w:val="1"/>
          <w:numId w:val="4"/>
        </w:numPr>
        <w:tabs>
          <w:tab w:val="left" w:pos="1557"/>
        </w:tabs>
        <w:ind w:left="1557" w:hanging="566"/>
        <w:rPr>
          <w:b/>
          <w:bCs/>
          <w:sz w:val="24"/>
        </w:rPr>
      </w:pPr>
      <w:r w:rsidRPr="0073301F">
        <w:rPr>
          <w:b/>
          <w:bCs/>
          <w:sz w:val="24"/>
        </w:rPr>
        <w:t>Obiective privind:</w:t>
      </w:r>
    </w:p>
    <w:p w14:paraId="62E5B6D2" w14:textId="77777777" w:rsidR="0073301F" w:rsidRPr="0073301F" w:rsidRDefault="0073301F" w:rsidP="0073301F">
      <w:pPr>
        <w:tabs>
          <w:tab w:val="left" w:pos="1557"/>
        </w:tabs>
        <w:rPr>
          <w:b/>
          <w:bCs/>
          <w:sz w:val="24"/>
        </w:rPr>
      </w:pPr>
    </w:p>
    <w:p w14:paraId="07E85A69" w14:textId="37622E29" w:rsidR="0073301F" w:rsidRPr="00B26E57" w:rsidRDefault="0073301F" w:rsidP="0073301F">
      <w:pPr>
        <w:pStyle w:val="ListBullet"/>
        <w:tabs>
          <w:tab w:val="num" w:pos="360"/>
        </w:tabs>
        <w:ind w:left="360" w:hanging="360"/>
        <w:rPr>
          <w:sz w:val="24"/>
          <w:szCs w:val="24"/>
        </w:rPr>
      </w:pPr>
      <w:proofErr w:type="spellStart"/>
      <w:r w:rsidRPr="00B26E57">
        <w:rPr>
          <w:sz w:val="24"/>
          <w:szCs w:val="24"/>
        </w:rPr>
        <w:t>asigurarea</w:t>
      </w:r>
      <w:proofErr w:type="spellEnd"/>
      <w:r w:rsidRPr="00B26E57">
        <w:rPr>
          <w:sz w:val="24"/>
          <w:szCs w:val="24"/>
        </w:rPr>
        <w:t xml:space="preserve"> </w:t>
      </w:r>
      <w:proofErr w:type="spellStart"/>
      <w:r w:rsidRPr="00B26E57">
        <w:rPr>
          <w:sz w:val="24"/>
          <w:szCs w:val="24"/>
        </w:rPr>
        <w:t>unei</w:t>
      </w:r>
      <w:proofErr w:type="spellEnd"/>
      <w:r w:rsidRPr="00B26E57">
        <w:rPr>
          <w:sz w:val="24"/>
          <w:szCs w:val="24"/>
        </w:rPr>
        <w:t xml:space="preserve"> </w:t>
      </w:r>
      <w:proofErr w:type="spellStart"/>
      <w:r w:rsidRPr="00B26E57">
        <w:rPr>
          <w:sz w:val="24"/>
          <w:szCs w:val="24"/>
        </w:rPr>
        <w:t>aplicări</w:t>
      </w:r>
      <w:proofErr w:type="spellEnd"/>
      <w:r w:rsidRPr="00B26E57">
        <w:rPr>
          <w:sz w:val="24"/>
          <w:szCs w:val="24"/>
        </w:rPr>
        <w:t xml:space="preserve"> </w:t>
      </w:r>
      <w:proofErr w:type="spellStart"/>
      <w:r w:rsidRPr="00B26E57">
        <w:rPr>
          <w:sz w:val="24"/>
          <w:szCs w:val="24"/>
        </w:rPr>
        <w:t>uniforme</w:t>
      </w:r>
      <w:proofErr w:type="spellEnd"/>
      <w:r w:rsidRPr="00B26E57">
        <w:rPr>
          <w:sz w:val="24"/>
          <w:szCs w:val="24"/>
        </w:rPr>
        <w:t xml:space="preserve"> </w:t>
      </w:r>
      <w:proofErr w:type="gramStart"/>
      <w:r w:rsidRPr="00B26E57">
        <w:rPr>
          <w:sz w:val="24"/>
          <w:szCs w:val="24"/>
        </w:rPr>
        <w:t>a</w:t>
      </w:r>
      <w:proofErr w:type="gramEnd"/>
      <w:r w:rsidRPr="00B26E57">
        <w:rPr>
          <w:sz w:val="24"/>
          <w:szCs w:val="24"/>
        </w:rPr>
        <w:t xml:space="preserve"> STS-01 </w:t>
      </w:r>
      <w:proofErr w:type="spellStart"/>
      <w:r w:rsidRPr="00B26E57">
        <w:rPr>
          <w:sz w:val="24"/>
          <w:szCs w:val="24"/>
        </w:rPr>
        <w:t>și</w:t>
      </w:r>
      <w:proofErr w:type="spellEnd"/>
      <w:r w:rsidRPr="00B26E57">
        <w:rPr>
          <w:sz w:val="24"/>
          <w:szCs w:val="24"/>
        </w:rPr>
        <w:t xml:space="preserve"> STS-02 </w:t>
      </w:r>
      <w:proofErr w:type="spellStart"/>
      <w:r w:rsidRPr="00B26E57">
        <w:rPr>
          <w:sz w:val="24"/>
          <w:szCs w:val="24"/>
        </w:rPr>
        <w:t>în</w:t>
      </w:r>
      <w:proofErr w:type="spellEnd"/>
      <w:r w:rsidRPr="00B26E57">
        <w:rPr>
          <w:sz w:val="24"/>
          <w:szCs w:val="24"/>
        </w:rPr>
        <w:t xml:space="preserve"> Republica </w:t>
      </w:r>
      <w:r w:rsidR="00B26E57" w:rsidRPr="00B26E57">
        <w:rPr>
          <w:sz w:val="24"/>
          <w:szCs w:val="24"/>
        </w:rPr>
        <w:t>Moldova.</w:t>
      </w:r>
    </w:p>
    <w:p w14:paraId="77E12883" w14:textId="77777777" w:rsidR="0073301F" w:rsidRPr="00B26E57" w:rsidRDefault="0073301F" w:rsidP="0073301F">
      <w:pPr>
        <w:pStyle w:val="ListBullet"/>
        <w:tabs>
          <w:tab w:val="num" w:pos="360"/>
        </w:tabs>
        <w:ind w:left="360" w:hanging="360"/>
        <w:rPr>
          <w:sz w:val="24"/>
          <w:szCs w:val="24"/>
        </w:rPr>
      </w:pPr>
      <w:proofErr w:type="spellStart"/>
      <w:r w:rsidRPr="00B26E57">
        <w:rPr>
          <w:sz w:val="24"/>
          <w:szCs w:val="24"/>
        </w:rPr>
        <w:t>stabilirea</w:t>
      </w:r>
      <w:proofErr w:type="spellEnd"/>
      <w:r w:rsidRPr="00B26E57">
        <w:rPr>
          <w:sz w:val="24"/>
          <w:szCs w:val="24"/>
        </w:rPr>
        <w:t xml:space="preserve"> </w:t>
      </w:r>
      <w:proofErr w:type="spellStart"/>
      <w:r w:rsidRPr="00B26E57">
        <w:rPr>
          <w:sz w:val="24"/>
          <w:szCs w:val="24"/>
        </w:rPr>
        <w:t>unui</w:t>
      </w:r>
      <w:proofErr w:type="spellEnd"/>
      <w:r w:rsidRPr="00B26E57">
        <w:rPr>
          <w:sz w:val="24"/>
          <w:szCs w:val="24"/>
        </w:rPr>
        <w:t xml:space="preserve"> standard minim </w:t>
      </w:r>
      <w:proofErr w:type="spellStart"/>
      <w:r w:rsidRPr="00B26E57">
        <w:rPr>
          <w:sz w:val="24"/>
          <w:szCs w:val="24"/>
        </w:rPr>
        <w:t>pentru</w:t>
      </w:r>
      <w:proofErr w:type="spellEnd"/>
      <w:r w:rsidRPr="00B26E57">
        <w:rPr>
          <w:sz w:val="24"/>
          <w:szCs w:val="24"/>
        </w:rPr>
        <w:t xml:space="preserve"> </w:t>
      </w:r>
      <w:proofErr w:type="spellStart"/>
      <w:r w:rsidRPr="00B26E57">
        <w:rPr>
          <w:sz w:val="24"/>
          <w:szCs w:val="24"/>
        </w:rPr>
        <w:t>declarația</w:t>
      </w:r>
      <w:proofErr w:type="spellEnd"/>
      <w:r w:rsidRPr="00B26E57">
        <w:rPr>
          <w:sz w:val="24"/>
          <w:szCs w:val="24"/>
        </w:rPr>
        <w:t xml:space="preserve"> </w:t>
      </w:r>
      <w:proofErr w:type="spellStart"/>
      <w:r w:rsidRPr="00B26E57">
        <w:rPr>
          <w:sz w:val="24"/>
          <w:szCs w:val="24"/>
        </w:rPr>
        <w:t>operatorului</w:t>
      </w:r>
      <w:proofErr w:type="spellEnd"/>
      <w:r w:rsidRPr="00B26E57">
        <w:rPr>
          <w:sz w:val="24"/>
          <w:szCs w:val="24"/>
        </w:rPr>
        <w:t xml:space="preserve"> </w:t>
      </w:r>
      <w:proofErr w:type="spellStart"/>
      <w:r w:rsidRPr="00B26E57">
        <w:rPr>
          <w:sz w:val="24"/>
          <w:szCs w:val="24"/>
        </w:rPr>
        <w:t>și</w:t>
      </w:r>
      <w:proofErr w:type="spellEnd"/>
      <w:r w:rsidRPr="00B26E57">
        <w:rPr>
          <w:sz w:val="24"/>
          <w:szCs w:val="24"/>
        </w:rPr>
        <w:t xml:space="preserve"> </w:t>
      </w:r>
      <w:proofErr w:type="spellStart"/>
      <w:r w:rsidRPr="00B26E57">
        <w:rPr>
          <w:sz w:val="24"/>
          <w:szCs w:val="24"/>
        </w:rPr>
        <w:t>documentația</w:t>
      </w:r>
      <w:proofErr w:type="spellEnd"/>
      <w:r w:rsidRPr="00B26E57">
        <w:rPr>
          <w:sz w:val="24"/>
          <w:szCs w:val="24"/>
        </w:rPr>
        <w:t xml:space="preserve"> de </w:t>
      </w:r>
      <w:proofErr w:type="spellStart"/>
      <w:proofErr w:type="gramStart"/>
      <w:r w:rsidRPr="00B26E57">
        <w:rPr>
          <w:sz w:val="24"/>
          <w:szCs w:val="24"/>
        </w:rPr>
        <w:t>suport</w:t>
      </w:r>
      <w:proofErr w:type="spellEnd"/>
      <w:r w:rsidRPr="00B26E57">
        <w:rPr>
          <w:sz w:val="24"/>
          <w:szCs w:val="24"/>
        </w:rPr>
        <w:t>;</w:t>
      </w:r>
      <w:proofErr w:type="gramEnd"/>
    </w:p>
    <w:p w14:paraId="13DC168A" w14:textId="77777777" w:rsidR="0073301F" w:rsidRPr="00B26E57" w:rsidRDefault="0073301F" w:rsidP="0073301F">
      <w:pPr>
        <w:pStyle w:val="ListBullet"/>
        <w:tabs>
          <w:tab w:val="num" w:pos="360"/>
        </w:tabs>
        <w:ind w:left="360" w:hanging="360"/>
        <w:rPr>
          <w:sz w:val="24"/>
          <w:szCs w:val="24"/>
        </w:rPr>
      </w:pPr>
      <w:proofErr w:type="spellStart"/>
      <w:r w:rsidRPr="00B26E57">
        <w:rPr>
          <w:sz w:val="24"/>
          <w:szCs w:val="24"/>
        </w:rPr>
        <w:t>definirea</w:t>
      </w:r>
      <w:proofErr w:type="spellEnd"/>
      <w:r w:rsidRPr="00B26E57">
        <w:rPr>
          <w:sz w:val="24"/>
          <w:szCs w:val="24"/>
        </w:rPr>
        <w:t xml:space="preserve"> </w:t>
      </w:r>
      <w:proofErr w:type="spellStart"/>
      <w:r w:rsidRPr="00B26E57">
        <w:rPr>
          <w:sz w:val="24"/>
          <w:szCs w:val="24"/>
        </w:rPr>
        <w:t>modului</w:t>
      </w:r>
      <w:proofErr w:type="spellEnd"/>
      <w:r w:rsidRPr="00B26E57">
        <w:rPr>
          <w:sz w:val="24"/>
          <w:szCs w:val="24"/>
        </w:rPr>
        <w:t xml:space="preserve"> </w:t>
      </w:r>
      <w:proofErr w:type="spellStart"/>
      <w:r w:rsidRPr="00B26E57">
        <w:rPr>
          <w:sz w:val="24"/>
          <w:szCs w:val="24"/>
        </w:rPr>
        <w:t>în</w:t>
      </w:r>
      <w:proofErr w:type="spellEnd"/>
      <w:r w:rsidRPr="00B26E57">
        <w:rPr>
          <w:sz w:val="24"/>
          <w:szCs w:val="24"/>
        </w:rPr>
        <w:t xml:space="preserve"> care AAC </w:t>
      </w:r>
      <w:proofErr w:type="spellStart"/>
      <w:r w:rsidRPr="00B26E57">
        <w:rPr>
          <w:sz w:val="24"/>
          <w:szCs w:val="24"/>
        </w:rPr>
        <w:t>verifică</w:t>
      </w:r>
      <w:proofErr w:type="spellEnd"/>
      <w:r w:rsidRPr="00B26E57">
        <w:rPr>
          <w:sz w:val="24"/>
          <w:szCs w:val="24"/>
        </w:rPr>
        <w:t xml:space="preserve"> </w:t>
      </w:r>
      <w:proofErr w:type="spellStart"/>
      <w:r w:rsidRPr="00B26E57">
        <w:rPr>
          <w:sz w:val="24"/>
          <w:szCs w:val="24"/>
        </w:rPr>
        <w:t>eligibilitatea</w:t>
      </w:r>
      <w:proofErr w:type="spellEnd"/>
      <w:r w:rsidRPr="00B26E57">
        <w:rPr>
          <w:sz w:val="24"/>
          <w:szCs w:val="24"/>
        </w:rPr>
        <w:t xml:space="preserve"> </w:t>
      </w:r>
      <w:proofErr w:type="spellStart"/>
      <w:r w:rsidRPr="00B26E57">
        <w:rPr>
          <w:sz w:val="24"/>
          <w:szCs w:val="24"/>
        </w:rPr>
        <w:t>operațiunilor</w:t>
      </w:r>
      <w:proofErr w:type="spellEnd"/>
      <w:r w:rsidRPr="00B26E57">
        <w:rPr>
          <w:sz w:val="24"/>
          <w:szCs w:val="24"/>
        </w:rPr>
        <w:t xml:space="preserve"> </w:t>
      </w:r>
      <w:proofErr w:type="spellStart"/>
      <w:proofErr w:type="gramStart"/>
      <w:r w:rsidRPr="00B26E57">
        <w:rPr>
          <w:sz w:val="24"/>
          <w:szCs w:val="24"/>
        </w:rPr>
        <w:t>declarate</w:t>
      </w:r>
      <w:proofErr w:type="spellEnd"/>
      <w:r w:rsidRPr="00B26E57">
        <w:rPr>
          <w:sz w:val="24"/>
          <w:szCs w:val="24"/>
        </w:rPr>
        <w:t>;</w:t>
      </w:r>
      <w:proofErr w:type="gramEnd"/>
    </w:p>
    <w:p w14:paraId="7D5963CD" w14:textId="77777777" w:rsidR="0073301F" w:rsidRPr="00B26E57" w:rsidRDefault="0073301F" w:rsidP="0073301F">
      <w:pPr>
        <w:pStyle w:val="ListBullet"/>
        <w:tabs>
          <w:tab w:val="num" w:pos="360"/>
        </w:tabs>
        <w:ind w:left="360" w:hanging="360"/>
        <w:rPr>
          <w:sz w:val="24"/>
          <w:szCs w:val="24"/>
        </w:rPr>
      </w:pPr>
      <w:proofErr w:type="spellStart"/>
      <w:r w:rsidRPr="00B26E57">
        <w:rPr>
          <w:sz w:val="24"/>
          <w:szCs w:val="24"/>
        </w:rPr>
        <w:t>stabilirea</w:t>
      </w:r>
      <w:proofErr w:type="spellEnd"/>
      <w:r w:rsidRPr="00B26E57">
        <w:rPr>
          <w:sz w:val="24"/>
          <w:szCs w:val="24"/>
        </w:rPr>
        <w:t xml:space="preserve"> </w:t>
      </w:r>
      <w:proofErr w:type="spellStart"/>
      <w:r w:rsidRPr="00B26E57">
        <w:rPr>
          <w:sz w:val="24"/>
          <w:szCs w:val="24"/>
        </w:rPr>
        <w:t>unei</w:t>
      </w:r>
      <w:proofErr w:type="spellEnd"/>
      <w:r w:rsidRPr="00B26E57">
        <w:rPr>
          <w:sz w:val="24"/>
          <w:szCs w:val="24"/>
        </w:rPr>
        <w:t xml:space="preserve"> </w:t>
      </w:r>
      <w:proofErr w:type="spellStart"/>
      <w:r w:rsidRPr="00B26E57">
        <w:rPr>
          <w:sz w:val="24"/>
          <w:szCs w:val="24"/>
        </w:rPr>
        <w:t>logici</w:t>
      </w:r>
      <w:proofErr w:type="spellEnd"/>
      <w:r w:rsidRPr="00B26E57">
        <w:rPr>
          <w:sz w:val="24"/>
          <w:szCs w:val="24"/>
        </w:rPr>
        <w:t xml:space="preserve"> </w:t>
      </w:r>
      <w:proofErr w:type="spellStart"/>
      <w:r w:rsidRPr="00B26E57">
        <w:rPr>
          <w:sz w:val="24"/>
          <w:szCs w:val="24"/>
        </w:rPr>
        <w:t>coerente</w:t>
      </w:r>
      <w:proofErr w:type="spellEnd"/>
      <w:r w:rsidRPr="00B26E57">
        <w:rPr>
          <w:sz w:val="24"/>
          <w:szCs w:val="24"/>
        </w:rPr>
        <w:t xml:space="preserve"> de </w:t>
      </w:r>
      <w:proofErr w:type="spellStart"/>
      <w:r w:rsidRPr="00B26E57">
        <w:rPr>
          <w:sz w:val="24"/>
          <w:szCs w:val="24"/>
        </w:rPr>
        <w:t>supraveghere</w:t>
      </w:r>
      <w:proofErr w:type="spellEnd"/>
      <w:r w:rsidRPr="00B26E57">
        <w:rPr>
          <w:sz w:val="24"/>
          <w:szCs w:val="24"/>
        </w:rPr>
        <w:t xml:space="preserve"> </w:t>
      </w:r>
      <w:proofErr w:type="spellStart"/>
      <w:r w:rsidRPr="00B26E57">
        <w:rPr>
          <w:sz w:val="24"/>
          <w:szCs w:val="24"/>
        </w:rPr>
        <w:t>și</w:t>
      </w:r>
      <w:proofErr w:type="spellEnd"/>
      <w:r w:rsidRPr="00B26E57">
        <w:rPr>
          <w:sz w:val="24"/>
          <w:szCs w:val="24"/>
        </w:rPr>
        <w:t xml:space="preserve"> </w:t>
      </w:r>
      <w:proofErr w:type="spellStart"/>
      <w:r w:rsidRPr="00B26E57">
        <w:rPr>
          <w:sz w:val="24"/>
          <w:szCs w:val="24"/>
        </w:rPr>
        <w:t>monitorizare</w:t>
      </w:r>
      <w:proofErr w:type="spellEnd"/>
      <w:r w:rsidRPr="00B26E57">
        <w:rPr>
          <w:sz w:val="24"/>
          <w:szCs w:val="24"/>
        </w:rPr>
        <w:t xml:space="preserve"> </w:t>
      </w:r>
      <w:proofErr w:type="spellStart"/>
      <w:r w:rsidRPr="00B26E57">
        <w:rPr>
          <w:sz w:val="24"/>
          <w:szCs w:val="24"/>
        </w:rPr>
        <w:t>ulterioară</w:t>
      </w:r>
      <w:proofErr w:type="spellEnd"/>
      <w:r w:rsidRPr="00B26E57">
        <w:rPr>
          <w:sz w:val="24"/>
          <w:szCs w:val="24"/>
        </w:rPr>
        <w:t xml:space="preserve"> a </w:t>
      </w:r>
      <w:proofErr w:type="spellStart"/>
      <w:proofErr w:type="gramStart"/>
      <w:r w:rsidRPr="00B26E57">
        <w:rPr>
          <w:sz w:val="24"/>
          <w:szCs w:val="24"/>
        </w:rPr>
        <w:t>conformității</w:t>
      </w:r>
      <w:proofErr w:type="spellEnd"/>
      <w:r w:rsidRPr="00B26E57">
        <w:rPr>
          <w:sz w:val="24"/>
          <w:szCs w:val="24"/>
        </w:rPr>
        <w:t>;</w:t>
      </w:r>
      <w:proofErr w:type="gramEnd"/>
    </w:p>
    <w:p w14:paraId="46A7C3D2" w14:textId="77777777" w:rsidR="00B26E57" w:rsidRDefault="00B26E57" w:rsidP="00B26E57">
      <w:pPr>
        <w:pStyle w:val="ListBullet"/>
        <w:numPr>
          <w:ilvl w:val="0"/>
          <w:numId w:val="0"/>
        </w:numPr>
        <w:ind w:left="360"/>
      </w:pPr>
    </w:p>
    <w:p w14:paraId="62932B4D" w14:textId="3A235219" w:rsidR="00B26E57" w:rsidRDefault="00B26E57" w:rsidP="00B26E57">
      <w:pPr>
        <w:pStyle w:val="ListBullet"/>
        <w:numPr>
          <w:ilvl w:val="1"/>
          <w:numId w:val="4"/>
        </w:numPr>
        <w:rPr>
          <w:b/>
          <w:bCs/>
          <w:sz w:val="24"/>
          <w:szCs w:val="24"/>
        </w:rPr>
      </w:pPr>
      <w:proofErr w:type="spellStart"/>
      <w:r w:rsidRPr="00B26E57">
        <w:rPr>
          <w:b/>
          <w:bCs/>
          <w:sz w:val="24"/>
          <w:szCs w:val="24"/>
        </w:rPr>
        <w:t>Referințe</w:t>
      </w:r>
      <w:proofErr w:type="spellEnd"/>
    </w:p>
    <w:p w14:paraId="2CBAD7ED" w14:textId="77777777" w:rsidR="00B26E57" w:rsidRDefault="00B26E57" w:rsidP="00B26E57">
      <w:pPr>
        <w:pStyle w:val="ListBullet"/>
        <w:numPr>
          <w:ilvl w:val="0"/>
          <w:numId w:val="0"/>
        </w:numPr>
        <w:ind w:left="425"/>
        <w:rPr>
          <w:b/>
          <w:bCs/>
          <w:sz w:val="24"/>
          <w:szCs w:val="24"/>
        </w:rPr>
      </w:pPr>
    </w:p>
    <w:p w14:paraId="3E2A62B5" w14:textId="77777777" w:rsidR="00B26E57" w:rsidRPr="00B26E57" w:rsidRDefault="00B26E57" w:rsidP="00B26E57">
      <w:pPr>
        <w:pStyle w:val="ListBullet"/>
        <w:ind w:left="425"/>
        <w:rPr>
          <w:sz w:val="24"/>
          <w:szCs w:val="24"/>
        </w:rPr>
      </w:pPr>
      <w:proofErr w:type="spellStart"/>
      <w:r w:rsidRPr="00B26E57">
        <w:rPr>
          <w:sz w:val="24"/>
          <w:szCs w:val="24"/>
        </w:rPr>
        <w:t>Regulamentul</w:t>
      </w:r>
      <w:proofErr w:type="spellEnd"/>
      <w:r w:rsidRPr="00B26E57">
        <w:rPr>
          <w:sz w:val="24"/>
          <w:szCs w:val="24"/>
        </w:rPr>
        <w:t xml:space="preserve"> de </w:t>
      </w:r>
      <w:proofErr w:type="spellStart"/>
      <w:r w:rsidRPr="00B26E57">
        <w:rPr>
          <w:sz w:val="24"/>
          <w:szCs w:val="24"/>
        </w:rPr>
        <w:t>punere</w:t>
      </w:r>
      <w:proofErr w:type="spellEnd"/>
      <w:r w:rsidRPr="00B26E57">
        <w:rPr>
          <w:sz w:val="24"/>
          <w:szCs w:val="24"/>
        </w:rPr>
        <w:t xml:space="preserve"> </w:t>
      </w:r>
      <w:proofErr w:type="spellStart"/>
      <w:r w:rsidRPr="00B26E57">
        <w:rPr>
          <w:sz w:val="24"/>
          <w:szCs w:val="24"/>
        </w:rPr>
        <w:t>în</w:t>
      </w:r>
      <w:proofErr w:type="spellEnd"/>
      <w:r w:rsidRPr="00B26E57">
        <w:rPr>
          <w:sz w:val="24"/>
          <w:szCs w:val="24"/>
        </w:rPr>
        <w:t xml:space="preserve"> </w:t>
      </w:r>
      <w:proofErr w:type="spellStart"/>
      <w:r w:rsidRPr="00B26E57">
        <w:rPr>
          <w:sz w:val="24"/>
          <w:szCs w:val="24"/>
        </w:rPr>
        <w:t>aplicare</w:t>
      </w:r>
      <w:proofErr w:type="spellEnd"/>
      <w:r w:rsidRPr="00B26E57">
        <w:rPr>
          <w:sz w:val="24"/>
          <w:szCs w:val="24"/>
        </w:rPr>
        <w:t xml:space="preserve"> (UE) 2019/947 </w:t>
      </w:r>
      <w:proofErr w:type="spellStart"/>
      <w:r w:rsidRPr="00B26E57">
        <w:rPr>
          <w:sz w:val="24"/>
          <w:szCs w:val="24"/>
        </w:rPr>
        <w:t>privind</w:t>
      </w:r>
      <w:proofErr w:type="spellEnd"/>
      <w:r w:rsidRPr="00B26E57">
        <w:rPr>
          <w:sz w:val="24"/>
          <w:szCs w:val="24"/>
        </w:rPr>
        <w:t xml:space="preserve"> </w:t>
      </w:r>
      <w:proofErr w:type="spellStart"/>
      <w:r w:rsidRPr="00B26E57">
        <w:rPr>
          <w:sz w:val="24"/>
          <w:szCs w:val="24"/>
        </w:rPr>
        <w:t>normele</w:t>
      </w:r>
      <w:proofErr w:type="spellEnd"/>
      <w:r w:rsidRPr="00B26E57">
        <w:rPr>
          <w:sz w:val="24"/>
          <w:szCs w:val="24"/>
        </w:rPr>
        <w:t xml:space="preserve"> </w:t>
      </w:r>
      <w:proofErr w:type="spellStart"/>
      <w:r w:rsidRPr="00B26E57">
        <w:rPr>
          <w:sz w:val="24"/>
          <w:szCs w:val="24"/>
        </w:rPr>
        <w:t>și</w:t>
      </w:r>
      <w:proofErr w:type="spellEnd"/>
      <w:r w:rsidRPr="00B26E57">
        <w:rPr>
          <w:sz w:val="24"/>
          <w:szCs w:val="24"/>
        </w:rPr>
        <w:t xml:space="preserve"> </w:t>
      </w:r>
      <w:proofErr w:type="spellStart"/>
      <w:r w:rsidRPr="00B26E57">
        <w:rPr>
          <w:sz w:val="24"/>
          <w:szCs w:val="24"/>
        </w:rPr>
        <w:t>procedurile</w:t>
      </w:r>
      <w:proofErr w:type="spellEnd"/>
      <w:r w:rsidRPr="00B26E57">
        <w:rPr>
          <w:sz w:val="24"/>
          <w:szCs w:val="24"/>
        </w:rPr>
        <w:t xml:space="preserve"> </w:t>
      </w:r>
      <w:proofErr w:type="spellStart"/>
      <w:r w:rsidRPr="00B26E57">
        <w:rPr>
          <w:sz w:val="24"/>
          <w:szCs w:val="24"/>
        </w:rPr>
        <w:t>pentru</w:t>
      </w:r>
      <w:proofErr w:type="spellEnd"/>
      <w:r w:rsidRPr="00B26E57">
        <w:rPr>
          <w:sz w:val="24"/>
          <w:szCs w:val="24"/>
        </w:rPr>
        <w:t xml:space="preserve"> </w:t>
      </w:r>
      <w:proofErr w:type="spellStart"/>
      <w:r w:rsidRPr="00B26E57">
        <w:rPr>
          <w:sz w:val="24"/>
          <w:szCs w:val="24"/>
        </w:rPr>
        <w:t>operarea</w:t>
      </w:r>
      <w:proofErr w:type="spellEnd"/>
      <w:r w:rsidRPr="00B26E57">
        <w:rPr>
          <w:sz w:val="24"/>
          <w:szCs w:val="24"/>
        </w:rPr>
        <w:t xml:space="preserve"> </w:t>
      </w:r>
      <w:proofErr w:type="spellStart"/>
      <w:r w:rsidRPr="00B26E57">
        <w:rPr>
          <w:sz w:val="24"/>
          <w:szCs w:val="24"/>
        </w:rPr>
        <w:t>aeronavelor</w:t>
      </w:r>
      <w:proofErr w:type="spellEnd"/>
      <w:r w:rsidRPr="00B26E57">
        <w:rPr>
          <w:sz w:val="24"/>
          <w:szCs w:val="24"/>
        </w:rPr>
        <w:t xml:space="preserve"> </w:t>
      </w:r>
      <w:proofErr w:type="spellStart"/>
      <w:r w:rsidRPr="00B26E57">
        <w:rPr>
          <w:sz w:val="24"/>
          <w:szCs w:val="24"/>
        </w:rPr>
        <w:t>fără</w:t>
      </w:r>
      <w:proofErr w:type="spellEnd"/>
      <w:r w:rsidRPr="00B26E57">
        <w:rPr>
          <w:sz w:val="24"/>
          <w:szCs w:val="24"/>
        </w:rPr>
        <w:t xml:space="preserve"> pilot la bord.</w:t>
      </w:r>
    </w:p>
    <w:p w14:paraId="7B1986C7" w14:textId="77777777" w:rsidR="00B26E57" w:rsidRPr="00B26E57" w:rsidRDefault="00B26E57" w:rsidP="00B26E57">
      <w:pPr>
        <w:pStyle w:val="ListBullet"/>
        <w:ind w:left="425"/>
        <w:rPr>
          <w:sz w:val="24"/>
          <w:szCs w:val="24"/>
        </w:rPr>
      </w:pPr>
      <w:proofErr w:type="spellStart"/>
      <w:r w:rsidRPr="00B26E57">
        <w:rPr>
          <w:sz w:val="24"/>
          <w:szCs w:val="24"/>
        </w:rPr>
        <w:t>Regulamentul</w:t>
      </w:r>
      <w:proofErr w:type="spellEnd"/>
      <w:r w:rsidRPr="00B26E57">
        <w:rPr>
          <w:sz w:val="24"/>
          <w:szCs w:val="24"/>
        </w:rPr>
        <w:t xml:space="preserve"> </w:t>
      </w:r>
      <w:proofErr w:type="spellStart"/>
      <w:r w:rsidRPr="00B26E57">
        <w:rPr>
          <w:sz w:val="24"/>
          <w:szCs w:val="24"/>
        </w:rPr>
        <w:t>delegat</w:t>
      </w:r>
      <w:proofErr w:type="spellEnd"/>
      <w:r w:rsidRPr="00B26E57">
        <w:rPr>
          <w:sz w:val="24"/>
          <w:szCs w:val="24"/>
        </w:rPr>
        <w:t xml:space="preserve"> (UE) 2019/945 </w:t>
      </w:r>
      <w:proofErr w:type="spellStart"/>
      <w:r w:rsidRPr="00B26E57">
        <w:rPr>
          <w:sz w:val="24"/>
          <w:szCs w:val="24"/>
        </w:rPr>
        <w:t>privind</w:t>
      </w:r>
      <w:proofErr w:type="spellEnd"/>
      <w:r w:rsidRPr="00B26E57">
        <w:rPr>
          <w:sz w:val="24"/>
          <w:szCs w:val="24"/>
        </w:rPr>
        <w:t xml:space="preserve"> </w:t>
      </w:r>
      <w:proofErr w:type="spellStart"/>
      <w:r w:rsidRPr="00B26E57">
        <w:rPr>
          <w:sz w:val="24"/>
          <w:szCs w:val="24"/>
        </w:rPr>
        <w:t>sistemele</w:t>
      </w:r>
      <w:proofErr w:type="spellEnd"/>
      <w:r w:rsidRPr="00B26E57">
        <w:rPr>
          <w:sz w:val="24"/>
          <w:szCs w:val="24"/>
        </w:rPr>
        <w:t xml:space="preserve"> de </w:t>
      </w:r>
      <w:proofErr w:type="spellStart"/>
      <w:r w:rsidRPr="00B26E57">
        <w:rPr>
          <w:sz w:val="24"/>
          <w:szCs w:val="24"/>
        </w:rPr>
        <w:t>aeronave</w:t>
      </w:r>
      <w:proofErr w:type="spellEnd"/>
      <w:r w:rsidRPr="00B26E57">
        <w:rPr>
          <w:sz w:val="24"/>
          <w:szCs w:val="24"/>
        </w:rPr>
        <w:t xml:space="preserve"> </w:t>
      </w:r>
      <w:proofErr w:type="spellStart"/>
      <w:r w:rsidRPr="00B26E57">
        <w:rPr>
          <w:sz w:val="24"/>
          <w:szCs w:val="24"/>
        </w:rPr>
        <w:t>fără</w:t>
      </w:r>
      <w:proofErr w:type="spellEnd"/>
      <w:r w:rsidRPr="00B26E57">
        <w:rPr>
          <w:sz w:val="24"/>
          <w:szCs w:val="24"/>
        </w:rPr>
        <w:t xml:space="preserve"> pilot la bord.</w:t>
      </w:r>
    </w:p>
    <w:p w14:paraId="1D547602" w14:textId="77777777" w:rsidR="00B26E57" w:rsidRPr="00B26E57" w:rsidRDefault="00B26E57" w:rsidP="00B26E57">
      <w:pPr>
        <w:pStyle w:val="ListBullet"/>
        <w:ind w:left="425"/>
        <w:rPr>
          <w:sz w:val="24"/>
          <w:szCs w:val="24"/>
        </w:rPr>
      </w:pPr>
      <w:proofErr w:type="spellStart"/>
      <w:r w:rsidRPr="00B26E57">
        <w:rPr>
          <w:sz w:val="24"/>
          <w:szCs w:val="24"/>
        </w:rPr>
        <w:t>Hotărârea</w:t>
      </w:r>
      <w:proofErr w:type="spellEnd"/>
      <w:r w:rsidRPr="00B26E57">
        <w:rPr>
          <w:sz w:val="24"/>
          <w:szCs w:val="24"/>
        </w:rPr>
        <w:t xml:space="preserve"> </w:t>
      </w:r>
      <w:proofErr w:type="spellStart"/>
      <w:r w:rsidRPr="00B26E57">
        <w:rPr>
          <w:sz w:val="24"/>
          <w:szCs w:val="24"/>
        </w:rPr>
        <w:t>Guvernului</w:t>
      </w:r>
      <w:proofErr w:type="spellEnd"/>
      <w:r w:rsidRPr="00B26E57">
        <w:rPr>
          <w:sz w:val="24"/>
          <w:szCs w:val="24"/>
        </w:rPr>
        <w:t xml:space="preserve"> nr. 949/2022 </w:t>
      </w:r>
      <w:proofErr w:type="spellStart"/>
      <w:r w:rsidRPr="00B26E57">
        <w:rPr>
          <w:sz w:val="24"/>
          <w:szCs w:val="24"/>
        </w:rPr>
        <w:t>privind</w:t>
      </w:r>
      <w:proofErr w:type="spellEnd"/>
      <w:r w:rsidRPr="00B26E57">
        <w:rPr>
          <w:sz w:val="24"/>
          <w:szCs w:val="24"/>
        </w:rPr>
        <w:t xml:space="preserve"> </w:t>
      </w:r>
      <w:proofErr w:type="spellStart"/>
      <w:r w:rsidRPr="00B26E57">
        <w:rPr>
          <w:sz w:val="24"/>
          <w:szCs w:val="24"/>
        </w:rPr>
        <w:t>aprobarea</w:t>
      </w:r>
      <w:proofErr w:type="spellEnd"/>
      <w:r w:rsidRPr="00B26E57">
        <w:rPr>
          <w:sz w:val="24"/>
          <w:szCs w:val="24"/>
        </w:rPr>
        <w:t xml:space="preserve"> </w:t>
      </w:r>
      <w:proofErr w:type="spellStart"/>
      <w:r w:rsidRPr="00B26E57">
        <w:rPr>
          <w:sz w:val="24"/>
          <w:szCs w:val="24"/>
        </w:rPr>
        <w:t>normelor</w:t>
      </w:r>
      <w:proofErr w:type="spellEnd"/>
      <w:r w:rsidRPr="00B26E57">
        <w:rPr>
          <w:sz w:val="24"/>
          <w:szCs w:val="24"/>
        </w:rPr>
        <w:t xml:space="preserve"> </w:t>
      </w:r>
      <w:proofErr w:type="spellStart"/>
      <w:r w:rsidRPr="00B26E57">
        <w:rPr>
          <w:sz w:val="24"/>
          <w:szCs w:val="24"/>
        </w:rPr>
        <w:t>și</w:t>
      </w:r>
      <w:proofErr w:type="spellEnd"/>
      <w:r w:rsidRPr="00B26E57">
        <w:rPr>
          <w:sz w:val="24"/>
          <w:szCs w:val="24"/>
        </w:rPr>
        <w:t xml:space="preserve"> </w:t>
      </w:r>
      <w:proofErr w:type="spellStart"/>
      <w:r w:rsidRPr="00B26E57">
        <w:rPr>
          <w:sz w:val="24"/>
          <w:szCs w:val="24"/>
        </w:rPr>
        <w:t>procedurilor</w:t>
      </w:r>
      <w:proofErr w:type="spellEnd"/>
      <w:r w:rsidRPr="00B26E57">
        <w:rPr>
          <w:sz w:val="24"/>
          <w:szCs w:val="24"/>
        </w:rPr>
        <w:t xml:space="preserve"> de </w:t>
      </w:r>
      <w:proofErr w:type="spellStart"/>
      <w:r w:rsidRPr="00B26E57">
        <w:rPr>
          <w:sz w:val="24"/>
          <w:szCs w:val="24"/>
        </w:rPr>
        <w:t>operare</w:t>
      </w:r>
      <w:proofErr w:type="spellEnd"/>
      <w:r w:rsidRPr="00B26E57">
        <w:rPr>
          <w:sz w:val="24"/>
          <w:szCs w:val="24"/>
        </w:rPr>
        <w:t xml:space="preserve"> </w:t>
      </w:r>
      <w:proofErr w:type="gramStart"/>
      <w:r w:rsidRPr="00B26E57">
        <w:rPr>
          <w:sz w:val="24"/>
          <w:szCs w:val="24"/>
        </w:rPr>
        <w:t>a</w:t>
      </w:r>
      <w:proofErr w:type="gramEnd"/>
      <w:r w:rsidRPr="00B26E57">
        <w:rPr>
          <w:sz w:val="24"/>
          <w:szCs w:val="24"/>
        </w:rPr>
        <w:t xml:space="preserve"> </w:t>
      </w:r>
      <w:proofErr w:type="spellStart"/>
      <w:r w:rsidRPr="00B26E57">
        <w:rPr>
          <w:sz w:val="24"/>
          <w:szCs w:val="24"/>
        </w:rPr>
        <w:t>aeronavelor</w:t>
      </w:r>
      <w:proofErr w:type="spellEnd"/>
      <w:r w:rsidRPr="00B26E57">
        <w:rPr>
          <w:sz w:val="24"/>
          <w:szCs w:val="24"/>
        </w:rPr>
        <w:t xml:space="preserve"> </w:t>
      </w:r>
      <w:proofErr w:type="spellStart"/>
      <w:r w:rsidRPr="00B26E57">
        <w:rPr>
          <w:sz w:val="24"/>
          <w:szCs w:val="24"/>
        </w:rPr>
        <w:t>fără</w:t>
      </w:r>
      <w:proofErr w:type="spellEnd"/>
      <w:r w:rsidRPr="00B26E57">
        <w:rPr>
          <w:sz w:val="24"/>
          <w:szCs w:val="24"/>
        </w:rPr>
        <w:t xml:space="preserve"> pilot la bord.</w:t>
      </w:r>
    </w:p>
    <w:p w14:paraId="4C3FEBFD" w14:textId="77777777" w:rsidR="00B26E57" w:rsidRPr="00B26E57" w:rsidRDefault="00B26E57" w:rsidP="00B26E57">
      <w:pPr>
        <w:pStyle w:val="ListBullet"/>
        <w:ind w:left="425"/>
        <w:rPr>
          <w:sz w:val="24"/>
          <w:szCs w:val="24"/>
        </w:rPr>
      </w:pPr>
      <w:r w:rsidRPr="00B26E57">
        <w:rPr>
          <w:sz w:val="24"/>
          <w:szCs w:val="24"/>
        </w:rPr>
        <w:t xml:space="preserve">Easy Access Rules for Unmanned Aircraft Systems, EASA, </w:t>
      </w:r>
      <w:proofErr w:type="spellStart"/>
      <w:r w:rsidRPr="00B26E57">
        <w:rPr>
          <w:sz w:val="24"/>
          <w:szCs w:val="24"/>
        </w:rPr>
        <w:t>ediția</w:t>
      </w:r>
      <w:proofErr w:type="spellEnd"/>
      <w:r w:rsidRPr="00B26E57">
        <w:rPr>
          <w:sz w:val="24"/>
          <w:szCs w:val="24"/>
        </w:rPr>
        <w:t xml:space="preserve"> </w:t>
      </w:r>
      <w:proofErr w:type="spellStart"/>
      <w:r w:rsidRPr="00B26E57">
        <w:rPr>
          <w:sz w:val="24"/>
          <w:szCs w:val="24"/>
        </w:rPr>
        <w:t>consolidată</w:t>
      </w:r>
      <w:proofErr w:type="spellEnd"/>
      <w:r w:rsidRPr="00B26E57">
        <w:rPr>
          <w:sz w:val="24"/>
          <w:szCs w:val="24"/>
        </w:rPr>
        <w:t xml:space="preserve"> 2024.</w:t>
      </w:r>
    </w:p>
    <w:p w14:paraId="6DF70FBA" w14:textId="4B4D2AC4" w:rsidR="00B26E57" w:rsidRPr="00B26E57" w:rsidRDefault="00B26E57" w:rsidP="00B26E57">
      <w:pPr>
        <w:pStyle w:val="ListBullet"/>
        <w:numPr>
          <w:ilvl w:val="0"/>
          <w:numId w:val="0"/>
        </w:numPr>
        <w:ind w:left="425"/>
        <w:rPr>
          <w:sz w:val="24"/>
          <w:szCs w:val="24"/>
        </w:rPr>
      </w:pPr>
      <w:proofErr w:type="spellStart"/>
      <w:r w:rsidRPr="00B26E57">
        <w:rPr>
          <w:sz w:val="24"/>
          <w:szCs w:val="24"/>
        </w:rPr>
        <w:t>Ghidul</w:t>
      </w:r>
      <w:proofErr w:type="spellEnd"/>
      <w:r w:rsidRPr="00B26E57">
        <w:rPr>
          <w:sz w:val="24"/>
          <w:szCs w:val="24"/>
        </w:rPr>
        <w:t xml:space="preserve"> EASA </w:t>
      </w:r>
      <w:proofErr w:type="spellStart"/>
      <w:r w:rsidRPr="00B26E57">
        <w:rPr>
          <w:sz w:val="24"/>
          <w:szCs w:val="24"/>
        </w:rPr>
        <w:t>privind</w:t>
      </w:r>
      <w:proofErr w:type="spellEnd"/>
      <w:r w:rsidRPr="00B26E57">
        <w:rPr>
          <w:sz w:val="24"/>
          <w:szCs w:val="24"/>
        </w:rPr>
        <w:t xml:space="preserve"> </w:t>
      </w:r>
      <w:proofErr w:type="spellStart"/>
      <w:r w:rsidRPr="00B26E57">
        <w:rPr>
          <w:sz w:val="24"/>
          <w:szCs w:val="24"/>
        </w:rPr>
        <w:t>operațiunile</w:t>
      </w:r>
      <w:proofErr w:type="spellEnd"/>
      <w:r w:rsidRPr="00B26E57">
        <w:rPr>
          <w:sz w:val="24"/>
          <w:szCs w:val="24"/>
        </w:rPr>
        <w:t xml:space="preserve"> UAS </w:t>
      </w:r>
      <w:proofErr w:type="spellStart"/>
      <w:r w:rsidRPr="00B26E57">
        <w:rPr>
          <w:sz w:val="24"/>
          <w:szCs w:val="24"/>
        </w:rPr>
        <w:t>în</w:t>
      </w:r>
      <w:proofErr w:type="spellEnd"/>
      <w:r w:rsidRPr="00B26E57">
        <w:rPr>
          <w:sz w:val="24"/>
          <w:szCs w:val="24"/>
        </w:rPr>
        <w:t xml:space="preserve"> </w:t>
      </w:r>
      <w:proofErr w:type="spellStart"/>
      <w:r w:rsidRPr="00B26E57">
        <w:rPr>
          <w:sz w:val="24"/>
          <w:szCs w:val="24"/>
        </w:rPr>
        <w:t>categoriile</w:t>
      </w:r>
      <w:proofErr w:type="spellEnd"/>
      <w:r w:rsidRPr="00B26E57">
        <w:rPr>
          <w:sz w:val="24"/>
          <w:szCs w:val="24"/>
        </w:rPr>
        <w:t xml:space="preserve"> open </w:t>
      </w:r>
      <w:proofErr w:type="spellStart"/>
      <w:r w:rsidRPr="00B26E57">
        <w:rPr>
          <w:sz w:val="24"/>
          <w:szCs w:val="24"/>
        </w:rPr>
        <w:t>și</w:t>
      </w:r>
      <w:proofErr w:type="spellEnd"/>
      <w:r w:rsidRPr="00B26E57">
        <w:rPr>
          <w:sz w:val="24"/>
          <w:szCs w:val="24"/>
        </w:rPr>
        <w:t xml:space="preserve"> specific, </w:t>
      </w:r>
      <w:proofErr w:type="spellStart"/>
      <w:r w:rsidRPr="00B26E57">
        <w:rPr>
          <w:sz w:val="24"/>
          <w:szCs w:val="24"/>
        </w:rPr>
        <w:t>ediția</w:t>
      </w:r>
      <w:proofErr w:type="spellEnd"/>
      <w:r w:rsidRPr="00B26E57">
        <w:rPr>
          <w:sz w:val="24"/>
          <w:szCs w:val="24"/>
        </w:rPr>
        <w:t xml:space="preserve"> 2025.</w:t>
      </w:r>
    </w:p>
    <w:p w14:paraId="5896AE6D" w14:textId="77777777" w:rsidR="00B26E57" w:rsidRPr="00B26E57" w:rsidRDefault="00B26E57" w:rsidP="00B26E57">
      <w:pPr>
        <w:pStyle w:val="ListBullet"/>
        <w:numPr>
          <w:ilvl w:val="0"/>
          <w:numId w:val="0"/>
        </w:numPr>
        <w:ind w:left="425"/>
        <w:rPr>
          <w:b/>
          <w:bCs/>
          <w:sz w:val="24"/>
          <w:szCs w:val="24"/>
        </w:rPr>
      </w:pPr>
    </w:p>
    <w:p w14:paraId="0132CB9A" w14:textId="77777777" w:rsidR="002D11BA" w:rsidRDefault="002D11BA">
      <w:pPr>
        <w:pStyle w:val="BodyText"/>
      </w:pPr>
    </w:p>
    <w:p w14:paraId="6F5952C0" w14:textId="77777777" w:rsidR="00BB367B" w:rsidRDefault="00BB367B">
      <w:pPr>
        <w:pStyle w:val="BodyText"/>
      </w:pPr>
    </w:p>
    <w:p w14:paraId="34A9EA77" w14:textId="77777777" w:rsidR="00BB367B" w:rsidRDefault="00BB367B">
      <w:pPr>
        <w:pStyle w:val="BodyText"/>
      </w:pPr>
    </w:p>
    <w:p w14:paraId="6525E807" w14:textId="77777777" w:rsidR="00BB367B" w:rsidRDefault="00BB367B">
      <w:pPr>
        <w:pStyle w:val="BodyText"/>
      </w:pPr>
    </w:p>
    <w:p w14:paraId="006DDF39" w14:textId="77777777" w:rsidR="00BB367B" w:rsidRDefault="00BB367B">
      <w:pPr>
        <w:pStyle w:val="BodyText"/>
      </w:pPr>
    </w:p>
    <w:p w14:paraId="6DF1F93A" w14:textId="77777777" w:rsidR="00BB367B" w:rsidRDefault="00BB367B">
      <w:pPr>
        <w:pStyle w:val="BodyText"/>
      </w:pPr>
    </w:p>
    <w:p w14:paraId="683FB697" w14:textId="77777777" w:rsidR="00BB367B" w:rsidRDefault="00BB367B">
      <w:pPr>
        <w:pStyle w:val="BodyText"/>
      </w:pPr>
    </w:p>
    <w:p w14:paraId="68D572F9" w14:textId="77777777" w:rsidR="00BB367B" w:rsidRDefault="00BB367B">
      <w:pPr>
        <w:pStyle w:val="BodyText"/>
      </w:pPr>
    </w:p>
    <w:p w14:paraId="40B78AE2" w14:textId="77777777" w:rsidR="0006539B" w:rsidRDefault="0006539B">
      <w:pPr>
        <w:pStyle w:val="BodyText"/>
      </w:pPr>
    </w:p>
    <w:p w14:paraId="31B83F91" w14:textId="77777777" w:rsidR="0006539B" w:rsidRDefault="0006539B">
      <w:pPr>
        <w:pStyle w:val="BodyText"/>
      </w:pPr>
    </w:p>
    <w:p w14:paraId="2A870C9C" w14:textId="77777777" w:rsidR="0006539B" w:rsidRDefault="0006539B">
      <w:pPr>
        <w:pStyle w:val="BodyText"/>
      </w:pPr>
    </w:p>
    <w:p w14:paraId="626D6C59" w14:textId="77777777" w:rsidR="00BB367B" w:rsidRDefault="00BB367B">
      <w:pPr>
        <w:pStyle w:val="BodyText"/>
      </w:pPr>
    </w:p>
    <w:p w14:paraId="7CC6D55C" w14:textId="77777777" w:rsidR="00BB367B" w:rsidRDefault="00BB367B">
      <w:pPr>
        <w:pStyle w:val="BodyText"/>
      </w:pPr>
    </w:p>
    <w:p w14:paraId="14B98CF1" w14:textId="0D5DBE29" w:rsidR="002D11BA" w:rsidRDefault="003E47A1">
      <w:pPr>
        <w:pStyle w:val="Heading2"/>
        <w:ind w:right="1"/>
      </w:pPr>
      <w:r>
        <w:t>Capitolul</w:t>
      </w:r>
      <w:r>
        <w:rPr>
          <w:spacing w:val="-1"/>
        </w:rPr>
        <w:t xml:space="preserve"> </w:t>
      </w:r>
      <w:r>
        <w:t>2</w:t>
      </w:r>
      <w:r>
        <w:rPr>
          <w:spacing w:val="-1"/>
        </w:rPr>
        <w:t xml:space="preserve"> </w:t>
      </w:r>
      <w:r>
        <w:t xml:space="preserve">Cadrul metodologic: </w:t>
      </w:r>
      <w:r w:rsidR="008F029B">
        <w:t>OPEN</w:t>
      </w:r>
      <w:r>
        <w:t>, S</w:t>
      </w:r>
      <w:r w:rsidR="008F029B">
        <w:t>PECIFIC</w:t>
      </w:r>
      <w:r>
        <w:t xml:space="preserve">, </w:t>
      </w:r>
      <w:r w:rsidR="008F029B">
        <w:t>STS</w:t>
      </w:r>
      <w:r>
        <w:t xml:space="preserve">, </w:t>
      </w:r>
      <w:r w:rsidR="008F029B">
        <w:t>PDRA, SORA</w:t>
      </w:r>
    </w:p>
    <w:p w14:paraId="567FB697" w14:textId="77777777" w:rsidR="008F029B" w:rsidRDefault="008F029B" w:rsidP="007422D6">
      <w:pPr>
        <w:pStyle w:val="ListParagraph"/>
        <w:rPr>
          <w:b/>
          <w:bCs/>
          <w:sz w:val="24"/>
          <w:lang w:val="en-US"/>
        </w:rPr>
      </w:pPr>
    </w:p>
    <w:p w14:paraId="0D80F0F1" w14:textId="189A900C" w:rsidR="008F029B" w:rsidRDefault="008F029B" w:rsidP="008F029B">
      <w:pPr>
        <w:keepNext/>
        <w:keepLines/>
        <w:widowControl/>
        <w:autoSpaceDE/>
        <w:autoSpaceDN/>
        <w:spacing w:before="200" w:line="276" w:lineRule="auto"/>
        <w:outlineLvl w:val="1"/>
        <w:rPr>
          <w:rFonts w:eastAsia="MS Gothic"/>
          <w:b/>
          <w:bCs/>
          <w:sz w:val="24"/>
          <w:szCs w:val="24"/>
          <w:lang w:val="en-US"/>
        </w:rPr>
      </w:pPr>
      <w:r w:rsidRPr="008F029B">
        <w:rPr>
          <w:rFonts w:eastAsia="MS Gothic"/>
          <w:b/>
          <w:bCs/>
          <w:sz w:val="24"/>
          <w:szCs w:val="24"/>
          <w:lang w:val="en-US"/>
        </w:rPr>
        <w:t xml:space="preserve">2.1. </w:t>
      </w:r>
      <w:proofErr w:type="spellStart"/>
      <w:r w:rsidRPr="008F029B">
        <w:rPr>
          <w:rFonts w:eastAsia="MS Gothic"/>
          <w:b/>
          <w:bCs/>
          <w:sz w:val="24"/>
          <w:szCs w:val="24"/>
          <w:lang w:val="en-US"/>
        </w:rPr>
        <w:t>Locul</w:t>
      </w:r>
      <w:proofErr w:type="spellEnd"/>
      <w:r w:rsidRPr="008F029B">
        <w:rPr>
          <w:rFonts w:eastAsia="MS Gothic"/>
          <w:b/>
          <w:bCs/>
          <w:sz w:val="24"/>
          <w:szCs w:val="24"/>
          <w:lang w:val="en-US"/>
        </w:rPr>
        <w:t xml:space="preserve"> STS </w:t>
      </w:r>
      <w:proofErr w:type="spellStart"/>
      <w:r w:rsidRPr="008F029B">
        <w:rPr>
          <w:rFonts w:eastAsia="MS Gothic"/>
          <w:b/>
          <w:bCs/>
          <w:sz w:val="24"/>
          <w:szCs w:val="24"/>
          <w:lang w:val="en-US"/>
        </w:rPr>
        <w:t>în</w:t>
      </w:r>
      <w:proofErr w:type="spellEnd"/>
      <w:r w:rsidRPr="008F029B">
        <w:rPr>
          <w:rFonts w:eastAsia="MS Gothic"/>
          <w:b/>
          <w:bCs/>
          <w:sz w:val="24"/>
          <w:szCs w:val="24"/>
          <w:lang w:val="en-US"/>
        </w:rPr>
        <w:t xml:space="preserve"> </w:t>
      </w:r>
      <w:proofErr w:type="spellStart"/>
      <w:r w:rsidRPr="008F029B">
        <w:rPr>
          <w:rFonts w:eastAsia="MS Gothic"/>
          <w:b/>
          <w:bCs/>
          <w:sz w:val="24"/>
          <w:szCs w:val="24"/>
          <w:lang w:val="en-US"/>
        </w:rPr>
        <w:t>sistemul</w:t>
      </w:r>
      <w:proofErr w:type="spellEnd"/>
      <w:r w:rsidRPr="008F029B">
        <w:rPr>
          <w:rFonts w:eastAsia="MS Gothic"/>
          <w:b/>
          <w:bCs/>
          <w:sz w:val="24"/>
          <w:szCs w:val="24"/>
          <w:lang w:val="en-US"/>
        </w:rPr>
        <w:t xml:space="preserve"> de </w:t>
      </w:r>
      <w:proofErr w:type="spellStart"/>
      <w:r>
        <w:rPr>
          <w:rFonts w:eastAsia="MS Gothic"/>
          <w:b/>
          <w:bCs/>
          <w:sz w:val="24"/>
          <w:szCs w:val="24"/>
          <w:lang w:val="en-US"/>
        </w:rPr>
        <w:t>reglementare</w:t>
      </w:r>
      <w:proofErr w:type="spellEnd"/>
    </w:p>
    <w:p w14:paraId="3A1C84DE" w14:textId="77777777" w:rsidR="008F029B" w:rsidRPr="008F029B" w:rsidRDefault="008F029B" w:rsidP="008F029B">
      <w:pPr>
        <w:keepNext/>
        <w:keepLines/>
        <w:widowControl/>
        <w:autoSpaceDE/>
        <w:autoSpaceDN/>
        <w:spacing w:before="200" w:line="276" w:lineRule="auto"/>
        <w:outlineLvl w:val="1"/>
        <w:rPr>
          <w:rFonts w:eastAsia="MS Gothic"/>
          <w:b/>
          <w:bCs/>
          <w:sz w:val="24"/>
          <w:szCs w:val="24"/>
          <w:lang w:val="en-US"/>
        </w:rPr>
      </w:pPr>
    </w:p>
    <w:p w14:paraId="26A80B5E" w14:textId="77777777" w:rsidR="008F029B" w:rsidRPr="008F029B" w:rsidRDefault="008F029B" w:rsidP="008F029B">
      <w:pPr>
        <w:widowControl/>
        <w:autoSpaceDE/>
        <w:autoSpaceDN/>
        <w:spacing w:after="200" w:line="276" w:lineRule="auto"/>
        <w:rPr>
          <w:rFonts w:eastAsia="MS Mincho"/>
          <w:sz w:val="24"/>
          <w:szCs w:val="24"/>
          <w:lang w:val="en-US"/>
        </w:rPr>
      </w:pPr>
      <w:r w:rsidRPr="008F029B">
        <w:rPr>
          <w:rFonts w:eastAsia="MS Mincho"/>
          <w:sz w:val="24"/>
          <w:szCs w:val="24"/>
          <w:lang w:val="en-US"/>
        </w:rPr>
        <w:t xml:space="preserve">STS fac </w:t>
      </w:r>
      <w:proofErr w:type="spellStart"/>
      <w:r w:rsidRPr="008F029B">
        <w:rPr>
          <w:rFonts w:eastAsia="MS Mincho"/>
          <w:sz w:val="24"/>
          <w:szCs w:val="24"/>
          <w:lang w:val="en-US"/>
        </w:rPr>
        <w:t>parte</w:t>
      </w:r>
      <w:proofErr w:type="spellEnd"/>
      <w:r w:rsidRPr="008F029B">
        <w:rPr>
          <w:rFonts w:eastAsia="MS Mincho"/>
          <w:sz w:val="24"/>
          <w:szCs w:val="24"/>
          <w:lang w:val="en-US"/>
        </w:rPr>
        <w:t xml:space="preserve"> din </w:t>
      </w:r>
      <w:proofErr w:type="spellStart"/>
      <w:r w:rsidRPr="008F029B">
        <w:rPr>
          <w:rFonts w:eastAsia="MS Mincho"/>
          <w:sz w:val="24"/>
          <w:szCs w:val="24"/>
          <w:lang w:val="en-US"/>
        </w:rPr>
        <w:t>categoria</w:t>
      </w:r>
      <w:proofErr w:type="spellEnd"/>
      <w:r w:rsidRPr="008F029B">
        <w:rPr>
          <w:rFonts w:eastAsia="MS Mincho"/>
          <w:sz w:val="24"/>
          <w:szCs w:val="24"/>
          <w:lang w:val="en-US"/>
        </w:rPr>
        <w:t xml:space="preserve"> SPECIFIC </w:t>
      </w:r>
      <w:proofErr w:type="spellStart"/>
      <w:r w:rsidRPr="008F029B">
        <w:rPr>
          <w:rFonts w:eastAsia="MS Mincho"/>
          <w:sz w:val="24"/>
          <w:szCs w:val="24"/>
          <w:lang w:val="en-US"/>
        </w:rPr>
        <w:t>și</w:t>
      </w:r>
      <w:proofErr w:type="spellEnd"/>
      <w:r w:rsidRPr="008F029B">
        <w:rPr>
          <w:rFonts w:eastAsia="MS Mincho"/>
          <w:sz w:val="24"/>
          <w:szCs w:val="24"/>
          <w:lang w:val="en-US"/>
        </w:rPr>
        <w:t xml:space="preserve"> sunt destinate </w:t>
      </w:r>
      <w:proofErr w:type="spellStart"/>
      <w:r w:rsidRPr="008F029B">
        <w:rPr>
          <w:rFonts w:eastAsia="MS Mincho"/>
          <w:sz w:val="24"/>
          <w:szCs w:val="24"/>
          <w:lang w:val="en-US"/>
        </w:rPr>
        <w:t>unor</w:t>
      </w:r>
      <w:proofErr w:type="spellEnd"/>
      <w:r w:rsidRPr="008F029B">
        <w:rPr>
          <w:rFonts w:eastAsia="MS Mincho"/>
          <w:sz w:val="24"/>
          <w:szCs w:val="24"/>
          <w:lang w:val="en-US"/>
        </w:rPr>
        <w:t xml:space="preserve"> </w:t>
      </w:r>
      <w:proofErr w:type="spellStart"/>
      <w:r w:rsidRPr="008F029B">
        <w:rPr>
          <w:rFonts w:eastAsia="MS Mincho"/>
          <w:sz w:val="24"/>
          <w:szCs w:val="24"/>
          <w:lang w:val="en-US"/>
        </w:rPr>
        <w:t>operațiuni</w:t>
      </w:r>
      <w:proofErr w:type="spellEnd"/>
      <w:r w:rsidRPr="008F029B">
        <w:rPr>
          <w:rFonts w:eastAsia="MS Mincho"/>
          <w:sz w:val="24"/>
          <w:szCs w:val="24"/>
          <w:lang w:val="en-US"/>
        </w:rPr>
        <w:t xml:space="preserve"> </w:t>
      </w:r>
      <w:proofErr w:type="spellStart"/>
      <w:r w:rsidRPr="008F029B">
        <w:rPr>
          <w:rFonts w:eastAsia="MS Mincho"/>
          <w:sz w:val="24"/>
          <w:szCs w:val="24"/>
          <w:lang w:val="en-US"/>
        </w:rPr>
        <w:t>standardizate</w:t>
      </w:r>
      <w:proofErr w:type="spellEnd"/>
      <w:r w:rsidRPr="008F029B">
        <w:rPr>
          <w:rFonts w:eastAsia="MS Mincho"/>
          <w:sz w:val="24"/>
          <w:szCs w:val="24"/>
          <w:lang w:val="en-US"/>
        </w:rPr>
        <w:t xml:space="preserve"> </w:t>
      </w:r>
      <w:proofErr w:type="spellStart"/>
      <w:r w:rsidRPr="008F029B">
        <w:rPr>
          <w:rFonts w:eastAsia="MS Mincho"/>
          <w:sz w:val="24"/>
          <w:szCs w:val="24"/>
          <w:lang w:val="en-US"/>
        </w:rPr>
        <w:t>pentru</w:t>
      </w:r>
      <w:proofErr w:type="spellEnd"/>
      <w:r w:rsidRPr="008F029B">
        <w:rPr>
          <w:rFonts w:eastAsia="MS Mincho"/>
          <w:sz w:val="24"/>
          <w:szCs w:val="24"/>
          <w:lang w:val="en-US"/>
        </w:rPr>
        <w:t xml:space="preserve"> care </w:t>
      </w:r>
      <w:proofErr w:type="spellStart"/>
      <w:r w:rsidRPr="008F029B">
        <w:rPr>
          <w:rFonts w:eastAsia="MS Mincho"/>
          <w:sz w:val="24"/>
          <w:szCs w:val="24"/>
          <w:lang w:val="en-US"/>
        </w:rPr>
        <w:t>legiuitorul</w:t>
      </w:r>
      <w:proofErr w:type="spellEnd"/>
      <w:r w:rsidRPr="008F029B">
        <w:rPr>
          <w:rFonts w:eastAsia="MS Mincho"/>
          <w:sz w:val="24"/>
          <w:szCs w:val="24"/>
          <w:lang w:val="en-US"/>
        </w:rPr>
        <w:t xml:space="preserve"> </w:t>
      </w:r>
      <w:proofErr w:type="spellStart"/>
      <w:r w:rsidRPr="008F029B">
        <w:rPr>
          <w:rFonts w:eastAsia="MS Mincho"/>
          <w:sz w:val="24"/>
          <w:szCs w:val="24"/>
          <w:lang w:val="en-US"/>
        </w:rPr>
        <w:t>european</w:t>
      </w:r>
      <w:proofErr w:type="spellEnd"/>
      <w:r w:rsidRPr="008F029B">
        <w:rPr>
          <w:rFonts w:eastAsia="MS Mincho"/>
          <w:sz w:val="24"/>
          <w:szCs w:val="24"/>
          <w:lang w:val="en-US"/>
        </w:rPr>
        <w:t xml:space="preserve"> a </w:t>
      </w:r>
      <w:proofErr w:type="spellStart"/>
      <w:r w:rsidRPr="008F029B">
        <w:rPr>
          <w:rFonts w:eastAsia="MS Mincho"/>
          <w:sz w:val="24"/>
          <w:szCs w:val="24"/>
          <w:lang w:val="en-US"/>
        </w:rPr>
        <w:t>considerat</w:t>
      </w:r>
      <w:proofErr w:type="spellEnd"/>
      <w:r w:rsidRPr="008F029B">
        <w:rPr>
          <w:rFonts w:eastAsia="MS Mincho"/>
          <w:sz w:val="24"/>
          <w:szCs w:val="24"/>
          <w:lang w:val="en-US"/>
        </w:rPr>
        <w:t xml:space="preserve"> </w:t>
      </w:r>
      <w:proofErr w:type="spellStart"/>
      <w:r w:rsidRPr="008F029B">
        <w:rPr>
          <w:rFonts w:eastAsia="MS Mincho"/>
          <w:sz w:val="24"/>
          <w:szCs w:val="24"/>
          <w:lang w:val="en-US"/>
        </w:rPr>
        <w:t>că</w:t>
      </w:r>
      <w:proofErr w:type="spellEnd"/>
      <w:r w:rsidRPr="008F029B">
        <w:rPr>
          <w:rFonts w:eastAsia="MS Mincho"/>
          <w:sz w:val="24"/>
          <w:szCs w:val="24"/>
          <w:lang w:val="en-US"/>
        </w:rPr>
        <w:t xml:space="preserve"> </w:t>
      </w:r>
      <w:proofErr w:type="spellStart"/>
      <w:r w:rsidRPr="008F029B">
        <w:rPr>
          <w:rFonts w:eastAsia="MS Mincho"/>
          <w:sz w:val="24"/>
          <w:szCs w:val="24"/>
          <w:lang w:val="en-US"/>
        </w:rPr>
        <w:t>este</w:t>
      </w:r>
      <w:proofErr w:type="spellEnd"/>
      <w:r w:rsidRPr="008F029B">
        <w:rPr>
          <w:rFonts w:eastAsia="MS Mincho"/>
          <w:sz w:val="24"/>
          <w:szCs w:val="24"/>
          <w:lang w:val="en-US"/>
        </w:rPr>
        <w:t xml:space="preserve"> </w:t>
      </w:r>
      <w:proofErr w:type="spellStart"/>
      <w:r w:rsidRPr="008F029B">
        <w:rPr>
          <w:rFonts w:eastAsia="MS Mincho"/>
          <w:sz w:val="24"/>
          <w:szCs w:val="24"/>
          <w:lang w:val="en-US"/>
        </w:rPr>
        <w:t>suficientă</w:t>
      </w:r>
      <w:proofErr w:type="spellEnd"/>
      <w:r w:rsidRPr="008F029B">
        <w:rPr>
          <w:rFonts w:eastAsia="MS Mincho"/>
          <w:sz w:val="24"/>
          <w:szCs w:val="24"/>
          <w:lang w:val="en-US"/>
        </w:rPr>
        <w:t xml:space="preserve"> </w:t>
      </w:r>
      <w:proofErr w:type="spellStart"/>
      <w:r w:rsidRPr="008F029B">
        <w:rPr>
          <w:rFonts w:eastAsia="MS Mincho"/>
          <w:sz w:val="24"/>
          <w:szCs w:val="24"/>
          <w:lang w:val="en-US"/>
        </w:rPr>
        <w:t>depunerea</w:t>
      </w:r>
      <w:proofErr w:type="spellEnd"/>
      <w:r w:rsidRPr="008F029B">
        <w:rPr>
          <w:rFonts w:eastAsia="MS Mincho"/>
          <w:sz w:val="24"/>
          <w:szCs w:val="24"/>
          <w:lang w:val="en-US"/>
        </w:rPr>
        <w:t xml:space="preserve"> </w:t>
      </w:r>
      <w:proofErr w:type="spellStart"/>
      <w:r w:rsidRPr="008F029B">
        <w:rPr>
          <w:rFonts w:eastAsia="MS Mincho"/>
          <w:sz w:val="24"/>
          <w:szCs w:val="24"/>
          <w:lang w:val="en-US"/>
        </w:rPr>
        <w:t>unei</w:t>
      </w:r>
      <w:proofErr w:type="spellEnd"/>
      <w:r w:rsidRPr="008F029B">
        <w:rPr>
          <w:rFonts w:eastAsia="MS Mincho"/>
          <w:sz w:val="24"/>
          <w:szCs w:val="24"/>
          <w:lang w:val="en-US"/>
        </w:rPr>
        <w:t xml:space="preserve"> </w:t>
      </w:r>
      <w:proofErr w:type="spellStart"/>
      <w:r w:rsidRPr="008F029B">
        <w:rPr>
          <w:rFonts w:eastAsia="MS Mincho"/>
          <w:sz w:val="24"/>
          <w:szCs w:val="24"/>
          <w:lang w:val="en-US"/>
        </w:rPr>
        <w:t>declarații</w:t>
      </w:r>
      <w:proofErr w:type="spellEnd"/>
      <w:r w:rsidRPr="008F029B">
        <w:rPr>
          <w:rFonts w:eastAsia="MS Mincho"/>
          <w:sz w:val="24"/>
          <w:szCs w:val="24"/>
          <w:lang w:val="en-US"/>
        </w:rPr>
        <w:t xml:space="preserve">, nu o </w:t>
      </w:r>
      <w:proofErr w:type="spellStart"/>
      <w:r w:rsidRPr="008F029B">
        <w:rPr>
          <w:rFonts w:eastAsia="MS Mincho"/>
          <w:sz w:val="24"/>
          <w:szCs w:val="24"/>
          <w:lang w:val="en-US"/>
        </w:rPr>
        <w:t>autorizație</w:t>
      </w:r>
      <w:proofErr w:type="spellEnd"/>
      <w:r w:rsidRPr="008F029B">
        <w:rPr>
          <w:rFonts w:eastAsia="MS Mincho"/>
          <w:sz w:val="24"/>
          <w:szCs w:val="24"/>
          <w:lang w:val="en-US"/>
        </w:rPr>
        <w:t xml:space="preserve"> </w:t>
      </w:r>
      <w:proofErr w:type="spellStart"/>
      <w:r w:rsidRPr="008F029B">
        <w:rPr>
          <w:rFonts w:eastAsia="MS Mincho"/>
          <w:sz w:val="24"/>
          <w:szCs w:val="24"/>
          <w:lang w:val="en-US"/>
        </w:rPr>
        <w:t>operațională</w:t>
      </w:r>
      <w:proofErr w:type="spellEnd"/>
      <w:r w:rsidRPr="008F029B">
        <w:rPr>
          <w:rFonts w:eastAsia="MS Mincho"/>
          <w:sz w:val="24"/>
          <w:szCs w:val="24"/>
          <w:lang w:val="en-US"/>
        </w:rPr>
        <w:t xml:space="preserve"> </w:t>
      </w:r>
      <w:proofErr w:type="spellStart"/>
      <w:r w:rsidRPr="008F029B">
        <w:rPr>
          <w:rFonts w:eastAsia="MS Mincho"/>
          <w:sz w:val="24"/>
          <w:szCs w:val="24"/>
          <w:lang w:val="en-US"/>
        </w:rPr>
        <w:t>individuală</w:t>
      </w:r>
      <w:proofErr w:type="spellEnd"/>
      <w:r w:rsidRPr="008F029B">
        <w:rPr>
          <w:rFonts w:eastAsia="MS Mincho"/>
          <w:sz w:val="24"/>
          <w:szCs w:val="24"/>
          <w:lang w:val="en-US"/>
        </w:rPr>
        <w:t xml:space="preserve">, cu </w:t>
      </w:r>
      <w:proofErr w:type="spellStart"/>
      <w:r w:rsidRPr="008F029B">
        <w:rPr>
          <w:rFonts w:eastAsia="MS Mincho"/>
          <w:sz w:val="24"/>
          <w:szCs w:val="24"/>
          <w:lang w:val="en-US"/>
        </w:rPr>
        <w:t>condiția</w:t>
      </w:r>
      <w:proofErr w:type="spellEnd"/>
      <w:r w:rsidRPr="008F029B">
        <w:rPr>
          <w:rFonts w:eastAsia="MS Mincho"/>
          <w:sz w:val="24"/>
          <w:szCs w:val="24"/>
          <w:lang w:val="en-US"/>
        </w:rPr>
        <w:t xml:space="preserve"> </w:t>
      </w:r>
      <w:proofErr w:type="spellStart"/>
      <w:r w:rsidRPr="008F029B">
        <w:rPr>
          <w:rFonts w:eastAsia="MS Mincho"/>
          <w:sz w:val="24"/>
          <w:szCs w:val="24"/>
          <w:lang w:val="en-US"/>
        </w:rPr>
        <w:t>respectării</w:t>
      </w:r>
      <w:proofErr w:type="spellEnd"/>
      <w:r w:rsidRPr="008F029B">
        <w:rPr>
          <w:rFonts w:eastAsia="MS Mincho"/>
          <w:sz w:val="24"/>
          <w:szCs w:val="24"/>
          <w:lang w:val="en-US"/>
        </w:rPr>
        <w:t xml:space="preserve"> </w:t>
      </w:r>
      <w:proofErr w:type="spellStart"/>
      <w:r w:rsidRPr="008F029B">
        <w:rPr>
          <w:rFonts w:eastAsia="MS Mincho"/>
          <w:sz w:val="24"/>
          <w:szCs w:val="24"/>
          <w:lang w:val="en-US"/>
        </w:rPr>
        <w:t>integrale</w:t>
      </w:r>
      <w:proofErr w:type="spellEnd"/>
      <w:r w:rsidRPr="008F029B">
        <w:rPr>
          <w:rFonts w:eastAsia="MS Mincho"/>
          <w:sz w:val="24"/>
          <w:szCs w:val="24"/>
          <w:lang w:val="en-US"/>
        </w:rPr>
        <w:t xml:space="preserve"> a </w:t>
      </w:r>
      <w:proofErr w:type="spellStart"/>
      <w:r w:rsidRPr="008F029B">
        <w:rPr>
          <w:rFonts w:eastAsia="MS Mincho"/>
          <w:sz w:val="24"/>
          <w:szCs w:val="24"/>
          <w:lang w:val="en-US"/>
        </w:rPr>
        <w:t>tuturor</w:t>
      </w:r>
      <w:proofErr w:type="spellEnd"/>
      <w:r w:rsidRPr="008F029B">
        <w:rPr>
          <w:rFonts w:eastAsia="MS Mincho"/>
          <w:sz w:val="24"/>
          <w:szCs w:val="24"/>
          <w:lang w:val="en-US"/>
        </w:rPr>
        <w:t xml:space="preserve"> </w:t>
      </w:r>
      <w:proofErr w:type="spellStart"/>
      <w:r w:rsidRPr="008F029B">
        <w:rPr>
          <w:rFonts w:eastAsia="MS Mincho"/>
          <w:sz w:val="24"/>
          <w:szCs w:val="24"/>
          <w:lang w:val="en-US"/>
        </w:rPr>
        <w:t>cerințelor</w:t>
      </w:r>
      <w:proofErr w:type="spellEnd"/>
      <w:r w:rsidRPr="008F029B">
        <w:rPr>
          <w:rFonts w:eastAsia="MS Mincho"/>
          <w:sz w:val="24"/>
          <w:szCs w:val="24"/>
          <w:lang w:val="en-US"/>
        </w:rPr>
        <w:t xml:space="preserve"> </w:t>
      </w:r>
      <w:proofErr w:type="spellStart"/>
      <w:r w:rsidRPr="008F029B">
        <w:rPr>
          <w:rFonts w:eastAsia="MS Mincho"/>
          <w:sz w:val="24"/>
          <w:szCs w:val="24"/>
          <w:lang w:val="en-US"/>
        </w:rPr>
        <w:t>scenariului</w:t>
      </w:r>
      <w:proofErr w:type="spellEnd"/>
      <w:r w:rsidRPr="008F029B">
        <w:rPr>
          <w:rFonts w:eastAsia="MS Mincho"/>
          <w:sz w:val="24"/>
          <w:szCs w:val="24"/>
          <w:lang w:val="en-US"/>
        </w:rPr>
        <w:t>.</w:t>
      </w:r>
    </w:p>
    <w:p w14:paraId="17C8E95F" w14:textId="0E520DC5" w:rsidR="008F029B" w:rsidRDefault="008F029B" w:rsidP="008F029B">
      <w:pPr>
        <w:keepNext/>
        <w:keepLines/>
        <w:widowControl/>
        <w:autoSpaceDE/>
        <w:autoSpaceDN/>
        <w:spacing w:before="200" w:line="276" w:lineRule="auto"/>
        <w:outlineLvl w:val="1"/>
        <w:rPr>
          <w:rFonts w:eastAsia="MS Gothic"/>
          <w:b/>
          <w:bCs/>
          <w:sz w:val="24"/>
          <w:szCs w:val="24"/>
          <w:lang w:val="en-US"/>
        </w:rPr>
      </w:pPr>
      <w:r w:rsidRPr="008F029B">
        <w:rPr>
          <w:rFonts w:eastAsia="MS Gothic"/>
          <w:b/>
          <w:bCs/>
          <w:sz w:val="24"/>
          <w:szCs w:val="24"/>
          <w:lang w:val="en-US"/>
        </w:rPr>
        <w:t xml:space="preserve">2.2. </w:t>
      </w:r>
      <w:proofErr w:type="spellStart"/>
      <w:r w:rsidRPr="008F029B">
        <w:rPr>
          <w:rFonts w:eastAsia="MS Gothic"/>
          <w:b/>
          <w:bCs/>
          <w:sz w:val="24"/>
          <w:szCs w:val="24"/>
          <w:lang w:val="en-US"/>
        </w:rPr>
        <w:t>Distincția</w:t>
      </w:r>
      <w:proofErr w:type="spellEnd"/>
      <w:r w:rsidRPr="008F029B">
        <w:rPr>
          <w:rFonts w:eastAsia="MS Gothic"/>
          <w:b/>
          <w:bCs/>
          <w:sz w:val="24"/>
          <w:szCs w:val="24"/>
          <w:lang w:val="en-US"/>
        </w:rPr>
        <w:t xml:space="preserve"> </w:t>
      </w:r>
      <w:proofErr w:type="spellStart"/>
      <w:r w:rsidRPr="008F029B">
        <w:rPr>
          <w:rFonts w:eastAsia="MS Gothic"/>
          <w:b/>
          <w:bCs/>
          <w:sz w:val="24"/>
          <w:szCs w:val="24"/>
          <w:lang w:val="en-US"/>
        </w:rPr>
        <w:t>dintre</w:t>
      </w:r>
      <w:proofErr w:type="spellEnd"/>
      <w:r w:rsidRPr="008F029B">
        <w:rPr>
          <w:rFonts w:eastAsia="MS Gothic"/>
          <w:b/>
          <w:bCs/>
          <w:sz w:val="24"/>
          <w:szCs w:val="24"/>
          <w:lang w:val="en-US"/>
        </w:rPr>
        <w:t xml:space="preserve"> STS, PDRA </w:t>
      </w:r>
      <w:proofErr w:type="spellStart"/>
      <w:r w:rsidRPr="008F029B">
        <w:rPr>
          <w:rFonts w:eastAsia="MS Gothic"/>
          <w:b/>
          <w:bCs/>
          <w:sz w:val="24"/>
          <w:szCs w:val="24"/>
          <w:lang w:val="en-US"/>
        </w:rPr>
        <w:t>și</w:t>
      </w:r>
      <w:proofErr w:type="spellEnd"/>
      <w:r w:rsidRPr="008F029B">
        <w:rPr>
          <w:rFonts w:eastAsia="MS Gothic"/>
          <w:b/>
          <w:bCs/>
          <w:sz w:val="24"/>
          <w:szCs w:val="24"/>
          <w:lang w:val="en-US"/>
        </w:rPr>
        <w:t xml:space="preserve"> SORA </w:t>
      </w:r>
      <w:r>
        <w:rPr>
          <w:rFonts w:eastAsia="MS Gothic"/>
          <w:b/>
          <w:bCs/>
          <w:sz w:val="24"/>
          <w:szCs w:val="24"/>
          <w:lang w:val="en-US"/>
        </w:rPr>
        <w:t>complete</w:t>
      </w:r>
    </w:p>
    <w:p w14:paraId="74213479" w14:textId="77777777" w:rsidR="008F029B" w:rsidRPr="008F029B" w:rsidRDefault="008F029B" w:rsidP="008F029B">
      <w:pPr>
        <w:keepNext/>
        <w:keepLines/>
        <w:widowControl/>
        <w:autoSpaceDE/>
        <w:autoSpaceDN/>
        <w:spacing w:before="200" w:line="276" w:lineRule="auto"/>
        <w:outlineLvl w:val="1"/>
        <w:rPr>
          <w:rFonts w:eastAsia="MS Gothic"/>
          <w:b/>
          <w:bCs/>
          <w:sz w:val="24"/>
          <w:szCs w:val="24"/>
          <w:lang w:val="en-US"/>
        </w:rPr>
      </w:pPr>
    </w:p>
    <w:tbl>
      <w:tblPr>
        <w:tblStyle w:val="TableGrid1"/>
        <w:tblW w:w="0" w:type="auto"/>
        <w:tblLook w:val="04A0" w:firstRow="1" w:lastRow="0" w:firstColumn="1" w:lastColumn="0" w:noHBand="0" w:noVBand="1"/>
      </w:tblPr>
      <w:tblGrid>
        <w:gridCol w:w="2450"/>
        <w:gridCol w:w="2450"/>
        <w:gridCol w:w="2450"/>
        <w:gridCol w:w="2450"/>
      </w:tblGrid>
      <w:tr w:rsidR="008F029B" w:rsidRPr="008F029B" w14:paraId="68E3673E" w14:textId="77777777" w:rsidTr="00A626AA">
        <w:tc>
          <w:tcPr>
            <w:tcW w:w="2450" w:type="dxa"/>
          </w:tcPr>
          <w:p w14:paraId="11AD9B49" w14:textId="77777777" w:rsidR="008F029B" w:rsidRPr="008F029B" w:rsidRDefault="008F029B" w:rsidP="008F029B">
            <w:pPr>
              <w:rPr>
                <w:rFonts w:eastAsia="MS Mincho"/>
                <w:lang w:val="en-US"/>
              </w:rPr>
            </w:pPr>
            <w:r w:rsidRPr="008F029B">
              <w:rPr>
                <w:rFonts w:eastAsia="MS Mincho"/>
                <w:b/>
                <w:lang w:val="en-US"/>
              </w:rPr>
              <w:t>Instrument</w:t>
            </w:r>
          </w:p>
        </w:tc>
        <w:tc>
          <w:tcPr>
            <w:tcW w:w="2450" w:type="dxa"/>
          </w:tcPr>
          <w:p w14:paraId="4C2AF4B8" w14:textId="77777777" w:rsidR="008F029B" w:rsidRPr="008F029B" w:rsidRDefault="008F029B" w:rsidP="008F029B">
            <w:pPr>
              <w:rPr>
                <w:rFonts w:eastAsia="MS Mincho"/>
                <w:lang w:val="en-US"/>
              </w:rPr>
            </w:pPr>
            <w:proofErr w:type="spellStart"/>
            <w:r w:rsidRPr="008F029B">
              <w:rPr>
                <w:rFonts w:eastAsia="MS Mincho"/>
                <w:b/>
                <w:lang w:val="en-US"/>
              </w:rPr>
              <w:t>Mecanism</w:t>
            </w:r>
            <w:proofErr w:type="spellEnd"/>
            <w:r w:rsidRPr="008F029B">
              <w:rPr>
                <w:rFonts w:eastAsia="MS Mincho"/>
                <w:b/>
                <w:lang w:val="en-US"/>
              </w:rPr>
              <w:t xml:space="preserve"> juridic</w:t>
            </w:r>
          </w:p>
        </w:tc>
        <w:tc>
          <w:tcPr>
            <w:tcW w:w="2450" w:type="dxa"/>
          </w:tcPr>
          <w:p w14:paraId="26FB0F56" w14:textId="77777777" w:rsidR="008F029B" w:rsidRPr="008F029B" w:rsidRDefault="008F029B" w:rsidP="008F029B">
            <w:pPr>
              <w:rPr>
                <w:rFonts w:eastAsia="MS Mincho"/>
                <w:lang w:val="en-US"/>
              </w:rPr>
            </w:pPr>
            <w:r w:rsidRPr="008F029B">
              <w:rPr>
                <w:rFonts w:eastAsia="MS Mincho"/>
                <w:b/>
                <w:lang w:val="en-US"/>
              </w:rPr>
              <w:t xml:space="preserve">Tip </w:t>
            </w:r>
            <w:proofErr w:type="spellStart"/>
            <w:r w:rsidRPr="008F029B">
              <w:rPr>
                <w:rFonts w:eastAsia="MS Mincho"/>
                <w:b/>
                <w:lang w:val="en-US"/>
              </w:rPr>
              <w:t>intervenție</w:t>
            </w:r>
            <w:proofErr w:type="spellEnd"/>
            <w:r w:rsidRPr="008F029B">
              <w:rPr>
                <w:rFonts w:eastAsia="MS Mincho"/>
                <w:b/>
                <w:lang w:val="en-US"/>
              </w:rPr>
              <w:t xml:space="preserve"> </w:t>
            </w:r>
            <w:proofErr w:type="gramStart"/>
            <w:r w:rsidRPr="008F029B">
              <w:rPr>
                <w:rFonts w:eastAsia="MS Mincho"/>
                <w:b/>
                <w:lang w:val="en-US"/>
              </w:rPr>
              <w:t>a</w:t>
            </w:r>
            <w:proofErr w:type="gramEnd"/>
            <w:r w:rsidRPr="008F029B">
              <w:rPr>
                <w:rFonts w:eastAsia="MS Mincho"/>
                <w:b/>
                <w:lang w:val="en-US"/>
              </w:rPr>
              <w:t xml:space="preserve"> AAC</w:t>
            </w:r>
          </w:p>
        </w:tc>
        <w:tc>
          <w:tcPr>
            <w:tcW w:w="2450" w:type="dxa"/>
          </w:tcPr>
          <w:p w14:paraId="08881D94" w14:textId="77777777" w:rsidR="008F029B" w:rsidRPr="008F029B" w:rsidRDefault="008F029B" w:rsidP="008F029B">
            <w:pPr>
              <w:rPr>
                <w:rFonts w:eastAsia="MS Mincho"/>
                <w:lang w:val="en-US"/>
              </w:rPr>
            </w:pPr>
            <w:proofErr w:type="spellStart"/>
            <w:r w:rsidRPr="008F029B">
              <w:rPr>
                <w:rFonts w:eastAsia="MS Mincho"/>
                <w:b/>
                <w:lang w:val="en-US"/>
              </w:rPr>
              <w:t>Condiție-cheie</w:t>
            </w:r>
            <w:proofErr w:type="spellEnd"/>
          </w:p>
        </w:tc>
      </w:tr>
      <w:tr w:rsidR="008F029B" w:rsidRPr="008F029B" w14:paraId="0C5ACE0B" w14:textId="77777777" w:rsidTr="00A626AA">
        <w:tc>
          <w:tcPr>
            <w:tcW w:w="2450" w:type="dxa"/>
          </w:tcPr>
          <w:p w14:paraId="76FCA35E" w14:textId="77777777" w:rsidR="008F029B" w:rsidRPr="008F029B" w:rsidRDefault="008F029B" w:rsidP="008F029B">
            <w:pPr>
              <w:rPr>
                <w:rFonts w:eastAsia="MS Mincho"/>
                <w:lang w:val="en-US"/>
              </w:rPr>
            </w:pPr>
            <w:r w:rsidRPr="008F029B">
              <w:rPr>
                <w:rFonts w:eastAsia="MS Mincho"/>
                <w:b/>
                <w:lang w:val="en-US"/>
              </w:rPr>
              <w:t>STS</w:t>
            </w:r>
          </w:p>
        </w:tc>
        <w:tc>
          <w:tcPr>
            <w:tcW w:w="2450" w:type="dxa"/>
          </w:tcPr>
          <w:p w14:paraId="551431ED" w14:textId="77777777" w:rsidR="008F029B" w:rsidRPr="008F029B" w:rsidRDefault="008F029B" w:rsidP="008F029B">
            <w:pPr>
              <w:rPr>
                <w:rFonts w:eastAsia="MS Mincho"/>
                <w:lang w:val="en-US"/>
              </w:rPr>
            </w:pPr>
            <w:proofErr w:type="spellStart"/>
            <w:r w:rsidRPr="008F029B">
              <w:rPr>
                <w:rFonts w:eastAsia="MS Mincho"/>
                <w:lang w:val="en-US"/>
              </w:rPr>
              <w:t>declarație</w:t>
            </w:r>
            <w:proofErr w:type="spellEnd"/>
          </w:p>
        </w:tc>
        <w:tc>
          <w:tcPr>
            <w:tcW w:w="2450" w:type="dxa"/>
          </w:tcPr>
          <w:p w14:paraId="02CC36C8" w14:textId="77777777" w:rsidR="008F029B" w:rsidRPr="008F029B" w:rsidRDefault="008F029B" w:rsidP="008F029B">
            <w:pPr>
              <w:rPr>
                <w:rFonts w:eastAsia="MS Mincho"/>
                <w:lang w:val="en-US"/>
              </w:rPr>
            </w:pPr>
            <w:proofErr w:type="spellStart"/>
            <w:r w:rsidRPr="008F029B">
              <w:rPr>
                <w:rFonts w:eastAsia="MS Mincho"/>
                <w:lang w:val="en-US"/>
              </w:rPr>
              <w:t>recepție</w:t>
            </w:r>
            <w:proofErr w:type="spellEnd"/>
            <w:r w:rsidRPr="008F029B">
              <w:rPr>
                <w:rFonts w:eastAsia="MS Mincho"/>
                <w:lang w:val="en-US"/>
              </w:rPr>
              <w:t xml:space="preserve">, </w:t>
            </w:r>
            <w:proofErr w:type="spellStart"/>
            <w:r w:rsidRPr="008F029B">
              <w:rPr>
                <w:rFonts w:eastAsia="MS Mincho"/>
                <w:lang w:val="en-US"/>
              </w:rPr>
              <w:t>evidență</w:t>
            </w:r>
            <w:proofErr w:type="spellEnd"/>
            <w:r w:rsidRPr="008F029B">
              <w:rPr>
                <w:rFonts w:eastAsia="MS Mincho"/>
                <w:lang w:val="en-US"/>
              </w:rPr>
              <w:t xml:space="preserve"> </w:t>
            </w:r>
            <w:proofErr w:type="spellStart"/>
            <w:r w:rsidRPr="008F029B">
              <w:rPr>
                <w:rFonts w:eastAsia="MS Mincho"/>
                <w:lang w:val="en-US"/>
              </w:rPr>
              <w:t>și</w:t>
            </w:r>
            <w:proofErr w:type="spellEnd"/>
            <w:r w:rsidRPr="008F029B">
              <w:rPr>
                <w:rFonts w:eastAsia="MS Mincho"/>
                <w:lang w:val="en-US"/>
              </w:rPr>
              <w:t xml:space="preserve"> </w:t>
            </w:r>
            <w:proofErr w:type="spellStart"/>
            <w:r w:rsidRPr="008F029B">
              <w:rPr>
                <w:rFonts w:eastAsia="MS Mincho"/>
                <w:lang w:val="en-US"/>
              </w:rPr>
              <w:t>supraveghere</w:t>
            </w:r>
            <w:proofErr w:type="spellEnd"/>
          </w:p>
        </w:tc>
        <w:tc>
          <w:tcPr>
            <w:tcW w:w="2450" w:type="dxa"/>
          </w:tcPr>
          <w:p w14:paraId="6F5E366C" w14:textId="77777777" w:rsidR="008F029B" w:rsidRPr="008F029B" w:rsidRDefault="008F029B" w:rsidP="008F029B">
            <w:pPr>
              <w:rPr>
                <w:rFonts w:eastAsia="MS Mincho"/>
                <w:lang w:val="en-US"/>
              </w:rPr>
            </w:pPr>
            <w:proofErr w:type="spellStart"/>
            <w:r w:rsidRPr="008F029B">
              <w:rPr>
                <w:rFonts w:eastAsia="MS Mincho"/>
                <w:lang w:val="en-US"/>
              </w:rPr>
              <w:t>respectare</w:t>
            </w:r>
            <w:proofErr w:type="spellEnd"/>
            <w:r w:rsidRPr="008F029B">
              <w:rPr>
                <w:rFonts w:eastAsia="MS Mincho"/>
                <w:lang w:val="en-US"/>
              </w:rPr>
              <w:t xml:space="preserve"> </w:t>
            </w:r>
            <w:proofErr w:type="spellStart"/>
            <w:r w:rsidRPr="008F029B">
              <w:rPr>
                <w:rFonts w:eastAsia="MS Mincho"/>
                <w:lang w:val="en-US"/>
              </w:rPr>
              <w:t>integrală</w:t>
            </w:r>
            <w:proofErr w:type="spellEnd"/>
            <w:r w:rsidRPr="008F029B">
              <w:rPr>
                <w:rFonts w:eastAsia="MS Mincho"/>
                <w:lang w:val="en-US"/>
              </w:rPr>
              <w:t xml:space="preserve"> a </w:t>
            </w:r>
            <w:proofErr w:type="spellStart"/>
            <w:r w:rsidRPr="008F029B">
              <w:rPr>
                <w:rFonts w:eastAsia="MS Mincho"/>
                <w:lang w:val="en-US"/>
              </w:rPr>
              <w:t>scenariului</w:t>
            </w:r>
            <w:proofErr w:type="spellEnd"/>
            <w:r w:rsidRPr="008F029B">
              <w:rPr>
                <w:rFonts w:eastAsia="MS Mincho"/>
                <w:lang w:val="en-US"/>
              </w:rPr>
              <w:t xml:space="preserve">, </w:t>
            </w:r>
            <w:proofErr w:type="spellStart"/>
            <w:r w:rsidRPr="008F029B">
              <w:rPr>
                <w:rFonts w:eastAsia="MS Mincho"/>
                <w:lang w:val="en-US"/>
              </w:rPr>
              <w:t>inclusiv</w:t>
            </w:r>
            <w:proofErr w:type="spellEnd"/>
            <w:r w:rsidRPr="008F029B">
              <w:rPr>
                <w:rFonts w:eastAsia="MS Mincho"/>
                <w:lang w:val="en-US"/>
              </w:rPr>
              <w:t xml:space="preserve"> </w:t>
            </w:r>
            <w:proofErr w:type="spellStart"/>
            <w:r w:rsidRPr="008F029B">
              <w:rPr>
                <w:rFonts w:eastAsia="MS Mincho"/>
                <w:lang w:val="en-US"/>
              </w:rPr>
              <w:t>clasa</w:t>
            </w:r>
            <w:proofErr w:type="spellEnd"/>
            <w:r w:rsidRPr="008F029B">
              <w:rPr>
                <w:rFonts w:eastAsia="MS Mincho"/>
                <w:lang w:val="en-US"/>
              </w:rPr>
              <w:t xml:space="preserve"> UAS</w:t>
            </w:r>
          </w:p>
        </w:tc>
      </w:tr>
      <w:tr w:rsidR="008F029B" w:rsidRPr="008F029B" w14:paraId="4481A32C" w14:textId="77777777" w:rsidTr="00A626AA">
        <w:tc>
          <w:tcPr>
            <w:tcW w:w="2450" w:type="dxa"/>
          </w:tcPr>
          <w:p w14:paraId="129F2955" w14:textId="77777777" w:rsidR="008F029B" w:rsidRPr="008F029B" w:rsidRDefault="008F029B" w:rsidP="008F029B">
            <w:pPr>
              <w:rPr>
                <w:rFonts w:eastAsia="MS Mincho"/>
                <w:lang w:val="en-US"/>
              </w:rPr>
            </w:pPr>
            <w:r w:rsidRPr="008F029B">
              <w:rPr>
                <w:rFonts w:eastAsia="MS Mincho"/>
                <w:b/>
                <w:lang w:val="en-US"/>
              </w:rPr>
              <w:t>PDRA</w:t>
            </w:r>
          </w:p>
        </w:tc>
        <w:tc>
          <w:tcPr>
            <w:tcW w:w="2450" w:type="dxa"/>
          </w:tcPr>
          <w:p w14:paraId="7F01513B" w14:textId="77777777" w:rsidR="008F029B" w:rsidRPr="008F029B" w:rsidRDefault="008F029B" w:rsidP="008F029B">
            <w:pPr>
              <w:rPr>
                <w:rFonts w:eastAsia="MS Mincho"/>
                <w:lang w:val="en-US"/>
              </w:rPr>
            </w:pPr>
            <w:proofErr w:type="spellStart"/>
            <w:r w:rsidRPr="008F029B">
              <w:rPr>
                <w:rFonts w:eastAsia="MS Mincho"/>
                <w:lang w:val="en-US"/>
              </w:rPr>
              <w:t>autorizație</w:t>
            </w:r>
            <w:proofErr w:type="spellEnd"/>
            <w:r w:rsidRPr="008F029B">
              <w:rPr>
                <w:rFonts w:eastAsia="MS Mincho"/>
                <w:lang w:val="en-US"/>
              </w:rPr>
              <w:t xml:space="preserve"> </w:t>
            </w:r>
            <w:proofErr w:type="spellStart"/>
            <w:r w:rsidRPr="008F029B">
              <w:rPr>
                <w:rFonts w:eastAsia="MS Mincho"/>
                <w:lang w:val="en-US"/>
              </w:rPr>
              <w:t>operațională</w:t>
            </w:r>
            <w:proofErr w:type="spellEnd"/>
          </w:p>
        </w:tc>
        <w:tc>
          <w:tcPr>
            <w:tcW w:w="2450" w:type="dxa"/>
          </w:tcPr>
          <w:p w14:paraId="70963CD7" w14:textId="77777777" w:rsidR="008F029B" w:rsidRPr="008F029B" w:rsidRDefault="008F029B" w:rsidP="008F029B">
            <w:pPr>
              <w:rPr>
                <w:rFonts w:eastAsia="MS Mincho"/>
                <w:lang w:val="en-US"/>
              </w:rPr>
            </w:pPr>
            <w:proofErr w:type="spellStart"/>
            <w:r w:rsidRPr="008F029B">
              <w:rPr>
                <w:rFonts w:eastAsia="MS Mincho"/>
                <w:lang w:val="en-US"/>
              </w:rPr>
              <w:t>evaluare</w:t>
            </w:r>
            <w:proofErr w:type="spellEnd"/>
            <w:r w:rsidRPr="008F029B">
              <w:rPr>
                <w:rFonts w:eastAsia="MS Mincho"/>
                <w:lang w:val="en-US"/>
              </w:rPr>
              <w:t xml:space="preserve"> </w:t>
            </w:r>
            <w:proofErr w:type="spellStart"/>
            <w:r w:rsidRPr="008F029B">
              <w:rPr>
                <w:rFonts w:eastAsia="MS Mincho"/>
                <w:lang w:val="en-US"/>
              </w:rPr>
              <w:t>și</w:t>
            </w:r>
            <w:proofErr w:type="spellEnd"/>
            <w:r w:rsidRPr="008F029B">
              <w:rPr>
                <w:rFonts w:eastAsia="MS Mincho"/>
                <w:lang w:val="en-US"/>
              </w:rPr>
              <w:t xml:space="preserve"> </w:t>
            </w:r>
            <w:proofErr w:type="spellStart"/>
            <w:r w:rsidRPr="008F029B">
              <w:rPr>
                <w:rFonts w:eastAsia="MS Mincho"/>
                <w:lang w:val="en-US"/>
              </w:rPr>
              <w:t>emitere</w:t>
            </w:r>
            <w:proofErr w:type="spellEnd"/>
            <w:r w:rsidRPr="008F029B">
              <w:rPr>
                <w:rFonts w:eastAsia="MS Mincho"/>
                <w:lang w:val="en-US"/>
              </w:rPr>
              <w:t xml:space="preserve"> </w:t>
            </w:r>
            <w:proofErr w:type="spellStart"/>
            <w:r w:rsidRPr="008F029B">
              <w:rPr>
                <w:rFonts w:eastAsia="MS Mincho"/>
                <w:lang w:val="en-US"/>
              </w:rPr>
              <w:t>autorizație</w:t>
            </w:r>
            <w:proofErr w:type="spellEnd"/>
          </w:p>
        </w:tc>
        <w:tc>
          <w:tcPr>
            <w:tcW w:w="2450" w:type="dxa"/>
          </w:tcPr>
          <w:p w14:paraId="4EA90069" w14:textId="77777777" w:rsidR="008F029B" w:rsidRPr="008F029B" w:rsidRDefault="008F029B" w:rsidP="008F029B">
            <w:pPr>
              <w:rPr>
                <w:rFonts w:eastAsia="MS Mincho"/>
                <w:lang w:val="en-US"/>
              </w:rPr>
            </w:pPr>
            <w:proofErr w:type="spellStart"/>
            <w:r w:rsidRPr="008F029B">
              <w:rPr>
                <w:rFonts w:eastAsia="MS Mincho"/>
                <w:lang w:val="en-US"/>
              </w:rPr>
              <w:t>respectare</w:t>
            </w:r>
            <w:proofErr w:type="spellEnd"/>
            <w:r w:rsidRPr="008F029B">
              <w:rPr>
                <w:rFonts w:eastAsia="MS Mincho"/>
                <w:lang w:val="en-US"/>
              </w:rPr>
              <w:t xml:space="preserve"> </w:t>
            </w:r>
            <w:proofErr w:type="spellStart"/>
            <w:r w:rsidRPr="008F029B">
              <w:rPr>
                <w:rFonts w:eastAsia="MS Mincho"/>
                <w:lang w:val="en-US"/>
              </w:rPr>
              <w:t>integrală</w:t>
            </w:r>
            <w:proofErr w:type="spellEnd"/>
            <w:r w:rsidRPr="008F029B">
              <w:rPr>
                <w:rFonts w:eastAsia="MS Mincho"/>
                <w:lang w:val="en-US"/>
              </w:rPr>
              <w:t xml:space="preserve"> a PDRA </w:t>
            </w:r>
            <w:proofErr w:type="spellStart"/>
            <w:r w:rsidRPr="008F029B">
              <w:rPr>
                <w:rFonts w:eastAsia="MS Mincho"/>
                <w:lang w:val="en-US"/>
              </w:rPr>
              <w:t>publicat</w:t>
            </w:r>
            <w:proofErr w:type="spellEnd"/>
          </w:p>
        </w:tc>
      </w:tr>
      <w:tr w:rsidR="008F029B" w:rsidRPr="008F029B" w14:paraId="270EDED6" w14:textId="77777777" w:rsidTr="00A626AA">
        <w:tc>
          <w:tcPr>
            <w:tcW w:w="2450" w:type="dxa"/>
          </w:tcPr>
          <w:p w14:paraId="3C5D9F75" w14:textId="77777777" w:rsidR="008F029B" w:rsidRPr="008F029B" w:rsidRDefault="008F029B" w:rsidP="008F029B">
            <w:pPr>
              <w:rPr>
                <w:rFonts w:eastAsia="MS Mincho"/>
                <w:lang w:val="en-US"/>
              </w:rPr>
            </w:pPr>
            <w:r w:rsidRPr="008F029B">
              <w:rPr>
                <w:rFonts w:eastAsia="MS Mincho"/>
                <w:b/>
                <w:lang w:val="en-US"/>
              </w:rPr>
              <w:t xml:space="preserve">SORA </w:t>
            </w:r>
            <w:proofErr w:type="spellStart"/>
            <w:r w:rsidRPr="008F029B">
              <w:rPr>
                <w:rFonts w:eastAsia="MS Mincho"/>
                <w:b/>
                <w:lang w:val="en-US"/>
              </w:rPr>
              <w:t>completă</w:t>
            </w:r>
            <w:proofErr w:type="spellEnd"/>
          </w:p>
        </w:tc>
        <w:tc>
          <w:tcPr>
            <w:tcW w:w="2450" w:type="dxa"/>
          </w:tcPr>
          <w:p w14:paraId="6EBB287D" w14:textId="77777777" w:rsidR="008F029B" w:rsidRPr="008F029B" w:rsidRDefault="008F029B" w:rsidP="008F029B">
            <w:pPr>
              <w:rPr>
                <w:rFonts w:eastAsia="MS Mincho"/>
                <w:lang w:val="en-US"/>
              </w:rPr>
            </w:pPr>
            <w:proofErr w:type="spellStart"/>
            <w:r w:rsidRPr="008F029B">
              <w:rPr>
                <w:rFonts w:eastAsia="MS Mincho"/>
                <w:lang w:val="en-US"/>
              </w:rPr>
              <w:t>autorizație</w:t>
            </w:r>
            <w:proofErr w:type="spellEnd"/>
            <w:r w:rsidRPr="008F029B">
              <w:rPr>
                <w:rFonts w:eastAsia="MS Mincho"/>
                <w:lang w:val="en-US"/>
              </w:rPr>
              <w:t xml:space="preserve"> </w:t>
            </w:r>
            <w:proofErr w:type="spellStart"/>
            <w:r w:rsidRPr="008F029B">
              <w:rPr>
                <w:rFonts w:eastAsia="MS Mincho"/>
                <w:lang w:val="en-US"/>
              </w:rPr>
              <w:t>operațională</w:t>
            </w:r>
            <w:proofErr w:type="spellEnd"/>
          </w:p>
        </w:tc>
        <w:tc>
          <w:tcPr>
            <w:tcW w:w="2450" w:type="dxa"/>
          </w:tcPr>
          <w:p w14:paraId="1D0D2D36" w14:textId="77777777" w:rsidR="008F029B" w:rsidRPr="008F029B" w:rsidRDefault="008F029B" w:rsidP="008F029B">
            <w:pPr>
              <w:rPr>
                <w:rFonts w:eastAsia="MS Mincho"/>
                <w:lang w:val="en-US"/>
              </w:rPr>
            </w:pPr>
            <w:proofErr w:type="spellStart"/>
            <w:r w:rsidRPr="008F029B">
              <w:rPr>
                <w:rFonts w:eastAsia="MS Mincho"/>
                <w:lang w:val="en-US"/>
              </w:rPr>
              <w:t>evaluare</w:t>
            </w:r>
            <w:proofErr w:type="spellEnd"/>
            <w:r w:rsidRPr="008F029B">
              <w:rPr>
                <w:rFonts w:eastAsia="MS Mincho"/>
                <w:lang w:val="en-US"/>
              </w:rPr>
              <w:t xml:space="preserve"> </w:t>
            </w:r>
            <w:proofErr w:type="spellStart"/>
            <w:r w:rsidRPr="008F029B">
              <w:rPr>
                <w:rFonts w:eastAsia="MS Mincho"/>
                <w:lang w:val="en-US"/>
              </w:rPr>
              <w:t>completă</w:t>
            </w:r>
            <w:proofErr w:type="spellEnd"/>
            <w:r w:rsidRPr="008F029B">
              <w:rPr>
                <w:rFonts w:eastAsia="MS Mincho"/>
                <w:lang w:val="en-US"/>
              </w:rPr>
              <w:t xml:space="preserve"> a </w:t>
            </w:r>
            <w:proofErr w:type="spellStart"/>
            <w:r w:rsidRPr="008F029B">
              <w:rPr>
                <w:rFonts w:eastAsia="MS Mincho"/>
                <w:lang w:val="en-US"/>
              </w:rPr>
              <w:t>riscului</w:t>
            </w:r>
            <w:proofErr w:type="spellEnd"/>
          </w:p>
        </w:tc>
        <w:tc>
          <w:tcPr>
            <w:tcW w:w="2450" w:type="dxa"/>
          </w:tcPr>
          <w:p w14:paraId="1D8C3661" w14:textId="77777777" w:rsidR="008F029B" w:rsidRPr="008F029B" w:rsidRDefault="008F029B" w:rsidP="008F029B">
            <w:pPr>
              <w:rPr>
                <w:rFonts w:eastAsia="MS Mincho"/>
                <w:lang w:val="en-US"/>
              </w:rPr>
            </w:pPr>
            <w:proofErr w:type="spellStart"/>
            <w:r w:rsidRPr="008F029B">
              <w:rPr>
                <w:rFonts w:eastAsia="MS Mincho"/>
                <w:lang w:val="en-US"/>
              </w:rPr>
              <w:t>operațiunea</w:t>
            </w:r>
            <w:proofErr w:type="spellEnd"/>
            <w:r w:rsidRPr="008F029B">
              <w:rPr>
                <w:rFonts w:eastAsia="MS Mincho"/>
                <w:lang w:val="en-US"/>
              </w:rPr>
              <w:t xml:space="preserve"> nu se </w:t>
            </w:r>
            <w:proofErr w:type="spellStart"/>
            <w:r w:rsidRPr="008F029B">
              <w:rPr>
                <w:rFonts w:eastAsia="MS Mincho"/>
                <w:lang w:val="en-US"/>
              </w:rPr>
              <w:t>încadrează</w:t>
            </w:r>
            <w:proofErr w:type="spellEnd"/>
            <w:r w:rsidRPr="008F029B">
              <w:rPr>
                <w:rFonts w:eastAsia="MS Mincho"/>
                <w:lang w:val="en-US"/>
              </w:rPr>
              <w:t xml:space="preserve"> </w:t>
            </w:r>
            <w:proofErr w:type="spellStart"/>
            <w:r w:rsidRPr="008F029B">
              <w:rPr>
                <w:rFonts w:eastAsia="MS Mincho"/>
                <w:lang w:val="en-US"/>
              </w:rPr>
              <w:t>în</w:t>
            </w:r>
            <w:proofErr w:type="spellEnd"/>
            <w:r w:rsidRPr="008F029B">
              <w:rPr>
                <w:rFonts w:eastAsia="MS Mincho"/>
                <w:lang w:val="en-US"/>
              </w:rPr>
              <w:t xml:space="preserve"> STS </w:t>
            </w:r>
            <w:proofErr w:type="spellStart"/>
            <w:r w:rsidRPr="008F029B">
              <w:rPr>
                <w:rFonts w:eastAsia="MS Mincho"/>
                <w:lang w:val="en-US"/>
              </w:rPr>
              <w:t>sau</w:t>
            </w:r>
            <w:proofErr w:type="spellEnd"/>
            <w:r w:rsidRPr="008F029B">
              <w:rPr>
                <w:rFonts w:eastAsia="MS Mincho"/>
                <w:lang w:val="en-US"/>
              </w:rPr>
              <w:t xml:space="preserve"> PDRA</w:t>
            </w:r>
          </w:p>
        </w:tc>
      </w:tr>
    </w:tbl>
    <w:p w14:paraId="0087890B" w14:textId="77837DF7" w:rsidR="008F029B" w:rsidRPr="008F029B" w:rsidRDefault="008F029B" w:rsidP="008F029B">
      <w:pPr>
        <w:keepNext/>
        <w:keepLines/>
        <w:widowControl/>
        <w:autoSpaceDE/>
        <w:autoSpaceDN/>
        <w:spacing w:before="200" w:line="276" w:lineRule="auto"/>
        <w:outlineLvl w:val="1"/>
        <w:rPr>
          <w:rFonts w:eastAsia="MS Gothic"/>
          <w:b/>
          <w:bCs/>
          <w:sz w:val="24"/>
          <w:szCs w:val="24"/>
          <w:lang w:val="en-US"/>
        </w:rPr>
      </w:pPr>
      <w:r w:rsidRPr="008F029B">
        <w:rPr>
          <w:rFonts w:eastAsia="MS Gothic"/>
          <w:b/>
          <w:bCs/>
          <w:sz w:val="24"/>
          <w:szCs w:val="24"/>
          <w:lang w:val="en-US"/>
        </w:rPr>
        <w:lastRenderedPageBreak/>
        <w:t xml:space="preserve">2.3. Regula </w:t>
      </w:r>
      <w:proofErr w:type="spellStart"/>
      <w:r w:rsidRPr="008F029B">
        <w:rPr>
          <w:rFonts w:eastAsia="MS Gothic"/>
          <w:b/>
          <w:bCs/>
          <w:sz w:val="24"/>
          <w:szCs w:val="24"/>
          <w:lang w:val="en-US"/>
        </w:rPr>
        <w:t>fundamental</w:t>
      </w:r>
      <w:r w:rsidR="00881849">
        <w:rPr>
          <w:rFonts w:eastAsia="MS Gothic"/>
          <w:b/>
          <w:bCs/>
          <w:sz w:val="24"/>
          <w:szCs w:val="24"/>
          <w:lang w:val="en-US"/>
        </w:rPr>
        <w:t>ă</w:t>
      </w:r>
      <w:proofErr w:type="spellEnd"/>
    </w:p>
    <w:p w14:paraId="4300E164" w14:textId="77777777" w:rsidR="008F029B" w:rsidRPr="008F029B" w:rsidRDefault="008F029B" w:rsidP="008F029B">
      <w:pPr>
        <w:keepNext/>
        <w:keepLines/>
        <w:widowControl/>
        <w:autoSpaceDE/>
        <w:autoSpaceDN/>
        <w:spacing w:before="200" w:line="276" w:lineRule="auto"/>
        <w:outlineLvl w:val="1"/>
        <w:rPr>
          <w:rFonts w:eastAsia="MS Gothic"/>
          <w:b/>
          <w:bCs/>
          <w:sz w:val="24"/>
          <w:szCs w:val="24"/>
          <w:lang w:val="en-US"/>
        </w:rPr>
      </w:pPr>
    </w:p>
    <w:p w14:paraId="6AA1218B" w14:textId="77777777" w:rsidR="008F029B" w:rsidRPr="008F029B" w:rsidRDefault="008F029B" w:rsidP="008F029B">
      <w:pPr>
        <w:widowControl/>
        <w:autoSpaceDE/>
        <w:autoSpaceDN/>
        <w:spacing w:after="200" w:line="276" w:lineRule="auto"/>
        <w:rPr>
          <w:rFonts w:eastAsia="MS Mincho"/>
          <w:sz w:val="24"/>
          <w:szCs w:val="24"/>
          <w:lang w:val="en-US"/>
        </w:rPr>
      </w:pPr>
      <w:r w:rsidRPr="008F029B">
        <w:rPr>
          <w:rFonts w:eastAsia="MS Mincho"/>
          <w:sz w:val="24"/>
          <w:szCs w:val="24"/>
          <w:lang w:val="en-US"/>
        </w:rPr>
        <w:t xml:space="preserve">Un operator </w:t>
      </w:r>
      <w:proofErr w:type="spellStart"/>
      <w:r w:rsidRPr="008F029B">
        <w:rPr>
          <w:rFonts w:eastAsia="MS Mincho"/>
          <w:sz w:val="24"/>
          <w:szCs w:val="24"/>
          <w:lang w:val="en-US"/>
        </w:rPr>
        <w:t>poate</w:t>
      </w:r>
      <w:proofErr w:type="spellEnd"/>
      <w:r w:rsidRPr="008F029B">
        <w:rPr>
          <w:rFonts w:eastAsia="MS Mincho"/>
          <w:sz w:val="24"/>
          <w:szCs w:val="24"/>
          <w:lang w:val="en-US"/>
        </w:rPr>
        <w:t xml:space="preserve"> </w:t>
      </w:r>
      <w:proofErr w:type="spellStart"/>
      <w:r w:rsidRPr="008F029B">
        <w:rPr>
          <w:rFonts w:eastAsia="MS Mincho"/>
          <w:sz w:val="24"/>
          <w:szCs w:val="24"/>
          <w:lang w:val="en-US"/>
        </w:rPr>
        <w:t>utiliza</w:t>
      </w:r>
      <w:proofErr w:type="spellEnd"/>
      <w:r w:rsidRPr="008F029B">
        <w:rPr>
          <w:rFonts w:eastAsia="MS Mincho"/>
          <w:sz w:val="24"/>
          <w:szCs w:val="24"/>
          <w:lang w:val="en-US"/>
        </w:rPr>
        <w:t xml:space="preserve"> STS </w:t>
      </w:r>
      <w:proofErr w:type="spellStart"/>
      <w:r w:rsidRPr="008F029B">
        <w:rPr>
          <w:rFonts w:eastAsia="MS Mincho"/>
          <w:sz w:val="24"/>
          <w:szCs w:val="24"/>
          <w:lang w:val="en-US"/>
        </w:rPr>
        <w:t>numai</w:t>
      </w:r>
      <w:proofErr w:type="spellEnd"/>
      <w:r w:rsidRPr="008F029B">
        <w:rPr>
          <w:rFonts w:eastAsia="MS Mincho"/>
          <w:sz w:val="24"/>
          <w:szCs w:val="24"/>
          <w:lang w:val="en-US"/>
        </w:rPr>
        <w:t xml:space="preserve"> </w:t>
      </w:r>
      <w:proofErr w:type="spellStart"/>
      <w:r w:rsidRPr="008F029B">
        <w:rPr>
          <w:rFonts w:eastAsia="MS Mincho"/>
          <w:sz w:val="24"/>
          <w:szCs w:val="24"/>
          <w:lang w:val="en-US"/>
        </w:rPr>
        <w:t>dacă</w:t>
      </w:r>
      <w:proofErr w:type="spellEnd"/>
      <w:r w:rsidRPr="008F029B">
        <w:rPr>
          <w:rFonts w:eastAsia="MS Mincho"/>
          <w:sz w:val="24"/>
          <w:szCs w:val="24"/>
          <w:lang w:val="en-US"/>
        </w:rPr>
        <w:t xml:space="preserve"> </w:t>
      </w:r>
      <w:proofErr w:type="spellStart"/>
      <w:r w:rsidRPr="008F029B">
        <w:rPr>
          <w:rFonts w:eastAsia="MS Mincho"/>
          <w:sz w:val="24"/>
          <w:szCs w:val="24"/>
          <w:lang w:val="en-US"/>
        </w:rPr>
        <w:t>operațiunea</w:t>
      </w:r>
      <w:proofErr w:type="spellEnd"/>
      <w:r w:rsidRPr="008F029B">
        <w:rPr>
          <w:rFonts w:eastAsia="MS Mincho"/>
          <w:sz w:val="24"/>
          <w:szCs w:val="24"/>
          <w:lang w:val="en-US"/>
        </w:rPr>
        <w:t xml:space="preserve"> se </w:t>
      </w:r>
      <w:proofErr w:type="spellStart"/>
      <w:r w:rsidRPr="008F029B">
        <w:rPr>
          <w:rFonts w:eastAsia="MS Mincho"/>
          <w:sz w:val="24"/>
          <w:szCs w:val="24"/>
          <w:lang w:val="en-US"/>
        </w:rPr>
        <w:t>încadrează</w:t>
      </w:r>
      <w:proofErr w:type="spellEnd"/>
      <w:r w:rsidRPr="008F029B">
        <w:rPr>
          <w:rFonts w:eastAsia="MS Mincho"/>
          <w:sz w:val="24"/>
          <w:szCs w:val="24"/>
          <w:lang w:val="en-US"/>
        </w:rPr>
        <w:t xml:space="preserve"> integral </w:t>
      </w:r>
      <w:proofErr w:type="spellStart"/>
      <w:r w:rsidRPr="008F029B">
        <w:rPr>
          <w:rFonts w:eastAsia="MS Mincho"/>
          <w:sz w:val="24"/>
          <w:szCs w:val="24"/>
          <w:lang w:val="en-US"/>
        </w:rPr>
        <w:t>în</w:t>
      </w:r>
      <w:proofErr w:type="spellEnd"/>
      <w:r w:rsidRPr="008F029B">
        <w:rPr>
          <w:rFonts w:eastAsia="MS Mincho"/>
          <w:sz w:val="24"/>
          <w:szCs w:val="24"/>
          <w:lang w:val="en-US"/>
        </w:rPr>
        <w:t xml:space="preserve"> </w:t>
      </w:r>
      <w:proofErr w:type="spellStart"/>
      <w:r w:rsidRPr="008F029B">
        <w:rPr>
          <w:rFonts w:eastAsia="MS Mincho"/>
          <w:sz w:val="24"/>
          <w:szCs w:val="24"/>
          <w:lang w:val="en-US"/>
        </w:rPr>
        <w:t>scenariul</w:t>
      </w:r>
      <w:proofErr w:type="spellEnd"/>
      <w:r w:rsidRPr="008F029B">
        <w:rPr>
          <w:rFonts w:eastAsia="MS Mincho"/>
          <w:sz w:val="24"/>
          <w:szCs w:val="24"/>
          <w:lang w:val="en-US"/>
        </w:rPr>
        <w:t xml:space="preserve"> </w:t>
      </w:r>
      <w:proofErr w:type="spellStart"/>
      <w:r w:rsidRPr="008F029B">
        <w:rPr>
          <w:rFonts w:eastAsia="MS Mincho"/>
          <w:sz w:val="24"/>
          <w:szCs w:val="24"/>
          <w:lang w:val="en-US"/>
        </w:rPr>
        <w:t>invocat</w:t>
      </w:r>
      <w:proofErr w:type="spellEnd"/>
      <w:r w:rsidRPr="008F029B">
        <w:rPr>
          <w:rFonts w:eastAsia="MS Mincho"/>
          <w:sz w:val="24"/>
          <w:szCs w:val="24"/>
          <w:lang w:val="en-US"/>
        </w:rPr>
        <w:t xml:space="preserve">. </w:t>
      </w:r>
      <w:proofErr w:type="spellStart"/>
      <w:r w:rsidRPr="008F029B">
        <w:rPr>
          <w:rFonts w:eastAsia="MS Mincho"/>
          <w:sz w:val="24"/>
          <w:szCs w:val="24"/>
          <w:lang w:val="en-US"/>
        </w:rPr>
        <w:t>Dacă</w:t>
      </w:r>
      <w:proofErr w:type="spellEnd"/>
      <w:r w:rsidRPr="008F029B">
        <w:rPr>
          <w:rFonts w:eastAsia="MS Mincho"/>
          <w:sz w:val="24"/>
          <w:szCs w:val="24"/>
          <w:lang w:val="en-US"/>
        </w:rPr>
        <w:t xml:space="preserve"> </w:t>
      </w:r>
      <w:proofErr w:type="spellStart"/>
      <w:r w:rsidRPr="008F029B">
        <w:rPr>
          <w:rFonts w:eastAsia="MS Mincho"/>
          <w:sz w:val="24"/>
          <w:szCs w:val="24"/>
          <w:lang w:val="en-US"/>
        </w:rPr>
        <w:t>oricare</w:t>
      </w:r>
      <w:proofErr w:type="spellEnd"/>
      <w:r w:rsidRPr="008F029B">
        <w:rPr>
          <w:rFonts w:eastAsia="MS Mincho"/>
          <w:sz w:val="24"/>
          <w:szCs w:val="24"/>
          <w:lang w:val="en-US"/>
        </w:rPr>
        <w:t xml:space="preserve"> </w:t>
      </w:r>
      <w:proofErr w:type="spellStart"/>
      <w:r w:rsidRPr="008F029B">
        <w:rPr>
          <w:rFonts w:eastAsia="MS Mincho"/>
          <w:sz w:val="24"/>
          <w:szCs w:val="24"/>
          <w:lang w:val="en-US"/>
        </w:rPr>
        <w:t>dintre</w:t>
      </w:r>
      <w:proofErr w:type="spellEnd"/>
      <w:r w:rsidRPr="008F029B">
        <w:rPr>
          <w:rFonts w:eastAsia="MS Mincho"/>
          <w:sz w:val="24"/>
          <w:szCs w:val="24"/>
          <w:lang w:val="en-US"/>
        </w:rPr>
        <w:t xml:space="preserve"> </w:t>
      </w:r>
      <w:proofErr w:type="spellStart"/>
      <w:r w:rsidRPr="008F029B">
        <w:rPr>
          <w:rFonts w:eastAsia="MS Mincho"/>
          <w:sz w:val="24"/>
          <w:szCs w:val="24"/>
          <w:lang w:val="en-US"/>
        </w:rPr>
        <w:t>elementele</w:t>
      </w:r>
      <w:proofErr w:type="spellEnd"/>
      <w:r w:rsidRPr="008F029B">
        <w:rPr>
          <w:rFonts w:eastAsia="MS Mincho"/>
          <w:sz w:val="24"/>
          <w:szCs w:val="24"/>
          <w:lang w:val="en-US"/>
        </w:rPr>
        <w:t xml:space="preserve"> </w:t>
      </w:r>
      <w:proofErr w:type="spellStart"/>
      <w:r w:rsidRPr="008F029B">
        <w:rPr>
          <w:rFonts w:eastAsia="MS Mincho"/>
          <w:sz w:val="24"/>
          <w:szCs w:val="24"/>
          <w:lang w:val="en-US"/>
        </w:rPr>
        <w:t>esențiale</w:t>
      </w:r>
      <w:proofErr w:type="spellEnd"/>
      <w:r w:rsidRPr="008F029B">
        <w:rPr>
          <w:rFonts w:eastAsia="MS Mincho"/>
          <w:sz w:val="24"/>
          <w:szCs w:val="24"/>
          <w:lang w:val="en-US"/>
        </w:rPr>
        <w:t xml:space="preserve"> nu </w:t>
      </w:r>
      <w:proofErr w:type="spellStart"/>
      <w:r w:rsidRPr="008F029B">
        <w:rPr>
          <w:rFonts w:eastAsia="MS Mincho"/>
          <w:sz w:val="24"/>
          <w:szCs w:val="24"/>
          <w:lang w:val="en-US"/>
        </w:rPr>
        <w:t>este</w:t>
      </w:r>
      <w:proofErr w:type="spellEnd"/>
      <w:r w:rsidRPr="008F029B">
        <w:rPr>
          <w:rFonts w:eastAsia="MS Mincho"/>
          <w:sz w:val="24"/>
          <w:szCs w:val="24"/>
          <w:lang w:val="en-US"/>
        </w:rPr>
        <w:t xml:space="preserve"> </w:t>
      </w:r>
      <w:proofErr w:type="spellStart"/>
      <w:r w:rsidRPr="008F029B">
        <w:rPr>
          <w:rFonts w:eastAsia="MS Mincho"/>
          <w:sz w:val="24"/>
          <w:szCs w:val="24"/>
          <w:lang w:val="en-US"/>
        </w:rPr>
        <w:t>îndeplinit</w:t>
      </w:r>
      <w:proofErr w:type="spellEnd"/>
      <w:r w:rsidRPr="008F029B">
        <w:rPr>
          <w:rFonts w:eastAsia="MS Mincho"/>
          <w:sz w:val="24"/>
          <w:szCs w:val="24"/>
          <w:lang w:val="en-US"/>
        </w:rPr>
        <w:t xml:space="preserve"> – de </w:t>
      </w:r>
      <w:proofErr w:type="spellStart"/>
      <w:r w:rsidRPr="008F029B">
        <w:rPr>
          <w:rFonts w:eastAsia="MS Mincho"/>
          <w:sz w:val="24"/>
          <w:szCs w:val="24"/>
          <w:lang w:val="en-US"/>
        </w:rPr>
        <w:t>exemplu</w:t>
      </w:r>
      <w:proofErr w:type="spellEnd"/>
      <w:r w:rsidRPr="008F029B">
        <w:rPr>
          <w:rFonts w:eastAsia="MS Mincho"/>
          <w:sz w:val="24"/>
          <w:szCs w:val="24"/>
          <w:lang w:val="en-US"/>
        </w:rPr>
        <w:t xml:space="preserve"> </w:t>
      </w:r>
      <w:proofErr w:type="spellStart"/>
      <w:r w:rsidRPr="008F029B">
        <w:rPr>
          <w:rFonts w:eastAsia="MS Mincho"/>
          <w:sz w:val="24"/>
          <w:szCs w:val="24"/>
          <w:lang w:val="en-US"/>
        </w:rPr>
        <w:t>lipsa</w:t>
      </w:r>
      <w:proofErr w:type="spellEnd"/>
      <w:r w:rsidRPr="008F029B">
        <w:rPr>
          <w:rFonts w:eastAsia="MS Mincho"/>
          <w:sz w:val="24"/>
          <w:szCs w:val="24"/>
          <w:lang w:val="en-US"/>
        </w:rPr>
        <w:t xml:space="preserve"> </w:t>
      </w:r>
      <w:proofErr w:type="spellStart"/>
      <w:r w:rsidRPr="008F029B">
        <w:rPr>
          <w:rFonts w:eastAsia="MS Mincho"/>
          <w:sz w:val="24"/>
          <w:szCs w:val="24"/>
          <w:lang w:val="en-US"/>
        </w:rPr>
        <w:t>clasei</w:t>
      </w:r>
      <w:proofErr w:type="spellEnd"/>
      <w:r w:rsidRPr="008F029B">
        <w:rPr>
          <w:rFonts w:eastAsia="MS Mincho"/>
          <w:sz w:val="24"/>
          <w:szCs w:val="24"/>
          <w:lang w:val="en-US"/>
        </w:rPr>
        <w:t xml:space="preserve"> C5/C6, </w:t>
      </w:r>
      <w:proofErr w:type="spellStart"/>
      <w:r w:rsidRPr="008F029B">
        <w:rPr>
          <w:rFonts w:eastAsia="MS Mincho"/>
          <w:sz w:val="24"/>
          <w:szCs w:val="24"/>
          <w:lang w:val="en-US"/>
        </w:rPr>
        <w:t>depășirea</w:t>
      </w:r>
      <w:proofErr w:type="spellEnd"/>
      <w:r w:rsidRPr="008F029B">
        <w:rPr>
          <w:rFonts w:eastAsia="MS Mincho"/>
          <w:sz w:val="24"/>
          <w:szCs w:val="24"/>
          <w:lang w:val="en-US"/>
        </w:rPr>
        <w:t xml:space="preserve"> </w:t>
      </w:r>
      <w:proofErr w:type="spellStart"/>
      <w:r w:rsidRPr="008F029B">
        <w:rPr>
          <w:rFonts w:eastAsia="MS Mincho"/>
          <w:sz w:val="24"/>
          <w:szCs w:val="24"/>
          <w:lang w:val="en-US"/>
        </w:rPr>
        <w:t>distanțelor</w:t>
      </w:r>
      <w:proofErr w:type="spellEnd"/>
      <w:r w:rsidRPr="008F029B">
        <w:rPr>
          <w:rFonts w:eastAsia="MS Mincho"/>
          <w:sz w:val="24"/>
          <w:szCs w:val="24"/>
          <w:lang w:val="en-US"/>
        </w:rPr>
        <w:t xml:space="preserve">, </w:t>
      </w:r>
      <w:proofErr w:type="spellStart"/>
      <w:r w:rsidRPr="008F029B">
        <w:rPr>
          <w:rFonts w:eastAsia="MS Mincho"/>
          <w:sz w:val="24"/>
          <w:szCs w:val="24"/>
          <w:lang w:val="en-US"/>
        </w:rPr>
        <w:t>imposibilitatea</w:t>
      </w:r>
      <w:proofErr w:type="spellEnd"/>
      <w:r w:rsidRPr="008F029B">
        <w:rPr>
          <w:rFonts w:eastAsia="MS Mincho"/>
          <w:sz w:val="24"/>
          <w:szCs w:val="24"/>
          <w:lang w:val="en-US"/>
        </w:rPr>
        <w:t xml:space="preserve"> </w:t>
      </w:r>
      <w:proofErr w:type="spellStart"/>
      <w:r w:rsidRPr="008F029B">
        <w:rPr>
          <w:rFonts w:eastAsia="MS Mincho"/>
          <w:sz w:val="24"/>
          <w:szCs w:val="24"/>
          <w:lang w:val="en-US"/>
        </w:rPr>
        <w:t>controlului</w:t>
      </w:r>
      <w:proofErr w:type="spellEnd"/>
      <w:r w:rsidRPr="008F029B">
        <w:rPr>
          <w:rFonts w:eastAsia="MS Mincho"/>
          <w:sz w:val="24"/>
          <w:szCs w:val="24"/>
          <w:lang w:val="en-US"/>
        </w:rPr>
        <w:t xml:space="preserve"> </w:t>
      </w:r>
      <w:proofErr w:type="spellStart"/>
      <w:r w:rsidRPr="008F029B">
        <w:rPr>
          <w:rFonts w:eastAsia="MS Mincho"/>
          <w:sz w:val="24"/>
          <w:szCs w:val="24"/>
          <w:lang w:val="en-US"/>
        </w:rPr>
        <w:t>zonei</w:t>
      </w:r>
      <w:proofErr w:type="spellEnd"/>
      <w:r w:rsidRPr="008F029B">
        <w:rPr>
          <w:rFonts w:eastAsia="MS Mincho"/>
          <w:sz w:val="24"/>
          <w:szCs w:val="24"/>
          <w:lang w:val="en-US"/>
        </w:rPr>
        <w:t xml:space="preserve"> la sol, </w:t>
      </w:r>
      <w:proofErr w:type="spellStart"/>
      <w:r w:rsidRPr="008F029B">
        <w:rPr>
          <w:rFonts w:eastAsia="MS Mincho"/>
          <w:sz w:val="24"/>
          <w:szCs w:val="24"/>
          <w:lang w:val="en-US"/>
        </w:rPr>
        <w:t>utilizarea</w:t>
      </w:r>
      <w:proofErr w:type="spellEnd"/>
      <w:r w:rsidRPr="008F029B">
        <w:rPr>
          <w:rFonts w:eastAsia="MS Mincho"/>
          <w:sz w:val="24"/>
          <w:szCs w:val="24"/>
          <w:lang w:val="en-US"/>
        </w:rPr>
        <w:t xml:space="preserve"> </w:t>
      </w:r>
      <w:proofErr w:type="spellStart"/>
      <w:r w:rsidRPr="008F029B">
        <w:rPr>
          <w:rFonts w:eastAsia="MS Mincho"/>
          <w:sz w:val="24"/>
          <w:szCs w:val="24"/>
          <w:lang w:val="en-US"/>
        </w:rPr>
        <w:t>unui</w:t>
      </w:r>
      <w:proofErr w:type="spellEnd"/>
      <w:r w:rsidRPr="008F029B">
        <w:rPr>
          <w:rFonts w:eastAsia="MS Mincho"/>
          <w:sz w:val="24"/>
          <w:szCs w:val="24"/>
          <w:lang w:val="en-US"/>
        </w:rPr>
        <w:t xml:space="preserve"> </w:t>
      </w:r>
      <w:proofErr w:type="spellStart"/>
      <w:r w:rsidRPr="008F029B">
        <w:rPr>
          <w:rFonts w:eastAsia="MS Mincho"/>
          <w:sz w:val="24"/>
          <w:szCs w:val="24"/>
          <w:lang w:val="en-US"/>
        </w:rPr>
        <w:t>profil</w:t>
      </w:r>
      <w:proofErr w:type="spellEnd"/>
      <w:r w:rsidRPr="008F029B">
        <w:rPr>
          <w:rFonts w:eastAsia="MS Mincho"/>
          <w:sz w:val="24"/>
          <w:szCs w:val="24"/>
          <w:lang w:val="en-US"/>
        </w:rPr>
        <w:t xml:space="preserve"> </w:t>
      </w:r>
      <w:proofErr w:type="spellStart"/>
      <w:r w:rsidRPr="008F029B">
        <w:rPr>
          <w:rFonts w:eastAsia="MS Mincho"/>
          <w:sz w:val="24"/>
          <w:szCs w:val="24"/>
          <w:lang w:val="en-US"/>
        </w:rPr>
        <w:t>operațional</w:t>
      </w:r>
      <w:proofErr w:type="spellEnd"/>
      <w:r w:rsidRPr="008F029B">
        <w:rPr>
          <w:rFonts w:eastAsia="MS Mincho"/>
          <w:sz w:val="24"/>
          <w:szCs w:val="24"/>
          <w:lang w:val="en-US"/>
        </w:rPr>
        <w:t xml:space="preserve"> </w:t>
      </w:r>
      <w:proofErr w:type="spellStart"/>
      <w:r w:rsidRPr="008F029B">
        <w:rPr>
          <w:rFonts w:eastAsia="MS Mincho"/>
          <w:sz w:val="24"/>
          <w:szCs w:val="24"/>
          <w:lang w:val="en-US"/>
        </w:rPr>
        <w:t>diferit</w:t>
      </w:r>
      <w:proofErr w:type="spellEnd"/>
      <w:r w:rsidRPr="008F029B">
        <w:rPr>
          <w:rFonts w:eastAsia="MS Mincho"/>
          <w:sz w:val="24"/>
          <w:szCs w:val="24"/>
          <w:lang w:val="en-US"/>
        </w:rPr>
        <w:t xml:space="preserve"> – </w:t>
      </w:r>
      <w:proofErr w:type="spellStart"/>
      <w:r w:rsidRPr="008F029B">
        <w:rPr>
          <w:rFonts w:eastAsia="MS Mincho"/>
          <w:sz w:val="24"/>
          <w:szCs w:val="24"/>
          <w:lang w:val="en-US"/>
        </w:rPr>
        <w:t>operatorul</w:t>
      </w:r>
      <w:proofErr w:type="spellEnd"/>
      <w:r w:rsidRPr="008F029B">
        <w:rPr>
          <w:rFonts w:eastAsia="MS Mincho"/>
          <w:sz w:val="24"/>
          <w:szCs w:val="24"/>
          <w:lang w:val="en-US"/>
        </w:rPr>
        <w:t xml:space="preserve"> nu </w:t>
      </w:r>
      <w:proofErr w:type="spellStart"/>
      <w:r w:rsidRPr="008F029B">
        <w:rPr>
          <w:rFonts w:eastAsia="MS Mincho"/>
          <w:sz w:val="24"/>
          <w:szCs w:val="24"/>
          <w:lang w:val="en-US"/>
        </w:rPr>
        <w:t>poate</w:t>
      </w:r>
      <w:proofErr w:type="spellEnd"/>
      <w:r w:rsidRPr="008F029B">
        <w:rPr>
          <w:rFonts w:eastAsia="MS Mincho"/>
          <w:sz w:val="24"/>
          <w:szCs w:val="24"/>
          <w:lang w:val="en-US"/>
        </w:rPr>
        <w:t xml:space="preserve"> </w:t>
      </w:r>
      <w:proofErr w:type="spellStart"/>
      <w:r w:rsidRPr="008F029B">
        <w:rPr>
          <w:rFonts w:eastAsia="MS Mincho"/>
          <w:sz w:val="24"/>
          <w:szCs w:val="24"/>
          <w:lang w:val="en-US"/>
        </w:rPr>
        <w:t>utiliza</w:t>
      </w:r>
      <w:proofErr w:type="spellEnd"/>
      <w:r w:rsidRPr="008F029B">
        <w:rPr>
          <w:rFonts w:eastAsia="MS Mincho"/>
          <w:sz w:val="24"/>
          <w:szCs w:val="24"/>
          <w:lang w:val="en-US"/>
        </w:rPr>
        <w:t xml:space="preserve"> STS </w:t>
      </w:r>
      <w:proofErr w:type="spellStart"/>
      <w:r w:rsidRPr="008F029B">
        <w:rPr>
          <w:rFonts w:eastAsia="MS Mincho"/>
          <w:sz w:val="24"/>
          <w:szCs w:val="24"/>
          <w:lang w:val="en-US"/>
        </w:rPr>
        <w:t>și</w:t>
      </w:r>
      <w:proofErr w:type="spellEnd"/>
      <w:r w:rsidRPr="008F029B">
        <w:rPr>
          <w:rFonts w:eastAsia="MS Mincho"/>
          <w:sz w:val="24"/>
          <w:szCs w:val="24"/>
          <w:lang w:val="en-US"/>
        </w:rPr>
        <w:t xml:space="preserve"> </w:t>
      </w:r>
      <w:proofErr w:type="spellStart"/>
      <w:r w:rsidRPr="008F029B">
        <w:rPr>
          <w:rFonts w:eastAsia="MS Mincho"/>
          <w:sz w:val="24"/>
          <w:szCs w:val="24"/>
          <w:lang w:val="en-US"/>
        </w:rPr>
        <w:t>trebuie</w:t>
      </w:r>
      <w:proofErr w:type="spellEnd"/>
      <w:r w:rsidRPr="008F029B">
        <w:rPr>
          <w:rFonts w:eastAsia="MS Mincho"/>
          <w:sz w:val="24"/>
          <w:szCs w:val="24"/>
          <w:lang w:val="en-US"/>
        </w:rPr>
        <w:t xml:space="preserve"> </w:t>
      </w:r>
      <w:proofErr w:type="spellStart"/>
      <w:r w:rsidRPr="008F029B">
        <w:rPr>
          <w:rFonts w:eastAsia="MS Mincho"/>
          <w:sz w:val="24"/>
          <w:szCs w:val="24"/>
          <w:lang w:val="en-US"/>
        </w:rPr>
        <w:t>să</w:t>
      </w:r>
      <w:proofErr w:type="spellEnd"/>
      <w:r w:rsidRPr="008F029B">
        <w:rPr>
          <w:rFonts w:eastAsia="MS Mincho"/>
          <w:sz w:val="24"/>
          <w:szCs w:val="24"/>
          <w:lang w:val="en-US"/>
        </w:rPr>
        <w:t xml:space="preserve"> se </w:t>
      </w:r>
      <w:proofErr w:type="spellStart"/>
      <w:r w:rsidRPr="008F029B">
        <w:rPr>
          <w:rFonts w:eastAsia="MS Mincho"/>
          <w:sz w:val="24"/>
          <w:szCs w:val="24"/>
          <w:lang w:val="en-US"/>
        </w:rPr>
        <w:t>orienteze</w:t>
      </w:r>
      <w:proofErr w:type="spellEnd"/>
      <w:r w:rsidRPr="008F029B">
        <w:rPr>
          <w:rFonts w:eastAsia="MS Mincho"/>
          <w:sz w:val="24"/>
          <w:szCs w:val="24"/>
          <w:lang w:val="en-US"/>
        </w:rPr>
        <w:t xml:space="preserve"> </w:t>
      </w:r>
      <w:proofErr w:type="spellStart"/>
      <w:r w:rsidRPr="008F029B">
        <w:rPr>
          <w:rFonts w:eastAsia="MS Mincho"/>
          <w:sz w:val="24"/>
          <w:szCs w:val="24"/>
          <w:lang w:val="en-US"/>
        </w:rPr>
        <w:t>către</w:t>
      </w:r>
      <w:proofErr w:type="spellEnd"/>
      <w:r w:rsidRPr="008F029B">
        <w:rPr>
          <w:rFonts w:eastAsia="MS Mincho"/>
          <w:sz w:val="24"/>
          <w:szCs w:val="24"/>
          <w:lang w:val="en-US"/>
        </w:rPr>
        <w:t xml:space="preserve"> PDRA </w:t>
      </w:r>
      <w:proofErr w:type="spellStart"/>
      <w:r w:rsidRPr="008F029B">
        <w:rPr>
          <w:rFonts w:eastAsia="MS Mincho"/>
          <w:sz w:val="24"/>
          <w:szCs w:val="24"/>
          <w:lang w:val="en-US"/>
        </w:rPr>
        <w:t>sau</w:t>
      </w:r>
      <w:proofErr w:type="spellEnd"/>
      <w:r w:rsidRPr="008F029B">
        <w:rPr>
          <w:rFonts w:eastAsia="MS Mincho"/>
          <w:sz w:val="24"/>
          <w:szCs w:val="24"/>
          <w:lang w:val="en-US"/>
        </w:rPr>
        <w:t xml:space="preserve"> SORA </w:t>
      </w:r>
      <w:proofErr w:type="spellStart"/>
      <w:r w:rsidRPr="008F029B">
        <w:rPr>
          <w:rFonts w:eastAsia="MS Mincho"/>
          <w:sz w:val="24"/>
          <w:szCs w:val="24"/>
          <w:lang w:val="en-US"/>
        </w:rPr>
        <w:t>completă</w:t>
      </w:r>
      <w:proofErr w:type="spellEnd"/>
      <w:r w:rsidRPr="008F029B">
        <w:rPr>
          <w:rFonts w:eastAsia="MS Mincho"/>
          <w:sz w:val="24"/>
          <w:szCs w:val="24"/>
          <w:lang w:val="en-US"/>
        </w:rPr>
        <w:t>.</w:t>
      </w:r>
    </w:p>
    <w:p w14:paraId="4290B454" w14:textId="77777777" w:rsidR="008F029B" w:rsidRDefault="008F029B" w:rsidP="008F029B">
      <w:pPr>
        <w:keepNext/>
        <w:keepLines/>
        <w:widowControl/>
        <w:autoSpaceDE/>
        <w:autoSpaceDN/>
        <w:spacing w:before="200" w:line="276" w:lineRule="auto"/>
        <w:outlineLvl w:val="1"/>
        <w:rPr>
          <w:rFonts w:eastAsia="MS Gothic"/>
          <w:b/>
          <w:bCs/>
          <w:color w:val="4F81BD"/>
          <w:sz w:val="24"/>
          <w:szCs w:val="24"/>
          <w:lang w:val="en-US"/>
        </w:rPr>
      </w:pPr>
      <w:r w:rsidRPr="008F029B">
        <w:rPr>
          <w:rFonts w:eastAsia="MS Gothic"/>
          <w:b/>
          <w:bCs/>
          <w:sz w:val="24"/>
          <w:szCs w:val="24"/>
          <w:lang w:val="en-US"/>
        </w:rPr>
        <w:t>2.4. Rolul AAC</w:t>
      </w:r>
    </w:p>
    <w:p w14:paraId="13D692E1" w14:textId="77777777" w:rsidR="00881849" w:rsidRPr="008F029B" w:rsidRDefault="00881849" w:rsidP="008F029B">
      <w:pPr>
        <w:keepNext/>
        <w:keepLines/>
        <w:widowControl/>
        <w:autoSpaceDE/>
        <w:autoSpaceDN/>
        <w:spacing w:before="200" w:line="276" w:lineRule="auto"/>
        <w:outlineLvl w:val="1"/>
        <w:rPr>
          <w:rFonts w:eastAsia="MS Gothic"/>
          <w:b/>
          <w:bCs/>
          <w:color w:val="4F81BD"/>
          <w:sz w:val="24"/>
          <w:szCs w:val="24"/>
          <w:lang w:val="en-US"/>
        </w:rPr>
      </w:pPr>
    </w:p>
    <w:p w14:paraId="4462CFDC" w14:textId="77777777" w:rsidR="008F029B" w:rsidRPr="00881849" w:rsidRDefault="008F029B" w:rsidP="00881849">
      <w:pPr>
        <w:pStyle w:val="ListParagraph"/>
        <w:widowControl/>
        <w:numPr>
          <w:ilvl w:val="0"/>
          <w:numId w:val="11"/>
        </w:numPr>
        <w:tabs>
          <w:tab w:val="num" w:pos="360"/>
        </w:tabs>
        <w:autoSpaceDE/>
        <w:autoSpaceDN/>
        <w:spacing w:after="200" w:line="276" w:lineRule="auto"/>
        <w:contextualSpacing/>
        <w:rPr>
          <w:rFonts w:eastAsia="MS Mincho"/>
          <w:sz w:val="24"/>
          <w:szCs w:val="24"/>
          <w:lang w:val="en-US"/>
        </w:rPr>
      </w:pPr>
      <w:r w:rsidRPr="00881849">
        <w:rPr>
          <w:rFonts w:eastAsia="MS Mincho"/>
          <w:sz w:val="24"/>
          <w:szCs w:val="24"/>
          <w:lang w:val="en-US"/>
        </w:rPr>
        <w:t xml:space="preserve">AAC nu </w:t>
      </w:r>
      <w:proofErr w:type="spellStart"/>
      <w:r w:rsidRPr="00881849">
        <w:rPr>
          <w:rFonts w:eastAsia="MS Mincho"/>
          <w:sz w:val="24"/>
          <w:szCs w:val="24"/>
          <w:lang w:val="en-US"/>
        </w:rPr>
        <w:t>aprobă</w:t>
      </w:r>
      <w:proofErr w:type="spellEnd"/>
      <w:r w:rsidRPr="00881849">
        <w:rPr>
          <w:rFonts w:eastAsia="MS Mincho"/>
          <w:sz w:val="24"/>
          <w:szCs w:val="24"/>
          <w:lang w:val="en-US"/>
        </w:rPr>
        <w:t xml:space="preserve"> </w:t>
      </w:r>
      <w:proofErr w:type="spellStart"/>
      <w:r w:rsidRPr="00881849">
        <w:rPr>
          <w:rFonts w:eastAsia="MS Mincho"/>
          <w:sz w:val="24"/>
          <w:szCs w:val="24"/>
          <w:lang w:val="en-US"/>
        </w:rPr>
        <w:t>prin</w:t>
      </w:r>
      <w:proofErr w:type="spellEnd"/>
      <w:r w:rsidRPr="00881849">
        <w:rPr>
          <w:rFonts w:eastAsia="MS Mincho"/>
          <w:sz w:val="24"/>
          <w:szCs w:val="24"/>
          <w:lang w:val="en-US"/>
        </w:rPr>
        <w:t xml:space="preserve"> </w:t>
      </w:r>
      <w:proofErr w:type="spellStart"/>
      <w:r w:rsidRPr="00881849">
        <w:rPr>
          <w:rFonts w:eastAsia="MS Mincho"/>
          <w:sz w:val="24"/>
          <w:szCs w:val="24"/>
          <w:lang w:val="en-US"/>
        </w:rPr>
        <w:t>autorizație</w:t>
      </w:r>
      <w:proofErr w:type="spellEnd"/>
      <w:r w:rsidRPr="00881849">
        <w:rPr>
          <w:rFonts w:eastAsia="MS Mincho"/>
          <w:sz w:val="24"/>
          <w:szCs w:val="24"/>
          <w:lang w:val="en-US"/>
        </w:rPr>
        <w:t xml:space="preserve"> </w:t>
      </w:r>
      <w:proofErr w:type="spellStart"/>
      <w:r w:rsidRPr="00881849">
        <w:rPr>
          <w:rFonts w:eastAsia="MS Mincho"/>
          <w:sz w:val="24"/>
          <w:szCs w:val="24"/>
          <w:lang w:val="en-US"/>
        </w:rPr>
        <w:t>individuală</w:t>
      </w:r>
      <w:proofErr w:type="spellEnd"/>
      <w:r w:rsidRPr="00881849">
        <w:rPr>
          <w:rFonts w:eastAsia="MS Mincho"/>
          <w:sz w:val="24"/>
          <w:szCs w:val="24"/>
          <w:lang w:val="en-US"/>
        </w:rPr>
        <w:t xml:space="preserve"> </w:t>
      </w:r>
      <w:proofErr w:type="spellStart"/>
      <w:r w:rsidRPr="00881849">
        <w:rPr>
          <w:rFonts w:eastAsia="MS Mincho"/>
          <w:sz w:val="24"/>
          <w:szCs w:val="24"/>
          <w:lang w:val="en-US"/>
        </w:rPr>
        <w:t>operațiunea</w:t>
      </w:r>
      <w:proofErr w:type="spellEnd"/>
      <w:r w:rsidRPr="00881849">
        <w:rPr>
          <w:rFonts w:eastAsia="MS Mincho"/>
          <w:sz w:val="24"/>
          <w:szCs w:val="24"/>
          <w:lang w:val="en-US"/>
        </w:rPr>
        <w:t xml:space="preserve"> </w:t>
      </w:r>
      <w:proofErr w:type="gramStart"/>
      <w:r w:rsidRPr="00881849">
        <w:rPr>
          <w:rFonts w:eastAsia="MS Mincho"/>
          <w:sz w:val="24"/>
          <w:szCs w:val="24"/>
          <w:lang w:val="en-US"/>
        </w:rPr>
        <w:t>sub STS</w:t>
      </w:r>
      <w:proofErr w:type="gramEnd"/>
      <w:r w:rsidRPr="00881849">
        <w:rPr>
          <w:rFonts w:eastAsia="MS Mincho"/>
          <w:sz w:val="24"/>
          <w:szCs w:val="24"/>
          <w:lang w:val="en-US"/>
        </w:rPr>
        <w:t xml:space="preserve">, ci </w:t>
      </w:r>
      <w:proofErr w:type="spellStart"/>
      <w:r w:rsidRPr="00881849">
        <w:rPr>
          <w:rFonts w:eastAsia="MS Mincho"/>
          <w:sz w:val="24"/>
          <w:szCs w:val="24"/>
          <w:lang w:val="en-US"/>
        </w:rPr>
        <w:t>recepționează</w:t>
      </w:r>
      <w:proofErr w:type="spellEnd"/>
      <w:r w:rsidRPr="00881849">
        <w:rPr>
          <w:rFonts w:eastAsia="MS Mincho"/>
          <w:sz w:val="24"/>
          <w:szCs w:val="24"/>
          <w:lang w:val="en-US"/>
        </w:rPr>
        <w:t xml:space="preserve"> </w:t>
      </w:r>
      <w:proofErr w:type="spellStart"/>
      <w:r w:rsidRPr="00881849">
        <w:rPr>
          <w:rFonts w:eastAsia="MS Mincho"/>
          <w:sz w:val="24"/>
          <w:szCs w:val="24"/>
          <w:lang w:val="en-US"/>
        </w:rPr>
        <w:t>declarația</w:t>
      </w:r>
      <w:proofErr w:type="spellEnd"/>
      <w:r w:rsidRPr="00881849">
        <w:rPr>
          <w:rFonts w:eastAsia="MS Mincho"/>
          <w:sz w:val="24"/>
          <w:szCs w:val="24"/>
          <w:lang w:val="en-US"/>
        </w:rPr>
        <w:t xml:space="preserve"> </w:t>
      </w:r>
      <w:proofErr w:type="spellStart"/>
      <w:r w:rsidRPr="00881849">
        <w:rPr>
          <w:rFonts w:eastAsia="MS Mincho"/>
          <w:sz w:val="24"/>
          <w:szCs w:val="24"/>
          <w:lang w:val="en-US"/>
        </w:rPr>
        <w:t>și</w:t>
      </w:r>
      <w:proofErr w:type="spellEnd"/>
      <w:r w:rsidRPr="00881849">
        <w:rPr>
          <w:rFonts w:eastAsia="MS Mincho"/>
          <w:sz w:val="24"/>
          <w:szCs w:val="24"/>
          <w:lang w:val="en-US"/>
        </w:rPr>
        <w:t xml:space="preserve"> </w:t>
      </w:r>
      <w:proofErr w:type="spellStart"/>
      <w:r w:rsidRPr="00881849">
        <w:rPr>
          <w:rFonts w:eastAsia="MS Mincho"/>
          <w:sz w:val="24"/>
          <w:szCs w:val="24"/>
          <w:lang w:val="en-US"/>
        </w:rPr>
        <w:t>verifică</w:t>
      </w:r>
      <w:proofErr w:type="spellEnd"/>
      <w:r w:rsidRPr="00881849">
        <w:rPr>
          <w:rFonts w:eastAsia="MS Mincho"/>
          <w:sz w:val="24"/>
          <w:szCs w:val="24"/>
          <w:lang w:val="en-US"/>
        </w:rPr>
        <w:t xml:space="preserve"> </w:t>
      </w:r>
      <w:proofErr w:type="spellStart"/>
      <w:r w:rsidRPr="00881849">
        <w:rPr>
          <w:rFonts w:eastAsia="MS Mincho"/>
          <w:sz w:val="24"/>
          <w:szCs w:val="24"/>
          <w:lang w:val="en-US"/>
        </w:rPr>
        <w:t>eligibilitatea</w:t>
      </w:r>
      <w:proofErr w:type="spellEnd"/>
      <w:r w:rsidRPr="00881849">
        <w:rPr>
          <w:rFonts w:eastAsia="MS Mincho"/>
          <w:sz w:val="24"/>
          <w:szCs w:val="24"/>
          <w:lang w:val="en-US"/>
        </w:rPr>
        <w:t xml:space="preserve"> </w:t>
      </w:r>
      <w:proofErr w:type="spellStart"/>
      <w:r w:rsidRPr="00881849">
        <w:rPr>
          <w:rFonts w:eastAsia="MS Mincho"/>
          <w:sz w:val="24"/>
          <w:szCs w:val="24"/>
          <w:lang w:val="en-US"/>
        </w:rPr>
        <w:t>formală</w:t>
      </w:r>
      <w:proofErr w:type="spellEnd"/>
      <w:r w:rsidRPr="00881849">
        <w:rPr>
          <w:rFonts w:eastAsia="MS Mincho"/>
          <w:sz w:val="24"/>
          <w:szCs w:val="24"/>
          <w:lang w:val="en-US"/>
        </w:rPr>
        <w:t xml:space="preserve"> </w:t>
      </w:r>
      <w:proofErr w:type="spellStart"/>
      <w:r w:rsidRPr="00881849">
        <w:rPr>
          <w:rFonts w:eastAsia="MS Mincho"/>
          <w:sz w:val="24"/>
          <w:szCs w:val="24"/>
          <w:lang w:val="en-US"/>
        </w:rPr>
        <w:t>și</w:t>
      </w:r>
      <w:proofErr w:type="spellEnd"/>
      <w:r w:rsidRPr="00881849">
        <w:rPr>
          <w:rFonts w:eastAsia="MS Mincho"/>
          <w:sz w:val="24"/>
          <w:szCs w:val="24"/>
          <w:lang w:val="en-US"/>
        </w:rPr>
        <w:t xml:space="preserve"> </w:t>
      </w:r>
      <w:proofErr w:type="spellStart"/>
      <w:r w:rsidRPr="00881849">
        <w:rPr>
          <w:rFonts w:eastAsia="MS Mincho"/>
          <w:sz w:val="24"/>
          <w:szCs w:val="24"/>
          <w:lang w:val="en-US"/>
        </w:rPr>
        <w:t>materială</w:t>
      </w:r>
      <w:proofErr w:type="spellEnd"/>
      <w:r w:rsidRPr="00881849">
        <w:rPr>
          <w:rFonts w:eastAsia="MS Mincho"/>
          <w:sz w:val="24"/>
          <w:szCs w:val="24"/>
          <w:lang w:val="en-US"/>
        </w:rPr>
        <w:t xml:space="preserve"> a </w:t>
      </w:r>
      <w:proofErr w:type="spellStart"/>
      <w:proofErr w:type="gramStart"/>
      <w:r w:rsidRPr="00881849">
        <w:rPr>
          <w:rFonts w:eastAsia="MS Mincho"/>
          <w:sz w:val="24"/>
          <w:szCs w:val="24"/>
          <w:lang w:val="en-US"/>
        </w:rPr>
        <w:t>acesteia</w:t>
      </w:r>
      <w:proofErr w:type="spellEnd"/>
      <w:r w:rsidRPr="00881849">
        <w:rPr>
          <w:rFonts w:eastAsia="MS Mincho"/>
          <w:sz w:val="24"/>
          <w:szCs w:val="24"/>
          <w:lang w:val="en-US"/>
        </w:rPr>
        <w:t>;</w:t>
      </w:r>
      <w:proofErr w:type="gramEnd"/>
    </w:p>
    <w:p w14:paraId="1DCD007E" w14:textId="77777777" w:rsidR="008F029B" w:rsidRPr="00881849" w:rsidRDefault="008F029B" w:rsidP="00881849">
      <w:pPr>
        <w:pStyle w:val="ListParagraph"/>
        <w:widowControl/>
        <w:numPr>
          <w:ilvl w:val="0"/>
          <w:numId w:val="11"/>
        </w:numPr>
        <w:tabs>
          <w:tab w:val="num" w:pos="360"/>
        </w:tabs>
        <w:autoSpaceDE/>
        <w:autoSpaceDN/>
        <w:spacing w:after="200" w:line="276" w:lineRule="auto"/>
        <w:contextualSpacing/>
        <w:rPr>
          <w:rFonts w:eastAsia="MS Mincho"/>
          <w:sz w:val="24"/>
          <w:szCs w:val="24"/>
          <w:lang w:val="en-US"/>
        </w:rPr>
      </w:pPr>
      <w:r w:rsidRPr="00881849">
        <w:rPr>
          <w:rFonts w:eastAsia="MS Mincho"/>
          <w:sz w:val="24"/>
          <w:szCs w:val="24"/>
          <w:lang w:val="en-US"/>
        </w:rPr>
        <w:t xml:space="preserve">AAC </w:t>
      </w:r>
      <w:proofErr w:type="spellStart"/>
      <w:r w:rsidRPr="00881849">
        <w:rPr>
          <w:rFonts w:eastAsia="MS Mincho"/>
          <w:sz w:val="24"/>
          <w:szCs w:val="24"/>
          <w:lang w:val="en-US"/>
        </w:rPr>
        <w:t>poate</w:t>
      </w:r>
      <w:proofErr w:type="spellEnd"/>
      <w:r w:rsidRPr="00881849">
        <w:rPr>
          <w:rFonts w:eastAsia="MS Mincho"/>
          <w:sz w:val="24"/>
          <w:szCs w:val="24"/>
          <w:lang w:val="en-US"/>
        </w:rPr>
        <w:t xml:space="preserve"> </w:t>
      </w:r>
      <w:proofErr w:type="spellStart"/>
      <w:r w:rsidRPr="00881849">
        <w:rPr>
          <w:rFonts w:eastAsia="MS Mincho"/>
          <w:sz w:val="24"/>
          <w:szCs w:val="24"/>
          <w:lang w:val="en-US"/>
        </w:rPr>
        <w:t>solicita</w:t>
      </w:r>
      <w:proofErr w:type="spellEnd"/>
      <w:r w:rsidRPr="00881849">
        <w:rPr>
          <w:rFonts w:eastAsia="MS Mincho"/>
          <w:sz w:val="24"/>
          <w:szCs w:val="24"/>
          <w:lang w:val="en-US"/>
        </w:rPr>
        <w:t xml:space="preserve"> </w:t>
      </w:r>
      <w:proofErr w:type="spellStart"/>
      <w:r w:rsidRPr="00881849">
        <w:rPr>
          <w:rFonts w:eastAsia="MS Mincho"/>
          <w:sz w:val="24"/>
          <w:szCs w:val="24"/>
          <w:lang w:val="en-US"/>
        </w:rPr>
        <w:t>clarificări</w:t>
      </w:r>
      <w:proofErr w:type="spellEnd"/>
      <w:r w:rsidRPr="00881849">
        <w:rPr>
          <w:rFonts w:eastAsia="MS Mincho"/>
          <w:sz w:val="24"/>
          <w:szCs w:val="24"/>
          <w:lang w:val="en-US"/>
        </w:rPr>
        <w:t xml:space="preserve"> </w:t>
      </w:r>
      <w:proofErr w:type="spellStart"/>
      <w:r w:rsidRPr="00881849">
        <w:rPr>
          <w:rFonts w:eastAsia="MS Mincho"/>
          <w:sz w:val="24"/>
          <w:szCs w:val="24"/>
          <w:lang w:val="en-US"/>
        </w:rPr>
        <w:t>și</w:t>
      </w:r>
      <w:proofErr w:type="spellEnd"/>
      <w:r w:rsidRPr="00881849">
        <w:rPr>
          <w:rFonts w:eastAsia="MS Mincho"/>
          <w:sz w:val="24"/>
          <w:szCs w:val="24"/>
          <w:lang w:val="en-US"/>
        </w:rPr>
        <w:t xml:space="preserve"> </w:t>
      </w:r>
      <w:proofErr w:type="spellStart"/>
      <w:r w:rsidRPr="00881849">
        <w:rPr>
          <w:rFonts w:eastAsia="MS Mincho"/>
          <w:sz w:val="24"/>
          <w:szCs w:val="24"/>
          <w:lang w:val="en-US"/>
        </w:rPr>
        <w:t>documente</w:t>
      </w:r>
      <w:proofErr w:type="spellEnd"/>
      <w:r w:rsidRPr="00881849">
        <w:rPr>
          <w:rFonts w:eastAsia="MS Mincho"/>
          <w:sz w:val="24"/>
          <w:szCs w:val="24"/>
          <w:lang w:val="en-US"/>
        </w:rPr>
        <w:t xml:space="preserve"> de </w:t>
      </w:r>
      <w:proofErr w:type="spellStart"/>
      <w:r w:rsidRPr="00881849">
        <w:rPr>
          <w:rFonts w:eastAsia="MS Mincho"/>
          <w:sz w:val="24"/>
          <w:szCs w:val="24"/>
          <w:lang w:val="en-US"/>
        </w:rPr>
        <w:t>suport</w:t>
      </w:r>
      <w:proofErr w:type="spellEnd"/>
      <w:r w:rsidRPr="00881849">
        <w:rPr>
          <w:rFonts w:eastAsia="MS Mincho"/>
          <w:sz w:val="24"/>
          <w:szCs w:val="24"/>
          <w:lang w:val="en-US"/>
        </w:rPr>
        <w:t xml:space="preserve"> </w:t>
      </w:r>
      <w:proofErr w:type="spellStart"/>
      <w:r w:rsidRPr="00881849">
        <w:rPr>
          <w:rFonts w:eastAsia="MS Mincho"/>
          <w:sz w:val="24"/>
          <w:szCs w:val="24"/>
          <w:lang w:val="en-US"/>
        </w:rPr>
        <w:t>atunci</w:t>
      </w:r>
      <w:proofErr w:type="spellEnd"/>
      <w:r w:rsidRPr="00881849">
        <w:rPr>
          <w:rFonts w:eastAsia="MS Mincho"/>
          <w:sz w:val="24"/>
          <w:szCs w:val="24"/>
          <w:lang w:val="en-US"/>
        </w:rPr>
        <w:t xml:space="preserve"> </w:t>
      </w:r>
      <w:proofErr w:type="spellStart"/>
      <w:r w:rsidRPr="00881849">
        <w:rPr>
          <w:rFonts w:eastAsia="MS Mincho"/>
          <w:sz w:val="24"/>
          <w:szCs w:val="24"/>
          <w:lang w:val="en-US"/>
        </w:rPr>
        <w:t>când</w:t>
      </w:r>
      <w:proofErr w:type="spellEnd"/>
      <w:r w:rsidRPr="00881849">
        <w:rPr>
          <w:rFonts w:eastAsia="MS Mincho"/>
          <w:sz w:val="24"/>
          <w:szCs w:val="24"/>
          <w:lang w:val="en-US"/>
        </w:rPr>
        <w:t xml:space="preserve"> </w:t>
      </w:r>
      <w:proofErr w:type="spellStart"/>
      <w:r w:rsidRPr="00881849">
        <w:rPr>
          <w:rFonts w:eastAsia="MS Mincho"/>
          <w:sz w:val="24"/>
          <w:szCs w:val="24"/>
          <w:lang w:val="en-US"/>
        </w:rPr>
        <w:t>există</w:t>
      </w:r>
      <w:proofErr w:type="spellEnd"/>
      <w:r w:rsidRPr="00881849">
        <w:rPr>
          <w:rFonts w:eastAsia="MS Mincho"/>
          <w:sz w:val="24"/>
          <w:szCs w:val="24"/>
          <w:lang w:val="en-US"/>
        </w:rPr>
        <w:t xml:space="preserve"> </w:t>
      </w:r>
      <w:proofErr w:type="spellStart"/>
      <w:r w:rsidRPr="00881849">
        <w:rPr>
          <w:rFonts w:eastAsia="MS Mincho"/>
          <w:sz w:val="24"/>
          <w:szCs w:val="24"/>
          <w:lang w:val="en-US"/>
        </w:rPr>
        <w:t>îndoieli</w:t>
      </w:r>
      <w:proofErr w:type="spellEnd"/>
      <w:r w:rsidRPr="00881849">
        <w:rPr>
          <w:rFonts w:eastAsia="MS Mincho"/>
          <w:sz w:val="24"/>
          <w:szCs w:val="24"/>
          <w:lang w:val="en-US"/>
        </w:rPr>
        <w:t xml:space="preserve"> </w:t>
      </w:r>
      <w:proofErr w:type="spellStart"/>
      <w:r w:rsidRPr="00881849">
        <w:rPr>
          <w:rFonts w:eastAsia="MS Mincho"/>
          <w:sz w:val="24"/>
          <w:szCs w:val="24"/>
          <w:lang w:val="en-US"/>
        </w:rPr>
        <w:t>privind</w:t>
      </w:r>
      <w:proofErr w:type="spellEnd"/>
      <w:r w:rsidRPr="00881849">
        <w:rPr>
          <w:rFonts w:eastAsia="MS Mincho"/>
          <w:sz w:val="24"/>
          <w:szCs w:val="24"/>
          <w:lang w:val="en-US"/>
        </w:rPr>
        <w:t xml:space="preserve"> </w:t>
      </w:r>
      <w:proofErr w:type="spellStart"/>
      <w:r w:rsidRPr="00881849">
        <w:rPr>
          <w:rFonts w:eastAsia="MS Mincho"/>
          <w:sz w:val="24"/>
          <w:szCs w:val="24"/>
          <w:lang w:val="en-US"/>
        </w:rPr>
        <w:t>respectarea</w:t>
      </w:r>
      <w:proofErr w:type="spellEnd"/>
      <w:r w:rsidRPr="00881849">
        <w:rPr>
          <w:rFonts w:eastAsia="MS Mincho"/>
          <w:sz w:val="24"/>
          <w:szCs w:val="24"/>
          <w:lang w:val="en-US"/>
        </w:rPr>
        <w:t xml:space="preserve"> </w:t>
      </w:r>
      <w:proofErr w:type="spellStart"/>
      <w:proofErr w:type="gramStart"/>
      <w:r w:rsidRPr="00881849">
        <w:rPr>
          <w:rFonts w:eastAsia="MS Mincho"/>
          <w:sz w:val="24"/>
          <w:szCs w:val="24"/>
          <w:lang w:val="en-US"/>
        </w:rPr>
        <w:t>scenariului</w:t>
      </w:r>
      <w:proofErr w:type="spellEnd"/>
      <w:r w:rsidRPr="00881849">
        <w:rPr>
          <w:rFonts w:eastAsia="MS Mincho"/>
          <w:sz w:val="24"/>
          <w:szCs w:val="24"/>
          <w:lang w:val="en-US"/>
        </w:rPr>
        <w:t>;</w:t>
      </w:r>
      <w:proofErr w:type="gramEnd"/>
    </w:p>
    <w:p w14:paraId="5C98A5E2" w14:textId="77777777" w:rsidR="008F029B" w:rsidRPr="00881849" w:rsidRDefault="008F029B" w:rsidP="00881849">
      <w:pPr>
        <w:pStyle w:val="ListParagraph"/>
        <w:widowControl/>
        <w:numPr>
          <w:ilvl w:val="0"/>
          <w:numId w:val="11"/>
        </w:numPr>
        <w:tabs>
          <w:tab w:val="num" w:pos="360"/>
        </w:tabs>
        <w:autoSpaceDE/>
        <w:autoSpaceDN/>
        <w:spacing w:after="200" w:line="276" w:lineRule="auto"/>
        <w:contextualSpacing/>
        <w:rPr>
          <w:rFonts w:eastAsia="MS Mincho"/>
          <w:sz w:val="24"/>
          <w:szCs w:val="24"/>
          <w:lang w:val="en-US"/>
        </w:rPr>
      </w:pPr>
      <w:r w:rsidRPr="00881849">
        <w:rPr>
          <w:rFonts w:eastAsia="MS Mincho"/>
          <w:sz w:val="24"/>
          <w:szCs w:val="24"/>
          <w:lang w:val="en-US"/>
        </w:rPr>
        <w:t xml:space="preserve">AAC </w:t>
      </w:r>
      <w:proofErr w:type="spellStart"/>
      <w:r w:rsidRPr="00881849">
        <w:rPr>
          <w:rFonts w:eastAsia="MS Mincho"/>
          <w:sz w:val="24"/>
          <w:szCs w:val="24"/>
          <w:lang w:val="en-US"/>
        </w:rPr>
        <w:t>supraveghează</w:t>
      </w:r>
      <w:proofErr w:type="spellEnd"/>
      <w:r w:rsidRPr="00881849">
        <w:rPr>
          <w:rFonts w:eastAsia="MS Mincho"/>
          <w:sz w:val="24"/>
          <w:szCs w:val="24"/>
          <w:lang w:val="en-US"/>
        </w:rPr>
        <w:t xml:space="preserve"> ulterior </w:t>
      </w:r>
      <w:proofErr w:type="spellStart"/>
      <w:r w:rsidRPr="00881849">
        <w:rPr>
          <w:rFonts w:eastAsia="MS Mincho"/>
          <w:sz w:val="24"/>
          <w:szCs w:val="24"/>
          <w:lang w:val="en-US"/>
        </w:rPr>
        <w:t>respectarea</w:t>
      </w:r>
      <w:proofErr w:type="spellEnd"/>
      <w:r w:rsidRPr="00881849">
        <w:rPr>
          <w:rFonts w:eastAsia="MS Mincho"/>
          <w:sz w:val="24"/>
          <w:szCs w:val="24"/>
          <w:lang w:val="en-US"/>
        </w:rPr>
        <w:t xml:space="preserve"> </w:t>
      </w:r>
      <w:proofErr w:type="spellStart"/>
      <w:r w:rsidRPr="00881849">
        <w:rPr>
          <w:rFonts w:eastAsia="MS Mincho"/>
          <w:sz w:val="24"/>
          <w:szCs w:val="24"/>
          <w:lang w:val="en-US"/>
        </w:rPr>
        <w:t>reală</w:t>
      </w:r>
      <w:proofErr w:type="spellEnd"/>
      <w:r w:rsidRPr="00881849">
        <w:rPr>
          <w:rFonts w:eastAsia="MS Mincho"/>
          <w:sz w:val="24"/>
          <w:szCs w:val="24"/>
          <w:lang w:val="en-US"/>
        </w:rPr>
        <w:t xml:space="preserve"> a </w:t>
      </w:r>
      <w:proofErr w:type="spellStart"/>
      <w:r w:rsidRPr="00881849">
        <w:rPr>
          <w:rFonts w:eastAsia="MS Mincho"/>
          <w:sz w:val="24"/>
          <w:szCs w:val="24"/>
          <w:lang w:val="en-US"/>
        </w:rPr>
        <w:t>condițiilor</w:t>
      </w:r>
      <w:proofErr w:type="spellEnd"/>
      <w:r w:rsidRPr="00881849">
        <w:rPr>
          <w:rFonts w:eastAsia="MS Mincho"/>
          <w:sz w:val="24"/>
          <w:szCs w:val="24"/>
          <w:lang w:val="en-US"/>
        </w:rPr>
        <w:t xml:space="preserve"> STS, </w:t>
      </w:r>
      <w:proofErr w:type="spellStart"/>
      <w:r w:rsidRPr="00881849">
        <w:rPr>
          <w:rFonts w:eastAsia="MS Mincho"/>
          <w:sz w:val="24"/>
          <w:szCs w:val="24"/>
          <w:lang w:val="en-US"/>
        </w:rPr>
        <w:t>inclusiv</w:t>
      </w:r>
      <w:proofErr w:type="spellEnd"/>
      <w:r w:rsidRPr="00881849">
        <w:rPr>
          <w:rFonts w:eastAsia="MS Mincho"/>
          <w:sz w:val="24"/>
          <w:szCs w:val="24"/>
          <w:lang w:val="en-US"/>
        </w:rPr>
        <w:t xml:space="preserve"> </w:t>
      </w:r>
      <w:proofErr w:type="spellStart"/>
      <w:r w:rsidRPr="00881849">
        <w:rPr>
          <w:rFonts w:eastAsia="MS Mincho"/>
          <w:sz w:val="24"/>
          <w:szCs w:val="24"/>
          <w:lang w:val="en-US"/>
        </w:rPr>
        <w:t>în</w:t>
      </w:r>
      <w:proofErr w:type="spellEnd"/>
      <w:r w:rsidRPr="00881849">
        <w:rPr>
          <w:rFonts w:eastAsia="MS Mincho"/>
          <w:sz w:val="24"/>
          <w:szCs w:val="24"/>
          <w:lang w:val="en-US"/>
        </w:rPr>
        <w:t xml:space="preserve"> </w:t>
      </w:r>
      <w:proofErr w:type="spellStart"/>
      <w:r w:rsidRPr="00881849">
        <w:rPr>
          <w:rFonts w:eastAsia="MS Mincho"/>
          <w:sz w:val="24"/>
          <w:szCs w:val="24"/>
          <w:lang w:val="en-US"/>
        </w:rPr>
        <w:t>teren</w:t>
      </w:r>
      <w:proofErr w:type="spellEnd"/>
      <w:r w:rsidRPr="00881849">
        <w:rPr>
          <w:rFonts w:eastAsia="MS Mincho"/>
          <w:sz w:val="24"/>
          <w:szCs w:val="24"/>
          <w:lang w:val="en-US"/>
        </w:rPr>
        <w:t>.</w:t>
      </w:r>
    </w:p>
    <w:p w14:paraId="745E1863" w14:textId="42EE6968" w:rsidR="008F029B" w:rsidRDefault="008F029B" w:rsidP="008F029B">
      <w:pPr>
        <w:widowControl/>
        <w:autoSpaceDE/>
        <w:autoSpaceDN/>
        <w:spacing w:after="200" w:line="276" w:lineRule="auto"/>
        <w:rPr>
          <w:rFonts w:eastAsia="MS Mincho"/>
          <w:sz w:val="24"/>
          <w:szCs w:val="24"/>
          <w:lang w:val="en-US"/>
        </w:rPr>
      </w:pPr>
    </w:p>
    <w:p w14:paraId="6BA1CFD9" w14:textId="547634B8" w:rsidR="008F029B" w:rsidRPr="008F029B" w:rsidRDefault="008F029B" w:rsidP="008F029B">
      <w:pPr>
        <w:widowControl/>
        <w:autoSpaceDE/>
        <w:autoSpaceDN/>
        <w:spacing w:after="200" w:line="276" w:lineRule="auto"/>
        <w:rPr>
          <w:rFonts w:eastAsia="MS Mincho"/>
          <w:sz w:val="24"/>
          <w:szCs w:val="24"/>
          <w:lang w:val="en-US"/>
        </w:rPr>
      </w:pPr>
      <w:proofErr w:type="spellStart"/>
      <w:r w:rsidRPr="008F029B">
        <w:rPr>
          <w:rFonts w:eastAsia="MS Gothic"/>
          <w:b/>
          <w:bCs/>
          <w:sz w:val="24"/>
          <w:szCs w:val="24"/>
          <w:lang w:val="en-US"/>
        </w:rPr>
        <w:t>C</w:t>
      </w:r>
      <w:r w:rsidR="0006539B">
        <w:rPr>
          <w:rFonts w:eastAsia="MS Gothic"/>
          <w:b/>
          <w:bCs/>
          <w:sz w:val="24"/>
          <w:szCs w:val="24"/>
          <w:lang w:val="en-US"/>
        </w:rPr>
        <w:t>apitolul</w:t>
      </w:r>
      <w:proofErr w:type="spellEnd"/>
      <w:r w:rsidRPr="008F029B">
        <w:rPr>
          <w:rFonts w:eastAsia="MS Gothic"/>
          <w:b/>
          <w:bCs/>
          <w:sz w:val="24"/>
          <w:szCs w:val="24"/>
          <w:lang w:val="en-US"/>
        </w:rPr>
        <w:t xml:space="preserve"> 3 – </w:t>
      </w:r>
      <w:proofErr w:type="spellStart"/>
      <w:r w:rsidR="00881849">
        <w:rPr>
          <w:rFonts w:eastAsia="MS Gothic"/>
          <w:b/>
          <w:bCs/>
          <w:sz w:val="24"/>
          <w:szCs w:val="24"/>
          <w:lang w:val="en-US"/>
        </w:rPr>
        <w:t>Noțiuni</w:t>
      </w:r>
      <w:proofErr w:type="spellEnd"/>
      <w:r w:rsidR="00881849">
        <w:rPr>
          <w:rFonts w:eastAsia="MS Gothic"/>
          <w:b/>
          <w:bCs/>
          <w:sz w:val="24"/>
          <w:szCs w:val="24"/>
          <w:lang w:val="en-US"/>
        </w:rPr>
        <w:t xml:space="preserve"> </w:t>
      </w:r>
      <w:proofErr w:type="spellStart"/>
      <w:r w:rsidR="00881849">
        <w:rPr>
          <w:rFonts w:eastAsia="MS Gothic"/>
          <w:b/>
          <w:bCs/>
          <w:sz w:val="24"/>
          <w:szCs w:val="24"/>
          <w:lang w:val="en-US"/>
        </w:rPr>
        <w:t>fundamentale</w:t>
      </w:r>
      <w:proofErr w:type="spellEnd"/>
      <w:r w:rsidR="00881849">
        <w:rPr>
          <w:rFonts w:eastAsia="MS Gothic"/>
          <w:b/>
          <w:bCs/>
          <w:sz w:val="24"/>
          <w:szCs w:val="24"/>
          <w:lang w:val="en-US"/>
        </w:rPr>
        <w:t xml:space="preserve"> </w:t>
      </w:r>
      <w:proofErr w:type="spellStart"/>
      <w:r w:rsidR="00881849">
        <w:rPr>
          <w:rFonts w:eastAsia="MS Gothic"/>
          <w:b/>
          <w:bCs/>
          <w:sz w:val="24"/>
          <w:szCs w:val="24"/>
          <w:lang w:val="en-US"/>
        </w:rPr>
        <w:t>pentru</w:t>
      </w:r>
      <w:proofErr w:type="spellEnd"/>
      <w:r w:rsidR="00881849">
        <w:rPr>
          <w:rFonts w:eastAsia="MS Gothic"/>
          <w:b/>
          <w:bCs/>
          <w:sz w:val="24"/>
          <w:szCs w:val="24"/>
          <w:lang w:val="en-US"/>
        </w:rPr>
        <w:t xml:space="preserve"> STS</w:t>
      </w:r>
    </w:p>
    <w:p w14:paraId="4583479E" w14:textId="4BE9DC0F" w:rsidR="008F029B" w:rsidRPr="008F029B" w:rsidRDefault="008F029B" w:rsidP="008F029B">
      <w:pPr>
        <w:pStyle w:val="ListParagraph"/>
        <w:keepNext/>
        <w:keepLines/>
        <w:widowControl/>
        <w:numPr>
          <w:ilvl w:val="1"/>
          <w:numId w:val="4"/>
        </w:numPr>
        <w:autoSpaceDE/>
        <w:autoSpaceDN/>
        <w:spacing w:before="200" w:line="276" w:lineRule="auto"/>
        <w:outlineLvl w:val="1"/>
        <w:rPr>
          <w:rFonts w:eastAsia="MS Gothic"/>
          <w:b/>
          <w:bCs/>
          <w:sz w:val="24"/>
          <w:szCs w:val="24"/>
          <w:lang w:val="en-US"/>
        </w:rPr>
      </w:pPr>
      <w:proofErr w:type="spellStart"/>
      <w:r w:rsidRPr="008F029B">
        <w:rPr>
          <w:rFonts w:eastAsia="MS Gothic"/>
          <w:b/>
          <w:bCs/>
          <w:sz w:val="24"/>
          <w:szCs w:val="24"/>
          <w:lang w:val="en-US"/>
        </w:rPr>
        <w:t>Zonă</w:t>
      </w:r>
      <w:proofErr w:type="spellEnd"/>
      <w:r w:rsidRPr="008F029B">
        <w:rPr>
          <w:rFonts w:eastAsia="MS Gothic"/>
          <w:b/>
          <w:bCs/>
          <w:sz w:val="24"/>
          <w:szCs w:val="24"/>
          <w:lang w:val="en-US"/>
        </w:rPr>
        <w:t xml:space="preserve"> </w:t>
      </w:r>
      <w:proofErr w:type="spellStart"/>
      <w:r w:rsidRPr="008F029B">
        <w:rPr>
          <w:rFonts w:eastAsia="MS Gothic"/>
          <w:b/>
          <w:bCs/>
          <w:sz w:val="24"/>
          <w:szCs w:val="24"/>
          <w:lang w:val="en-US"/>
        </w:rPr>
        <w:t>controlată</w:t>
      </w:r>
      <w:proofErr w:type="spellEnd"/>
      <w:r w:rsidRPr="008F029B">
        <w:rPr>
          <w:rFonts w:eastAsia="MS Gothic"/>
          <w:b/>
          <w:bCs/>
          <w:sz w:val="24"/>
          <w:szCs w:val="24"/>
          <w:lang w:val="en-US"/>
        </w:rPr>
        <w:t xml:space="preserve"> la sol</w:t>
      </w:r>
    </w:p>
    <w:p w14:paraId="246DAC04" w14:textId="77777777" w:rsidR="008F029B" w:rsidRPr="008F029B" w:rsidRDefault="008F029B" w:rsidP="008F029B">
      <w:pPr>
        <w:widowControl/>
        <w:autoSpaceDE/>
        <w:autoSpaceDN/>
        <w:spacing w:after="200" w:line="276" w:lineRule="auto"/>
        <w:rPr>
          <w:rFonts w:eastAsia="MS Mincho"/>
          <w:sz w:val="24"/>
          <w:szCs w:val="24"/>
          <w:lang w:val="en-US"/>
        </w:rPr>
      </w:pPr>
      <w:r w:rsidRPr="008F029B">
        <w:rPr>
          <w:rFonts w:eastAsia="MS Mincho"/>
          <w:i/>
          <w:iCs/>
          <w:sz w:val="24"/>
          <w:szCs w:val="24"/>
          <w:lang w:val="en-US"/>
        </w:rPr>
        <w:t xml:space="preserve">Zona </w:t>
      </w:r>
      <w:proofErr w:type="spellStart"/>
      <w:r w:rsidRPr="008F029B">
        <w:rPr>
          <w:rFonts w:eastAsia="MS Mincho"/>
          <w:i/>
          <w:iCs/>
          <w:sz w:val="24"/>
          <w:szCs w:val="24"/>
          <w:lang w:val="en-US"/>
        </w:rPr>
        <w:t>controlată</w:t>
      </w:r>
      <w:proofErr w:type="spellEnd"/>
      <w:r w:rsidRPr="008F029B">
        <w:rPr>
          <w:rFonts w:eastAsia="MS Mincho"/>
          <w:i/>
          <w:iCs/>
          <w:sz w:val="24"/>
          <w:szCs w:val="24"/>
          <w:lang w:val="en-US"/>
        </w:rPr>
        <w:t xml:space="preserve"> la sol</w:t>
      </w:r>
      <w:r w:rsidRPr="008F029B">
        <w:rPr>
          <w:rFonts w:eastAsia="MS Mincho"/>
          <w:sz w:val="24"/>
          <w:szCs w:val="24"/>
          <w:lang w:val="en-US"/>
        </w:rPr>
        <w:t xml:space="preserve"> </w:t>
      </w:r>
      <w:proofErr w:type="spellStart"/>
      <w:r w:rsidRPr="008F029B">
        <w:rPr>
          <w:rFonts w:eastAsia="MS Mincho"/>
          <w:sz w:val="24"/>
          <w:szCs w:val="24"/>
          <w:lang w:val="en-US"/>
        </w:rPr>
        <w:t>este</w:t>
      </w:r>
      <w:proofErr w:type="spellEnd"/>
      <w:r w:rsidRPr="008F029B">
        <w:rPr>
          <w:rFonts w:eastAsia="MS Mincho"/>
          <w:sz w:val="24"/>
          <w:szCs w:val="24"/>
          <w:lang w:val="en-US"/>
        </w:rPr>
        <w:t xml:space="preserve"> </w:t>
      </w:r>
      <w:proofErr w:type="spellStart"/>
      <w:r w:rsidRPr="008F029B">
        <w:rPr>
          <w:rFonts w:eastAsia="MS Mincho"/>
          <w:sz w:val="24"/>
          <w:szCs w:val="24"/>
          <w:lang w:val="en-US"/>
        </w:rPr>
        <w:t>elementul</w:t>
      </w:r>
      <w:proofErr w:type="spellEnd"/>
      <w:r w:rsidRPr="008F029B">
        <w:rPr>
          <w:rFonts w:eastAsia="MS Mincho"/>
          <w:sz w:val="24"/>
          <w:szCs w:val="24"/>
          <w:lang w:val="en-US"/>
        </w:rPr>
        <w:t xml:space="preserve"> central al </w:t>
      </w:r>
      <w:proofErr w:type="spellStart"/>
      <w:r w:rsidRPr="008F029B">
        <w:rPr>
          <w:rFonts w:eastAsia="MS Mincho"/>
          <w:sz w:val="24"/>
          <w:szCs w:val="24"/>
          <w:lang w:val="en-US"/>
        </w:rPr>
        <w:t>ambelor</w:t>
      </w:r>
      <w:proofErr w:type="spellEnd"/>
      <w:r w:rsidRPr="008F029B">
        <w:rPr>
          <w:rFonts w:eastAsia="MS Mincho"/>
          <w:sz w:val="24"/>
          <w:szCs w:val="24"/>
          <w:lang w:val="en-US"/>
        </w:rPr>
        <w:t xml:space="preserve"> STS. </w:t>
      </w:r>
      <w:proofErr w:type="spellStart"/>
      <w:r w:rsidRPr="008F029B">
        <w:rPr>
          <w:rFonts w:eastAsia="MS Mincho"/>
          <w:sz w:val="24"/>
          <w:szCs w:val="24"/>
          <w:lang w:val="en-US"/>
        </w:rPr>
        <w:t>Ea</w:t>
      </w:r>
      <w:proofErr w:type="spellEnd"/>
      <w:r w:rsidRPr="008F029B">
        <w:rPr>
          <w:rFonts w:eastAsia="MS Mincho"/>
          <w:sz w:val="24"/>
          <w:szCs w:val="24"/>
          <w:lang w:val="en-US"/>
        </w:rPr>
        <w:t xml:space="preserve"> </w:t>
      </w:r>
      <w:proofErr w:type="spellStart"/>
      <w:r w:rsidRPr="008F029B">
        <w:rPr>
          <w:rFonts w:eastAsia="MS Mincho"/>
          <w:sz w:val="24"/>
          <w:szCs w:val="24"/>
          <w:lang w:val="en-US"/>
        </w:rPr>
        <w:t>reprezintă</w:t>
      </w:r>
      <w:proofErr w:type="spellEnd"/>
      <w:r w:rsidRPr="008F029B">
        <w:rPr>
          <w:rFonts w:eastAsia="MS Mincho"/>
          <w:sz w:val="24"/>
          <w:szCs w:val="24"/>
          <w:lang w:val="en-US"/>
        </w:rPr>
        <w:t xml:space="preserve"> zona </w:t>
      </w:r>
      <w:proofErr w:type="spellStart"/>
      <w:r w:rsidRPr="008F029B">
        <w:rPr>
          <w:rFonts w:eastAsia="MS Mincho"/>
          <w:sz w:val="24"/>
          <w:szCs w:val="24"/>
          <w:lang w:val="en-US"/>
        </w:rPr>
        <w:t>asupra</w:t>
      </w:r>
      <w:proofErr w:type="spellEnd"/>
      <w:r w:rsidRPr="008F029B">
        <w:rPr>
          <w:rFonts w:eastAsia="MS Mincho"/>
          <w:sz w:val="24"/>
          <w:szCs w:val="24"/>
          <w:lang w:val="en-US"/>
        </w:rPr>
        <w:t xml:space="preserve"> </w:t>
      </w:r>
      <w:proofErr w:type="spellStart"/>
      <w:r w:rsidRPr="008F029B">
        <w:rPr>
          <w:rFonts w:eastAsia="MS Mincho"/>
          <w:sz w:val="24"/>
          <w:szCs w:val="24"/>
          <w:lang w:val="en-US"/>
        </w:rPr>
        <w:t>căreia</w:t>
      </w:r>
      <w:proofErr w:type="spellEnd"/>
      <w:r w:rsidRPr="008F029B">
        <w:rPr>
          <w:rFonts w:eastAsia="MS Mincho"/>
          <w:sz w:val="24"/>
          <w:szCs w:val="24"/>
          <w:lang w:val="en-US"/>
        </w:rPr>
        <w:t xml:space="preserve"> </w:t>
      </w:r>
      <w:proofErr w:type="spellStart"/>
      <w:r w:rsidRPr="008F029B">
        <w:rPr>
          <w:rFonts w:eastAsia="MS Mincho"/>
          <w:sz w:val="24"/>
          <w:szCs w:val="24"/>
          <w:lang w:val="en-US"/>
        </w:rPr>
        <w:t>operatorul</w:t>
      </w:r>
      <w:proofErr w:type="spellEnd"/>
      <w:r w:rsidRPr="008F029B">
        <w:rPr>
          <w:rFonts w:eastAsia="MS Mincho"/>
          <w:sz w:val="24"/>
          <w:szCs w:val="24"/>
          <w:lang w:val="en-US"/>
        </w:rPr>
        <w:t xml:space="preserve"> </w:t>
      </w:r>
      <w:proofErr w:type="spellStart"/>
      <w:r w:rsidRPr="008F029B">
        <w:rPr>
          <w:rFonts w:eastAsia="MS Mincho"/>
          <w:sz w:val="24"/>
          <w:szCs w:val="24"/>
          <w:lang w:val="en-US"/>
        </w:rPr>
        <w:t>poate</w:t>
      </w:r>
      <w:proofErr w:type="spellEnd"/>
      <w:r w:rsidRPr="008F029B">
        <w:rPr>
          <w:rFonts w:eastAsia="MS Mincho"/>
          <w:sz w:val="24"/>
          <w:szCs w:val="24"/>
          <w:lang w:val="en-US"/>
        </w:rPr>
        <w:t xml:space="preserve"> </w:t>
      </w:r>
      <w:proofErr w:type="spellStart"/>
      <w:r w:rsidRPr="008F029B">
        <w:rPr>
          <w:rFonts w:eastAsia="MS Mincho"/>
          <w:sz w:val="24"/>
          <w:szCs w:val="24"/>
          <w:lang w:val="en-US"/>
        </w:rPr>
        <w:t>controla</w:t>
      </w:r>
      <w:proofErr w:type="spellEnd"/>
      <w:r w:rsidRPr="008F029B">
        <w:rPr>
          <w:rFonts w:eastAsia="MS Mincho"/>
          <w:sz w:val="24"/>
          <w:szCs w:val="24"/>
          <w:lang w:val="en-US"/>
        </w:rPr>
        <w:t xml:space="preserve"> </w:t>
      </w:r>
      <w:proofErr w:type="spellStart"/>
      <w:r w:rsidRPr="008F029B">
        <w:rPr>
          <w:rFonts w:eastAsia="MS Mincho"/>
          <w:sz w:val="24"/>
          <w:szCs w:val="24"/>
          <w:lang w:val="en-US"/>
        </w:rPr>
        <w:t>accesul</w:t>
      </w:r>
      <w:proofErr w:type="spellEnd"/>
      <w:r w:rsidRPr="008F029B">
        <w:rPr>
          <w:rFonts w:eastAsia="MS Mincho"/>
          <w:sz w:val="24"/>
          <w:szCs w:val="24"/>
          <w:lang w:val="en-US"/>
        </w:rPr>
        <w:t xml:space="preserve"> </w:t>
      </w:r>
      <w:proofErr w:type="spellStart"/>
      <w:r w:rsidRPr="008F029B">
        <w:rPr>
          <w:rFonts w:eastAsia="MS Mincho"/>
          <w:sz w:val="24"/>
          <w:szCs w:val="24"/>
          <w:lang w:val="en-US"/>
        </w:rPr>
        <w:t>și</w:t>
      </w:r>
      <w:proofErr w:type="spellEnd"/>
      <w:r w:rsidRPr="008F029B">
        <w:rPr>
          <w:rFonts w:eastAsia="MS Mincho"/>
          <w:sz w:val="24"/>
          <w:szCs w:val="24"/>
          <w:lang w:val="en-US"/>
        </w:rPr>
        <w:t xml:space="preserve"> </w:t>
      </w:r>
      <w:proofErr w:type="spellStart"/>
      <w:r w:rsidRPr="008F029B">
        <w:rPr>
          <w:rFonts w:eastAsia="MS Mincho"/>
          <w:sz w:val="24"/>
          <w:szCs w:val="24"/>
          <w:lang w:val="en-US"/>
        </w:rPr>
        <w:t>poate</w:t>
      </w:r>
      <w:proofErr w:type="spellEnd"/>
      <w:r w:rsidRPr="008F029B">
        <w:rPr>
          <w:rFonts w:eastAsia="MS Mincho"/>
          <w:sz w:val="24"/>
          <w:szCs w:val="24"/>
          <w:lang w:val="en-US"/>
        </w:rPr>
        <w:t xml:space="preserve"> reduce la minimum </w:t>
      </w:r>
      <w:proofErr w:type="spellStart"/>
      <w:r w:rsidRPr="008F029B">
        <w:rPr>
          <w:rFonts w:eastAsia="MS Mincho"/>
          <w:sz w:val="24"/>
          <w:szCs w:val="24"/>
          <w:lang w:val="en-US"/>
        </w:rPr>
        <w:t>expunerea</w:t>
      </w:r>
      <w:proofErr w:type="spellEnd"/>
      <w:r w:rsidRPr="008F029B">
        <w:rPr>
          <w:rFonts w:eastAsia="MS Mincho"/>
          <w:sz w:val="24"/>
          <w:szCs w:val="24"/>
          <w:lang w:val="en-US"/>
        </w:rPr>
        <w:t xml:space="preserve"> </w:t>
      </w:r>
      <w:proofErr w:type="spellStart"/>
      <w:r w:rsidRPr="008F029B">
        <w:rPr>
          <w:rFonts w:eastAsia="MS Mincho"/>
          <w:sz w:val="24"/>
          <w:szCs w:val="24"/>
          <w:lang w:val="en-US"/>
        </w:rPr>
        <w:t>persoanelor</w:t>
      </w:r>
      <w:proofErr w:type="spellEnd"/>
      <w:r w:rsidRPr="008F029B">
        <w:rPr>
          <w:rFonts w:eastAsia="MS Mincho"/>
          <w:sz w:val="24"/>
          <w:szCs w:val="24"/>
          <w:lang w:val="en-US"/>
        </w:rPr>
        <w:t xml:space="preserve"> </w:t>
      </w:r>
      <w:proofErr w:type="spellStart"/>
      <w:r w:rsidRPr="008F029B">
        <w:rPr>
          <w:rFonts w:eastAsia="MS Mincho"/>
          <w:sz w:val="24"/>
          <w:szCs w:val="24"/>
          <w:lang w:val="en-US"/>
        </w:rPr>
        <w:t>neimplicate</w:t>
      </w:r>
      <w:proofErr w:type="spellEnd"/>
      <w:r w:rsidRPr="008F029B">
        <w:rPr>
          <w:rFonts w:eastAsia="MS Mincho"/>
          <w:sz w:val="24"/>
          <w:szCs w:val="24"/>
          <w:lang w:val="en-US"/>
        </w:rPr>
        <w:t xml:space="preserve">. </w:t>
      </w:r>
      <w:proofErr w:type="spellStart"/>
      <w:r w:rsidRPr="008F029B">
        <w:rPr>
          <w:rFonts w:eastAsia="MS Mincho"/>
          <w:sz w:val="24"/>
          <w:szCs w:val="24"/>
          <w:lang w:val="en-US"/>
        </w:rPr>
        <w:t>Simpla</w:t>
      </w:r>
      <w:proofErr w:type="spellEnd"/>
      <w:r w:rsidRPr="008F029B">
        <w:rPr>
          <w:rFonts w:eastAsia="MS Mincho"/>
          <w:sz w:val="24"/>
          <w:szCs w:val="24"/>
          <w:lang w:val="en-US"/>
        </w:rPr>
        <w:t xml:space="preserve"> </w:t>
      </w:r>
      <w:proofErr w:type="spellStart"/>
      <w:r w:rsidRPr="008F029B">
        <w:rPr>
          <w:rFonts w:eastAsia="MS Mincho"/>
          <w:sz w:val="24"/>
          <w:szCs w:val="24"/>
          <w:lang w:val="en-US"/>
        </w:rPr>
        <w:t>selecție</w:t>
      </w:r>
      <w:proofErr w:type="spellEnd"/>
      <w:r w:rsidRPr="008F029B">
        <w:rPr>
          <w:rFonts w:eastAsia="MS Mincho"/>
          <w:sz w:val="24"/>
          <w:szCs w:val="24"/>
          <w:lang w:val="en-US"/>
        </w:rPr>
        <w:t xml:space="preserve"> a </w:t>
      </w:r>
      <w:proofErr w:type="spellStart"/>
      <w:r w:rsidRPr="008F029B">
        <w:rPr>
          <w:rFonts w:eastAsia="MS Mincho"/>
          <w:sz w:val="24"/>
          <w:szCs w:val="24"/>
          <w:lang w:val="en-US"/>
        </w:rPr>
        <w:t>unei</w:t>
      </w:r>
      <w:proofErr w:type="spellEnd"/>
      <w:r w:rsidRPr="008F029B">
        <w:rPr>
          <w:rFonts w:eastAsia="MS Mincho"/>
          <w:sz w:val="24"/>
          <w:szCs w:val="24"/>
          <w:lang w:val="en-US"/>
        </w:rPr>
        <w:t xml:space="preserve"> </w:t>
      </w:r>
      <w:proofErr w:type="spellStart"/>
      <w:r w:rsidRPr="008F029B">
        <w:rPr>
          <w:rFonts w:eastAsia="MS Mincho"/>
          <w:sz w:val="24"/>
          <w:szCs w:val="24"/>
          <w:lang w:val="en-US"/>
        </w:rPr>
        <w:t>locații</w:t>
      </w:r>
      <w:proofErr w:type="spellEnd"/>
      <w:r w:rsidRPr="008F029B">
        <w:rPr>
          <w:rFonts w:eastAsia="MS Mincho"/>
          <w:sz w:val="24"/>
          <w:szCs w:val="24"/>
          <w:lang w:val="en-US"/>
        </w:rPr>
        <w:t xml:space="preserve"> </w:t>
      </w:r>
      <w:proofErr w:type="spellStart"/>
      <w:r w:rsidRPr="008F029B">
        <w:rPr>
          <w:rFonts w:eastAsia="MS Mincho"/>
          <w:sz w:val="24"/>
          <w:szCs w:val="24"/>
          <w:lang w:val="en-US"/>
        </w:rPr>
        <w:t>izolate</w:t>
      </w:r>
      <w:proofErr w:type="spellEnd"/>
      <w:r w:rsidRPr="008F029B">
        <w:rPr>
          <w:rFonts w:eastAsia="MS Mincho"/>
          <w:sz w:val="24"/>
          <w:szCs w:val="24"/>
          <w:lang w:val="en-US"/>
        </w:rPr>
        <w:t xml:space="preserve"> nu </w:t>
      </w:r>
      <w:proofErr w:type="spellStart"/>
      <w:r w:rsidRPr="008F029B">
        <w:rPr>
          <w:rFonts w:eastAsia="MS Mincho"/>
          <w:sz w:val="24"/>
          <w:szCs w:val="24"/>
          <w:lang w:val="en-US"/>
        </w:rPr>
        <w:t>este</w:t>
      </w:r>
      <w:proofErr w:type="spellEnd"/>
      <w:r w:rsidRPr="008F029B">
        <w:rPr>
          <w:rFonts w:eastAsia="MS Mincho"/>
          <w:sz w:val="24"/>
          <w:szCs w:val="24"/>
          <w:lang w:val="en-US"/>
        </w:rPr>
        <w:t xml:space="preserve">, </w:t>
      </w:r>
      <w:proofErr w:type="spellStart"/>
      <w:r w:rsidRPr="008F029B">
        <w:rPr>
          <w:rFonts w:eastAsia="MS Mincho"/>
          <w:sz w:val="24"/>
          <w:szCs w:val="24"/>
          <w:lang w:val="en-US"/>
        </w:rPr>
        <w:t>în</w:t>
      </w:r>
      <w:proofErr w:type="spellEnd"/>
      <w:r w:rsidRPr="008F029B">
        <w:rPr>
          <w:rFonts w:eastAsia="MS Mincho"/>
          <w:sz w:val="24"/>
          <w:szCs w:val="24"/>
          <w:lang w:val="en-US"/>
        </w:rPr>
        <w:t xml:space="preserve"> sine, </w:t>
      </w:r>
      <w:proofErr w:type="spellStart"/>
      <w:r w:rsidRPr="008F029B">
        <w:rPr>
          <w:rFonts w:eastAsia="MS Mincho"/>
          <w:sz w:val="24"/>
          <w:szCs w:val="24"/>
          <w:lang w:val="en-US"/>
        </w:rPr>
        <w:t>suficientă</w:t>
      </w:r>
      <w:proofErr w:type="spellEnd"/>
      <w:r w:rsidRPr="008F029B">
        <w:rPr>
          <w:rFonts w:eastAsia="MS Mincho"/>
          <w:sz w:val="24"/>
          <w:szCs w:val="24"/>
          <w:lang w:val="en-US"/>
        </w:rPr>
        <w:t xml:space="preserve">; </w:t>
      </w:r>
      <w:proofErr w:type="spellStart"/>
      <w:r w:rsidRPr="008F029B">
        <w:rPr>
          <w:rFonts w:eastAsia="MS Mincho"/>
          <w:sz w:val="24"/>
          <w:szCs w:val="24"/>
          <w:lang w:val="en-US"/>
        </w:rPr>
        <w:t>operatorul</w:t>
      </w:r>
      <w:proofErr w:type="spellEnd"/>
      <w:r w:rsidRPr="008F029B">
        <w:rPr>
          <w:rFonts w:eastAsia="MS Mincho"/>
          <w:sz w:val="24"/>
          <w:szCs w:val="24"/>
          <w:lang w:val="en-US"/>
        </w:rPr>
        <w:t xml:space="preserve"> </w:t>
      </w:r>
      <w:proofErr w:type="spellStart"/>
      <w:r w:rsidRPr="008F029B">
        <w:rPr>
          <w:rFonts w:eastAsia="MS Mincho"/>
          <w:sz w:val="24"/>
          <w:szCs w:val="24"/>
          <w:lang w:val="en-US"/>
        </w:rPr>
        <w:t>trebuie</w:t>
      </w:r>
      <w:proofErr w:type="spellEnd"/>
      <w:r w:rsidRPr="008F029B">
        <w:rPr>
          <w:rFonts w:eastAsia="MS Mincho"/>
          <w:sz w:val="24"/>
          <w:szCs w:val="24"/>
          <w:lang w:val="en-US"/>
        </w:rPr>
        <w:t xml:space="preserve"> </w:t>
      </w:r>
      <w:proofErr w:type="spellStart"/>
      <w:r w:rsidRPr="008F029B">
        <w:rPr>
          <w:rFonts w:eastAsia="MS Mincho"/>
          <w:sz w:val="24"/>
          <w:szCs w:val="24"/>
          <w:lang w:val="en-US"/>
        </w:rPr>
        <w:t>să</w:t>
      </w:r>
      <w:proofErr w:type="spellEnd"/>
      <w:r w:rsidRPr="008F029B">
        <w:rPr>
          <w:rFonts w:eastAsia="MS Mincho"/>
          <w:sz w:val="24"/>
          <w:szCs w:val="24"/>
          <w:lang w:val="en-US"/>
        </w:rPr>
        <w:t xml:space="preserve"> </w:t>
      </w:r>
      <w:proofErr w:type="spellStart"/>
      <w:r w:rsidRPr="008F029B">
        <w:rPr>
          <w:rFonts w:eastAsia="MS Mincho"/>
          <w:sz w:val="24"/>
          <w:szCs w:val="24"/>
          <w:lang w:val="en-US"/>
        </w:rPr>
        <w:t>demonstreze</w:t>
      </w:r>
      <w:proofErr w:type="spellEnd"/>
      <w:r w:rsidRPr="008F029B">
        <w:rPr>
          <w:rFonts w:eastAsia="MS Mincho"/>
          <w:sz w:val="24"/>
          <w:szCs w:val="24"/>
          <w:lang w:val="en-US"/>
        </w:rPr>
        <w:t xml:space="preserve"> un </w:t>
      </w:r>
      <w:proofErr w:type="spellStart"/>
      <w:r w:rsidRPr="008F029B">
        <w:rPr>
          <w:rFonts w:eastAsia="MS Mincho"/>
          <w:sz w:val="24"/>
          <w:szCs w:val="24"/>
          <w:lang w:val="en-US"/>
        </w:rPr>
        <w:t>mecanism</w:t>
      </w:r>
      <w:proofErr w:type="spellEnd"/>
      <w:r w:rsidRPr="008F029B">
        <w:rPr>
          <w:rFonts w:eastAsia="MS Mincho"/>
          <w:sz w:val="24"/>
          <w:szCs w:val="24"/>
          <w:lang w:val="en-US"/>
        </w:rPr>
        <w:t xml:space="preserve"> </w:t>
      </w:r>
      <w:proofErr w:type="spellStart"/>
      <w:r w:rsidRPr="008F029B">
        <w:rPr>
          <w:rFonts w:eastAsia="MS Mincho"/>
          <w:sz w:val="24"/>
          <w:szCs w:val="24"/>
          <w:lang w:val="en-US"/>
        </w:rPr>
        <w:t>practic</w:t>
      </w:r>
      <w:proofErr w:type="spellEnd"/>
      <w:r w:rsidRPr="008F029B">
        <w:rPr>
          <w:rFonts w:eastAsia="MS Mincho"/>
          <w:sz w:val="24"/>
          <w:szCs w:val="24"/>
          <w:lang w:val="en-US"/>
        </w:rPr>
        <w:t xml:space="preserve"> de control </w:t>
      </w:r>
      <w:proofErr w:type="spellStart"/>
      <w:r w:rsidRPr="008F029B">
        <w:rPr>
          <w:rFonts w:eastAsia="MS Mincho"/>
          <w:sz w:val="24"/>
          <w:szCs w:val="24"/>
          <w:lang w:val="en-US"/>
        </w:rPr>
        <w:t>sau</w:t>
      </w:r>
      <w:proofErr w:type="spellEnd"/>
      <w:r w:rsidRPr="008F029B">
        <w:rPr>
          <w:rFonts w:eastAsia="MS Mincho"/>
          <w:sz w:val="24"/>
          <w:szCs w:val="24"/>
          <w:lang w:val="en-US"/>
        </w:rPr>
        <w:t xml:space="preserve"> </w:t>
      </w:r>
      <w:proofErr w:type="spellStart"/>
      <w:r w:rsidRPr="008F029B">
        <w:rPr>
          <w:rFonts w:eastAsia="MS Mincho"/>
          <w:sz w:val="24"/>
          <w:szCs w:val="24"/>
          <w:lang w:val="en-US"/>
        </w:rPr>
        <w:t>excludere</w:t>
      </w:r>
      <w:proofErr w:type="spellEnd"/>
      <w:r w:rsidRPr="008F029B">
        <w:rPr>
          <w:rFonts w:eastAsia="MS Mincho"/>
          <w:sz w:val="24"/>
          <w:szCs w:val="24"/>
          <w:lang w:val="en-US"/>
        </w:rPr>
        <w:t xml:space="preserve"> a </w:t>
      </w:r>
      <w:proofErr w:type="spellStart"/>
      <w:r w:rsidRPr="008F029B">
        <w:rPr>
          <w:rFonts w:eastAsia="MS Mincho"/>
          <w:sz w:val="24"/>
          <w:szCs w:val="24"/>
          <w:lang w:val="en-US"/>
        </w:rPr>
        <w:t>terților</w:t>
      </w:r>
      <w:proofErr w:type="spellEnd"/>
      <w:r w:rsidRPr="008F029B">
        <w:rPr>
          <w:rFonts w:eastAsia="MS Mincho"/>
          <w:sz w:val="24"/>
          <w:szCs w:val="24"/>
          <w:lang w:val="en-US"/>
        </w:rPr>
        <w:t>.</w:t>
      </w:r>
    </w:p>
    <w:p w14:paraId="1E6CE63A" w14:textId="77777777" w:rsidR="008F029B" w:rsidRPr="008F029B" w:rsidRDefault="008F029B" w:rsidP="008F029B">
      <w:pPr>
        <w:keepNext/>
        <w:keepLines/>
        <w:widowControl/>
        <w:autoSpaceDE/>
        <w:autoSpaceDN/>
        <w:spacing w:before="200" w:line="276" w:lineRule="auto"/>
        <w:outlineLvl w:val="1"/>
        <w:rPr>
          <w:rFonts w:eastAsia="MS Gothic"/>
          <w:b/>
          <w:bCs/>
          <w:sz w:val="24"/>
          <w:szCs w:val="24"/>
          <w:lang w:val="en-US"/>
        </w:rPr>
      </w:pPr>
      <w:r w:rsidRPr="008F029B">
        <w:rPr>
          <w:rFonts w:eastAsia="MS Gothic"/>
          <w:b/>
          <w:bCs/>
          <w:sz w:val="24"/>
          <w:szCs w:val="24"/>
          <w:lang w:val="en-US"/>
        </w:rPr>
        <w:t>3.2. VLOS</w:t>
      </w:r>
    </w:p>
    <w:p w14:paraId="52C91191" w14:textId="77777777" w:rsidR="008F029B" w:rsidRPr="008F029B" w:rsidRDefault="008F029B" w:rsidP="008F029B">
      <w:pPr>
        <w:widowControl/>
        <w:autoSpaceDE/>
        <w:autoSpaceDN/>
        <w:spacing w:after="200" w:line="276" w:lineRule="auto"/>
        <w:rPr>
          <w:rFonts w:eastAsia="MS Mincho"/>
          <w:sz w:val="24"/>
          <w:szCs w:val="24"/>
          <w:lang w:val="en-US"/>
        </w:rPr>
      </w:pPr>
      <w:proofErr w:type="spellStart"/>
      <w:r w:rsidRPr="008F029B">
        <w:rPr>
          <w:rFonts w:eastAsia="MS Mincho"/>
          <w:sz w:val="24"/>
          <w:szCs w:val="24"/>
          <w:lang w:val="en-US"/>
        </w:rPr>
        <w:t>În</w:t>
      </w:r>
      <w:proofErr w:type="spellEnd"/>
      <w:r w:rsidRPr="008F029B">
        <w:rPr>
          <w:rFonts w:eastAsia="MS Mincho"/>
          <w:sz w:val="24"/>
          <w:szCs w:val="24"/>
          <w:lang w:val="en-US"/>
        </w:rPr>
        <w:t xml:space="preserve"> STS-01, </w:t>
      </w:r>
      <w:proofErr w:type="spellStart"/>
      <w:r w:rsidRPr="008F029B">
        <w:rPr>
          <w:rFonts w:eastAsia="MS Mincho"/>
          <w:sz w:val="24"/>
          <w:szCs w:val="24"/>
          <w:lang w:val="en-US"/>
        </w:rPr>
        <w:t>operarea</w:t>
      </w:r>
      <w:proofErr w:type="spellEnd"/>
      <w:r w:rsidRPr="008F029B">
        <w:rPr>
          <w:rFonts w:eastAsia="MS Mincho"/>
          <w:sz w:val="24"/>
          <w:szCs w:val="24"/>
          <w:lang w:val="en-US"/>
        </w:rPr>
        <w:t xml:space="preserve"> </w:t>
      </w:r>
      <w:proofErr w:type="spellStart"/>
      <w:r w:rsidRPr="008F029B">
        <w:rPr>
          <w:rFonts w:eastAsia="MS Mincho"/>
          <w:sz w:val="24"/>
          <w:szCs w:val="24"/>
          <w:lang w:val="en-US"/>
        </w:rPr>
        <w:t>trebuie</w:t>
      </w:r>
      <w:proofErr w:type="spellEnd"/>
      <w:r w:rsidRPr="008F029B">
        <w:rPr>
          <w:rFonts w:eastAsia="MS Mincho"/>
          <w:sz w:val="24"/>
          <w:szCs w:val="24"/>
          <w:lang w:val="en-US"/>
        </w:rPr>
        <w:t xml:space="preserve"> </w:t>
      </w:r>
      <w:proofErr w:type="spellStart"/>
      <w:r w:rsidRPr="008F029B">
        <w:rPr>
          <w:rFonts w:eastAsia="MS Mincho"/>
          <w:sz w:val="24"/>
          <w:szCs w:val="24"/>
          <w:lang w:val="en-US"/>
        </w:rPr>
        <w:t>să</w:t>
      </w:r>
      <w:proofErr w:type="spellEnd"/>
      <w:r w:rsidRPr="008F029B">
        <w:rPr>
          <w:rFonts w:eastAsia="MS Mincho"/>
          <w:sz w:val="24"/>
          <w:szCs w:val="24"/>
          <w:lang w:val="en-US"/>
        </w:rPr>
        <w:t xml:space="preserve"> fie </w:t>
      </w:r>
      <w:proofErr w:type="spellStart"/>
      <w:r w:rsidRPr="008F029B">
        <w:rPr>
          <w:rFonts w:eastAsia="MS Mincho"/>
          <w:sz w:val="24"/>
          <w:szCs w:val="24"/>
          <w:lang w:val="en-US"/>
        </w:rPr>
        <w:t>efectiv</w:t>
      </w:r>
      <w:proofErr w:type="spellEnd"/>
      <w:r w:rsidRPr="008F029B">
        <w:rPr>
          <w:rFonts w:eastAsia="MS Mincho"/>
          <w:sz w:val="24"/>
          <w:szCs w:val="24"/>
          <w:lang w:val="en-US"/>
        </w:rPr>
        <w:t xml:space="preserve"> VLOS. AAC </w:t>
      </w:r>
      <w:proofErr w:type="spellStart"/>
      <w:r w:rsidRPr="008F029B">
        <w:rPr>
          <w:rFonts w:eastAsia="MS Mincho"/>
          <w:sz w:val="24"/>
          <w:szCs w:val="24"/>
          <w:lang w:val="en-US"/>
        </w:rPr>
        <w:t>trebuie</w:t>
      </w:r>
      <w:proofErr w:type="spellEnd"/>
      <w:r w:rsidRPr="008F029B">
        <w:rPr>
          <w:rFonts w:eastAsia="MS Mincho"/>
          <w:sz w:val="24"/>
          <w:szCs w:val="24"/>
          <w:lang w:val="en-US"/>
        </w:rPr>
        <w:t xml:space="preserve"> </w:t>
      </w:r>
      <w:proofErr w:type="spellStart"/>
      <w:r w:rsidRPr="008F029B">
        <w:rPr>
          <w:rFonts w:eastAsia="MS Mincho"/>
          <w:sz w:val="24"/>
          <w:szCs w:val="24"/>
          <w:lang w:val="en-US"/>
        </w:rPr>
        <w:t>să</w:t>
      </w:r>
      <w:proofErr w:type="spellEnd"/>
      <w:r w:rsidRPr="008F029B">
        <w:rPr>
          <w:rFonts w:eastAsia="MS Mincho"/>
          <w:sz w:val="24"/>
          <w:szCs w:val="24"/>
          <w:lang w:val="en-US"/>
        </w:rPr>
        <w:t xml:space="preserve"> </w:t>
      </w:r>
      <w:proofErr w:type="spellStart"/>
      <w:r w:rsidRPr="008F029B">
        <w:rPr>
          <w:rFonts w:eastAsia="MS Mincho"/>
          <w:sz w:val="24"/>
          <w:szCs w:val="24"/>
          <w:lang w:val="en-US"/>
        </w:rPr>
        <w:t>verifice</w:t>
      </w:r>
      <w:proofErr w:type="spellEnd"/>
      <w:r w:rsidRPr="008F029B">
        <w:rPr>
          <w:rFonts w:eastAsia="MS Mincho"/>
          <w:sz w:val="24"/>
          <w:szCs w:val="24"/>
          <w:lang w:val="en-US"/>
        </w:rPr>
        <w:t xml:space="preserve"> nu </w:t>
      </w:r>
      <w:proofErr w:type="spellStart"/>
      <w:r w:rsidRPr="008F029B">
        <w:rPr>
          <w:rFonts w:eastAsia="MS Mincho"/>
          <w:sz w:val="24"/>
          <w:szCs w:val="24"/>
          <w:lang w:val="en-US"/>
        </w:rPr>
        <w:t>doar</w:t>
      </w:r>
      <w:proofErr w:type="spellEnd"/>
      <w:r w:rsidRPr="008F029B">
        <w:rPr>
          <w:rFonts w:eastAsia="MS Mincho"/>
          <w:sz w:val="24"/>
          <w:szCs w:val="24"/>
          <w:lang w:val="en-US"/>
        </w:rPr>
        <w:t xml:space="preserve"> </w:t>
      </w:r>
      <w:proofErr w:type="spellStart"/>
      <w:r w:rsidRPr="008F029B">
        <w:rPr>
          <w:rFonts w:eastAsia="MS Mincho"/>
          <w:sz w:val="24"/>
          <w:szCs w:val="24"/>
          <w:lang w:val="en-US"/>
        </w:rPr>
        <w:t>declarația</w:t>
      </w:r>
      <w:proofErr w:type="spellEnd"/>
      <w:r w:rsidRPr="008F029B">
        <w:rPr>
          <w:rFonts w:eastAsia="MS Mincho"/>
          <w:sz w:val="24"/>
          <w:szCs w:val="24"/>
          <w:lang w:val="en-US"/>
        </w:rPr>
        <w:t xml:space="preserve"> </w:t>
      </w:r>
      <w:proofErr w:type="spellStart"/>
      <w:r w:rsidRPr="008F029B">
        <w:rPr>
          <w:rFonts w:eastAsia="MS Mincho"/>
          <w:sz w:val="24"/>
          <w:szCs w:val="24"/>
          <w:lang w:val="en-US"/>
        </w:rPr>
        <w:t>operatorului</w:t>
      </w:r>
      <w:proofErr w:type="spellEnd"/>
      <w:r w:rsidRPr="008F029B">
        <w:rPr>
          <w:rFonts w:eastAsia="MS Mincho"/>
          <w:sz w:val="24"/>
          <w:szCs w:val="24"/>
          <w:lang w:val="en-US"/>
        </w:rPr>
        <w:t xml:space="preserve">, ci </w:t>
      </w:r>
      <w:proofErr w:type="spellStart"/>
      <w:r w:rsidRPr="008F029B">
        <w:rPr>
          <w:rFonts w:eastAsia="MS Mincho"/>
          <w:sz w:val="24"/>
          <w:szCs w:val="24"/>
          <w:lang w:val="en-US"/>
        </w:rPr>
        <w:t>și</w:t>
      </w:r>
      <w:proofErr w:type="spellEnd"/>
      <w:r w:rsidRPr="008F029B">
        <w:rPr>
          <w:rFonts w:eastAsia="MS Mincho"/>
          <w:sz w:val="24"/>
          <w:szCs w:val="24"/>
          <w:lang w:val="en-US"/>
        </w:rPr>
        <w:t xml:space="preserve"> </w:t>
      </w:r>
      <w:proofErr w:type="spellStart"/>
      <w:r w:rsidRPr="008F029B">
        <w:rPr>
          <w:rFonts w:eastAsia="MS Mincho"/>
          <w:sz w:val="24"/>
          <w:szCs w:val="24"/>
          <w:lang w:val="en-US"/>
        </w:rPr>
        <w:t>dacă</w:t>
      </w:r>
      <w:proofErr w:type="spellEnd"/>
      <w:r w:rsidRPr="008F029B">
        <w:rPr>
          <w:rFonts w:eastAsia="MS Mincho"/>
          <w:sz w:val="24"/>
          <w:szCs w:val="24"/>
          <w:lang w:val="en-US"/>
        </w:rPr>
        <w:t xml:space="preserve"> </w:t>
      </w:r>
      <w:proofErr w:type="spellStart"/>
      <w:r w:rsidRPr="008F029B">
        <w:rPr>
          <w:rFonts w:eastAsia="MS Mincho"/>
          <w:sz w:val="24"/>
          <w:szCs w:val="24"/>
          <w:lang w:val="en-US"/>
        </w:rPr>
        <w:t>poziționarea</w:t>
      </w:r>
      <w:proofErr w:type="spellEnd"/>
      <w:r w:rsidRPr="008F029B">
        <w:rPr>
          <w:rFonts w:eastAsia="MS Mincho"/>
          <w:sz w:val="24"/>
          <w:szCs w:val="24"/>
          <w:lang w:val="en-US"/>
        </w:rPr>
        <w:t xml:space="preserve"> remote </w:t>
      </w:r>
      <w:proofErr w:type="spellStart"/>
      <w:r w:rsidRPr="008F029B">
        <w:rPr>
          <w:rFonts w:eastAsia="MS Mincho"/>
          <w:sz w:val="24"/>
          <w:szCs w:val="24"/>
          <w:lang w:val="en-US"/>
        </w:rPr>
        <w:t>pilotului</w:t>
      </w:r>
      <w:proofErr w:type="spellEnd"/>
      <w:r w:rsidRPr="008F029B">
        <w:rPr>
          <w:rFonts w:eastAsia="MS Mincho"/>
          <w:sz w:val="24"/>
          <w:szCs w:val="24"/>
          <w:lang w:val="en-US"/>
        </w:rPr>
        <w:t xml:space="preserve">, </w:t>
      </w:r>
      <w:proofErr w:type="spellStart"/>
      <w:r w:rsidRPr="008F029B">
        <w:rPr>
          <w:rFonts w:eastAsia="MS Mincho"/>
          <w:sz w:val="24"/>
          <w:szCs w:val="24"/>
          <w:lang w:val="en-US"/>
        </w:rPr>
        <w:t>obstacolele</w:t>
      </w:r>
      <w:proofErr w:type="spellEnd"/>
      <w:r w:rsidRPr="008F029B">
        <w:rPr>
          <w:rFonts w:eastAsia="MS Mincho"/>
          <w:sz w:val="24"/>
          <w:szCs w:val="24"/>
          <w:lang w:val="en-US"/>
        </w:rPr>
        <w:t xml:space="preserve">, </w:t>
      </w:r>
      <w:proofErr w:type="spellStart"/>
      <w:r w:rsidRPr="008F029B">
        <w:rPr>
          <w:rFonts w:eastAsia="MS Mincho"/>
          <w:sz w:val="24"/>
          <w:szCs w:val="24"/>
          <w:lang w:val="en-US"/>
        </w:rPr>
        <w:t>clădirile</w:t>
      </w:r>
      <w:proofErr w:type="spellEnd"/>
      <w:r w:rsidRPr="008F029B">
        <w:rPr>
          <w:rFonts w:eastAsia="MS Mincho"/>
          <w:sz w:val="24"/>
          <w:szCs w:val="24"/>
          <w:lang w:val="en-US"/>
        </w:rPr>
        <w:t xml:space="preserve"> </w:t>
      </w:r>
      <w:proofErr w:type="spellStart"/>
      <w:r w:rsidRPr="008F029B">
        <w:rPr>
          <w:rFonts w:eastAsia="MS Mincho"/>
          <w:sz w:val="24"/>
          <w:szCs w:val="24"/>
          <w:lang w:val="en-US"/>
        </w:rPr>
        <w:t>și</w:t>
      </w:r>
      <w:proofErr w:type="spellEnd"/>
      <w:r w:rsidRPr="008F029B">
        <w:rPr>
          <w:rFonts w:eastAsia="MS Mincho"/>
          <w:sz w:val="24"/>
          <w:szCs w:val="24"/>
          <w:lang w:val="en-US"/>
        </w:rPr>
        <w:t xml:space="preserve"> </w:t>
      </w:r>
      <w:proofErr w:type="spellStart"/>
      <w:r w:rsidRPr="008F029B">
        <w:rPr>
          <w:rFonts w:eastAsia="MS Mincho"/>
          <w:sz w:val="24"/>
          <w:szCs w:val="24"/>
          <w:lang w:val="en-US"/>
        </w:rPr>
        <w:t>profilul</w:t>
      </w:r>
      <w:proofErr w:type="spellEnd"/>
      <w:r w:rsidRPr="008F029B">
        <w:rPr>
          <w:rFonts w:eastAsia="MS Mincho"/>
          <w:sz w:val="24"/>
          <w:szCs w:val="24"/>
          <w:lang w:val="en-US"/>
        </w:rPr>
        <w:t xml:space="preserve"> </w:t>
      </w:r>
      <w:proofErr w:type="spellStart"/>
      <w:r w:rsidRPr="008F029B">
        <w:rPr>
          <w:rFonts w:eastAsia="MS Mincho"/>
          <w:sz w:val="24"/>
          <w:szCs w:val="24"/>
          <w:lang w:val="en-US"/>
        </w:rPr>
        <w:t>misiunii</w:t>
      </w:r>
      <w:proofErr w:type="spellEnd"/>
      <w:r w:rsidRPr="008F029B">
        <w:rPr>
          <w:rFonts w:eastAsia="MS Mincho"/>
          <w:sz w:val="24"/>
          <w:szCs w:val="24"/>
          <w:lang w:val="en-US"/>
        </w:rPr>
        <w:t xml:space="preserve"> permit </w:t>
      </w:r>
      <w:proofErr w:type="spellStart"/>
      <w:r w:rsidRPr="008F029B">
        <w:rPr>
          <w:rFonts w:eastAsia="MS Mincho"/>
          <w:sz w:val="24"/>
          <w:szCs w:val="24"/>
          <w:lang w:val="en-US"/>
        </w:rPr>
        <w:t>în</w:t>
      </w:r>
      <w:proofErr w:type="spellEnd"/>
      <w:r w:rsidRPr="008F029B">
        <w:rPr>
          <w:rFonts w:eastAsia="MS Mincho"/>
          <w:sz w:val="24"/>
          <w:szCs w:val="24"/>
          <w:lang w:val="en-US"/>
        </w:rPr>
        <w:t xml:space="preserve"> mod real </w:t>
      </w:r>
      <w:proofErr w:type="spellStart"/>
      <w:r w:rsidRPr="008F029B">
        <w:rPr>
          <w:rFonts w:eastAsia="MS Mincho"/>
          <w:sz w:val="24"/>
          <w:szCs w:val="24"/>
          <w:lang w:val="en-US"/>
        </w:rPr>
        <w:t>menținerea</w:t>
      </w:r>
      <w:proofErr w:type="spellEnd"/>
      <w:r w:rsidRPr="008F029B">
        <w:rPr>
          <w:rFonts w:eastAsia="MS Mincho"/>
          <w:sz w:val="24"/>
          <w:szCs w:val="24"/>
          <w:lang w:val="en-US"/>
        </w:rPr>
        <w:t xml:space="preserve"> </w:t>
      </w:r>
      <w:proofErr w:type="spellStart"/>
      <w:r w:rsidRPr="008F029B">
        <w:rPr>
          <w:rFonts w:eastAsia="MS Mincho"/>
          <w:sz w:val="24"/>
          <w:szCs w:val="24"/>
          <w:lang w:val="en-US"/>
        </w:rPr>
        <w:t>contactului</w:t>
      </w:r>
      <w:proofErr w:type="spellEnd"/>
      <w:r w:rsidRPr="008F029B">
        <w:rPr>
          <w:rFonts w:eastAsia="MS Mincho"/>
          <w:sz w:val="24"/>
          <w:szCs w:val="24"/>
          <w:lang w:val="en-US"/>
        </w:rPr>
        <w:t xml:space="preserve"> </w:t>
      </w:r>
      <w:proofErr w:type="spellStart"/>
      <w:r w:rsidRPr="008F029B">
        <w:rPr>
          <w:rFonts w:eastAsia="MS Mincho"/>
          <w:sz w:val="24"/>
          <w:szCs w:val="24"/>
          <w:lang w:val="en-US"/>
        </w:rPr>
        <w:t>vizual</w:t>
      </w:r>
      <w:proofErr w:type="spellEnd"/>
      <w:r w:rsidRPr="008F029B">
        <w:rPr>
          <w:rFonts w:eastAsia="MS Mincho"/>
          <w:sz w:val="24"/>
          <w:szCs w:val="24"/>
          <w:lang w:val="en-US"/>
        </w:rPr>
        <w:t xml:space="preserve"> direct.</w:t>
      </w:r>
    </w:p>
    <w:p w14:paraId="19DE8CAD" w14:textId="65AC18EB" w:rsidR="008F029B" w:rsidRPr="008F029B" w:rsidRDefault="008F029B" w:rsidP="008F029B">
      <w:pPr>
        <w:keepNext/>
        <w:keepLines/>
        <w:widowControl/>
        <w:autoSpaceDE/>
        <w:autoSpaceDN/>
        <w:spacing w:before="200" w:line="276" w:lineRule="auto"/>
        <w:outlineLvl w:val="1"/>
        <w:rPr>
          <w:rFonts w:eastAsia="MS Gothic"/>
          <w:b/>
          <w:bCs/>
          <w:sz w:val="24"/>
          <w:szCs w:val="24"/>
          <w:lang w:val="en-US"/>
        </w:rPr>
      </w:pPr>
      <w:r w:rsidRPr="008F029B">
        <w:rPr>
          <w:rFonts w:eastAsia="MS Gothic"/>
          <w:b/>
          <w:bCs/>
          <w:sz w:val="24"/>
          <w:szCs w:val="24"/>
          <w:lang w:val="en-US"/>
        </w:rPr>
        <w:t xml:space="preserve">3.3. BVLOS </w:t>
      </w:r>
      <w:proofErr w:type="spellStart"/>
      <w:r w:rsidRPr="008F029B">
        <w:rPr>
          <w:rFonts w:eastAsia="MS Gothic"/>
          <w:b/>
          <w:bCs/>
          <w:sz w:val="24"/>
          <w:szCs w:val="24"/>
          <w:lang w:val="en-US"/>
        </w:rPr>
        <w:t>și</w:t>
      </w:r>
      <w:proofErr w:type="spellEnd"/>
      <w:r w:rsidRPr="008F029B">
        <w:rPr>
          <w:rFonts w:eastAsia="MS Gothic"/>
          <w:b/>
          <w:bCs/>
          <w:sz w:val="24"/>
          <w:szCs w:val="24"/>
          <w:lang w:val="en-US"/>
        </w:rPr>
        <w:t xml:space="preserve"> </w:t>
      </w:r>
      <w:proofErr w:type="spellStart"/>
      <w:r w:rsidRPr="008F029B">
        <w:rPr>
          <w:rFonts w:eastAsia="MS Gothic"/>
          <w:b/>
          <w:bCs/>
          <w:sz w:val="24"/>
          <w:szCs w:val="24"/>
          <w:lang w:val="en-US"/>
        </w:rPr>
        <w:t>rolul</w:t>
      </w:r>
      <w:proofErr w:type="spellEnd"/>
      <w:r w:rsidRPr="008F029B">
        <w:rPr>
          <w:rFonts w:eastAsia="MS Gothic"/>
          <w:b/>
          <w:bCs/>
          <w:sz w:val="24"/>
          <w:szCs w:val="24"/>
          <w:lang w:val="en-US"/>
        </w:rPr>
        <w:t xml:space="preserve"> </w:t>
      </w:r>
      <w:proofErr w:type="spellStart"/>
      <w:r w:rsidRPr="008F029B">
        <w:rPr>
          <w:rFonts w:eastAsia="MS Gothic"/>
          <w:b/>
          <w:bCs/>
          <w:sz w:val="24"/>
          <w:szCs w:val="24"/>
          <w:lang w:val="en-US"/>
        </w:rPr>
        <w:t>observatorilor</w:t>
      </w:r>
      <w:proofErr w:type="spellEnd"/>
      <w:r w:rsidRPr="008F029B">
        <w:rPr>
          <w:rFonts w:eastAsia="MS Gothic"/>
          <w:b/>
          <w:bCs/>
          <w:sz w:val="24"/>
          <w:szCs w:val="24"/>
          <w:lang w:val="en-US"/>
        </w:rPr>
        <w:t xml:space="preserve"> de </w:t>
      </w:r>
      <w:proofErr w:type="spellStart"/>
      <w:r w:rsidRPr="008F029B">
        <w:rPr>
          <w:rFonts w:eastAsia="MS Gothic"/>
          <w:b/>
          <w:bCs/>
          <w:sz w:val="24"/>
          <w:szCs w:val="24"/>
          <w:lang w:val="en-US"/>
        </w:rPr>
        <w:t>spațiu</w:t>
      </w:r>
      <w:proofErr w:type="spellEnd"/>
      <w:r w:rsidRPr="008F029B">
        <w:rPr>
          <w:rFonts w:eastAsia="MS Gothic"/>
          <w:b/>
          <w:bCs/>
          <w:sz w:val="24"/>
          <w:szCs w:val="24"/>
          <w:lang w:val="en-US"/>
        </w:rPr>
        <w:t xml:space="preserve"> </w:t>
      </w:r>
      <w:proofErr w:type="spellStart"/>
      <w:r w:rsidRPr="008F029B">
        <w:rPr>
          <w:rFonts w:eastAsia="MS Gothic"/>
          <w:b/>
          <w:bCs/>
          <w:sz w:val="24"/>
          <w:szCs w:val="24"/>
          <w:lang w:val="en-US"/>
        </w:rPr>
        <w:t>aerian</w:t>
      </w:r>
      <w:proofErr w:type="spellEnd"/>
    </w:p>
    <w:p w14:paraId="38FF9788" w14:textId="77777777" w:rsidR="008F029B" w:rsidRPr="008F029B" w:rsidRDefault="008F029B" w:rsidP="008F029B">
      <w:pPr>
        <w:widowControl/>
        <w:autoSpaceDE/>
        <w:autoSpaceDN/>
        <w:spacing w:after="200" w:line="276" w:lineRule="auto"/>
        <w:rPr>
          <w:rFonts w:eastAsia="MS Mincho"/>
          <w:sz w:val="24"/>
          <w:szCs w:val="24"/>
          <w:lang w:val="en-US"/>
        </w:rPr>
      </w:pPr>
      <w:proofErr w:type="spellStart"/>
      <w:r w:rsidRPr="008F029B">
        <w:rPr>
          <w:rFonts w:eastAsia="MS Mincho"/>
          <w:sz w:val="24"/>
          <w:szCs w:val="24"/>
          <w:lang w:val="en-US"/>
        </w:rPr>
        <w:t>În</w:t>
      </w:r>
      <w:proofErr w:type="spellEnd"/>
      <w:r w:rsidRPr="008F029B">
        <w:rPr>
          <w:rFonts w:eastAsia="MS Mincho"/>
          <w:sz w:val="24"/>
          <w:szCs w:val="24"/>
          <w:lang w:val="en-US"/>
        </w:rPr>
        <w:t xml:space="preserve"> STS-02, </w:t>
      </w:r>
      <w:proofErr w:type="spellStart"/>
      <w:r w:rsidRPr="008F029B">
        <w:rPr>
          <w:rFonts w:eastAsia="MS Mincho"/>
          <w:sz w:val="24"/>
          <w:szCs w:val="24"/>
          <w:lang w:val="en-US"/>
        </w:rPr>
        <w:t>operațiunea</w:t>
      </w:r>
      <w:proofErr w:type="spellEnd"/>
      <w:r w:rsidRPr="008F029B">
        <w:rPr>
          <w:rFonts w:eastAsia="MS Mincho"/>
          <w:sz w:val="24"/>
          <w:szCs w:val="24"/>
          <w:lang w:val="en-US"/>
        </w:rPr>
        <w:t xml:space="preserve"> </w:t>
      </w:r>
      <w:proofErr w:type="spellStart"/>
      <w:r w:rsidRPr="008F029B">
        <w:rPr>
          <w:rFonts w:eastAsia="MS Mincho"/>
          <w:sz w:val="24"/>
          <w:szCs w:val="24"/>
          <w:lang w:val="en-US"/>
        </w:rPr>
        <w:t>poate</w:t>
      </w:r>
      <w:proofErr w:type="spellEnd"/>
      <w:r w:rsidRPr="008F029B">
        <w:rPr>
          <w:rFonts w:eastAsia="MS Mincho"/>
          <w:sz w:val="24"/>
          <w:szCs w:val="24"/>
          <w:lang w:val="en-US"/>
        </w:rPr>
        <w:t xml:space="preserve"> fi BVLOS </w:t>
      </w:r>
      <w:proofErr w:type="spellStart"/>
      <w:r w:rsidRPr="008F029B">
        <w:rPr>
          <w:rFonts w:eastAsia="MS Mincho"/>
          <w:sz w:val="24"/>
          <w:szCs w:val="24"/>
          <w:lang w:val="en-US"/>
        </w:rPr>
        <w:t>în</w:t>
      </w:r>
      <w:proofErr w:type="spellEnd"/>
      <w:r w:rsidRPr="008F029B">
        <w:rPr>
          <w:rFonts w:eastAsia="MS Mincho"/>
          <w:sz w:val="24"/>
          <w:szCs w:val="24"/>
          <w:lang w:val="en-US"/>
        </w:rPr>
        <w:t xml:space="preserve"> </w:t>
      </w:r>
      <w:proofErr w:type="spellStart"/>
      <w:r w:rsidRPr="008F029B">
        <w:rPr>
          <w:rFonts w:eastAsia="MS Mincho"/>
          <w:sz w:val="24"/>
          <w:szCs w:val="24"/>
          <w:lang w:val="en-US"/>
        </w:rPr>
        <w:t>anumite</w:t>
      </w:r>
      <w:proofErr w:type="spellEnd"/>
      <w:r w:rsidRPr="008F029B">
        <w:rPr>
          <w:rFonts w:eastAsia="MS Mincho"/>
          <w:sz w:val="24"/>
          <w:szCs w:val="24"/>
          <w:lang w:val="en-US"/>
        </w:rPr>
        <w:t xml:space="preserve"> </w:t>
      </w:r>
      <w:proofErr w:type="spellStart"/>
      <w:r w:rsidRPr="008F029B">
        <w:rPr>
          <w:rFonts w:eastAsia="MS Mincho"/>
          <w:sz w:val="24"/>
          <w:szCs w:val="24"/>
          <w:lang w:val="en-US"/>
        </w:rPr>
        <w:t>limite</w:t>
      </w:r>
      <w:proofErr w:type="spellEnd"/>
      <w:r w:rsidRPr="008F029B">
        <w:rPr>
          <w:rFonts w:eastAsia="MS Mincho"/>
          <w:sz w:val="24"/>
          <w:szCs w:val="24"/>
          <w:lang w:val="en-US"/>
        </w:rPr>
        <w:t xml:space="preserve">, </w:t>
      </w:r>
      <w:proofErr w:type="spellStart"/>
      <w:r w:rsidRPr="008F029B">
        <w:rPr>
          <w:rFonts w:eastAsia="MS Mincho"/>
          <w:sz w:val="24"/>
          <w:szCs w:val="24"/>
          <w:lang w:val="en-US"/>
        </w:rPr>
        <w:t>iar</w:t>
      </w:r>
      <w:proofErr w:type="spellEnd"/>
      <w:r w:rsidRPr="008F029B">
        <w:rPr>
          <w:rFonts w:eastAsia="MS Mincho"/>
          <w:sz w:val="24"/>
          <w:szCs w:val="24"/>
          <w:lang w:val="en-US"/>
        </w:rPr>
        <w:t xml:space="preserve"> </w:t>
      </w:r>
      <w:proofErr w:type="spellStart"/>
      <w:r w:rsidRPr="008F029B">
        <w:rPr>
          <w:rFonts w:eastAsia="MS Mincho"/>
          <w:sz w:val="24"/>
          <w:szCs w:val="24"/>
          <w:lang w:val="en-US"/>
        </w:rPr>
        <w:t>folosirea</w:t>
      </w:r>
      <w:proofErr w:type="spellEnd"/>
      <w:r w:rsidRPr="008F029B">
        <w:rPr>
          <w:rFonts w:eastAsia="MS Mincho"/>
          <w:sz w:val="24"/>
          <w:szCs w:val="24"/>
          <w:lang w:val="en-US"/>
        </w:rPr>
        <w:t xml:space="preserve"> </w:t>
      </w:r>
      <w:proofErr w:type="spellStart"/>
      <w:r w:rsidRPr="008F029B">
        <w:rPr>
          <w:rFonts w:eastAsia="MS Mincho"/>
          <w:sz w:val="24"/>
          <w:szCs w:val="24"/>
          <w:lang w:val="en-US"/>
        </w:rPr>
        <w:t>observatorilor</w:t>
      </w:r>
      <w:proofErr w:type="spellEnd"/>
      <w:r w:rsidRPr="008F029B">
        <w:rPr>
          <w:rFonts w:eastAsia="MS Mincho"/>
          <w:sz w:val="24"/>
          <w:szCs w:val="24"/>
          <w:lang w:val="en-US"/>
        </w:rPr>
        <w:t xml:space="preserve"> de </w:t>
      </w:r>
      <w:proofErr w:type="spellStart"/>
      <w:r w:rsidRPr="008F029B">
        <w:rPr>
          <w:rFonts w:eastAsia="MS Mincho"/>
          <w:sz w:val="24"/>
          <w:szCs w:val="24"/>
          <w:lang w:val="en-US"/>
        </w:rPr>
        <w:t>spațiu</w:t>
      </w:r>
      <w:proofErr w:type="spellEnd"/>
      <w:r w:rsidRPr="008F029B">
        <w:rPr>
          <w:rFonts w:eastAsia="MS Mincho"/>
          <w:sz w:val="24"/>
          <w:szCs w:val="24"/>
          <w:lang w:val="en-US"/>
        </w:rPr>
        <w:t xml:space="preserve"> </w:t>
      </w:r>
      <w:proofErr w:type="spellStart"/>
      <w:r w:rsidRPr="008F029B">
        <w:rPr>
          <w:rFonts w:eastAsia="MS Mincho"/>
          <w:sz w:val="24"/>
          <w:szCs w:val="24"/>
          <w:lang w:val="en-US"/>
        </w:rPr>
        <w:t>aerian</w:t>
      </w:r>
      <w:proofErr w:type="spellEnd"/>
      <w:r w:rsidRPr="008F029B">
        <w:rPr>
          <w:rFonts w:eastAsia="MS Mincho"/>
          <w:sz w:val="24"/>
          <w:szCs w:val="24"/>
          <w:lang w:val="en-US"/>
        </w:rPr>
        <w:t xml:space="preserve"> </w:t>
      </w:r>
      <w:proofErr w:type="spellStart"/>
      <w:r w:rsidRPr="008F029B">
        <w:rPr>
          <w:rFonts w:eastAsia="MS Mincho"/>
          <w:sz w:val="24"/>
          <w:szCs w:val="24"/>
          <w:lang w:val="en-US"/>
        </w:rPr>
        <w:t>extinde</w:t>
      </w:r>
      <w:proofErr w:type="spellEnd"/>
      <w:r w:rsidRPr="008F029B">
        <w:rPr>
          <w:rFonts w:eastAsia="MS Mincho"/>
          <w:sz w:val="24"/>
          <w:szCs w:val="24"/>
          <w:lang w:val="en-US"/>
        </w:rPr>
        <w:t xml:space="preserve"> </w:t>
      </w:r>
      <w:proofErr w:type="spellStart"/>
      <w:r w:rsidRPr="008F029B">
        <w:rPr>
          <w:rFonts w:eastAsia="MS Mincho"/>
          <w:sz w:val="24"/>
          <w:szCs w:val="24"/>
          <w:lang w:val="en-US"/>
        </w:rPr>
        <w:t>distanța</w:t>
      </w:r>
      <w:proofErr w:type="spellEnd"/>
      <w:r w:rsidRPr="008F029B">
        <w:rPr>
          <w:rFonts w:eastAsia="MS Mincho"/>
          <w:sz w:val="24"/>
          <w:szCs w:val="24"/>
          <w:lang w:val="en-US"/>
        </w:rPr>
        <w:t xml:space="preserve"> </w:t>
      </w:r>
      <w:proofErr w:type="spellStart"/>
      <w:r w:rsidRPr="008F029B">
        <w:rPr>
          <w:rFonts w:eastAsia="MS Mincho"/>
          <w:sz w:val="24"/>
          <w:szCs w:val="24"/>
          <w:lang w:val="en-US"/>
        </w:rPr>
        <w:t>maximă</w:t>
      </w:r>
      <w:proofErr w:type="spellEnd"/>
      <w:r w:rsidRPr="008F029B">
        <w:rPr>
          <w:rFonts w:eastAsia="MS Mincho"/>
          <w:sz w:val="24"/>
          <w:szCs w:val="24"/>
          <w:lang w:val="en-US"/>
        </w:rPr>
        <w:t xml:space="preserve"> </w:t>
      </w:r>
      <w:proofErr w:type="spellStart"/>
      <w:r w:rsidRPr="008F029B">
        <w:rPr>
          <w:rFonts w:eastAsia="MS Mincho"/>
          <w:sz w:val="24"/>
          <w:szCs w:val="24"/>
          <w:lang w:val="en-US"/>
        </w:rPr>
        <w:t>admisă</w:t>
      </w:r>
      <w:proofErr w:type="spellEnd"/>
      <w:r w:rsidRPr="008F029B">
        <w:rPr>
          <w:rFonts w:eastAsia="MS Mincho"/>
          <w:sz w:val="24"/>
          <w:szCs w:val="24"/>
          <w:lang w:val="en-US"/>
        </w:rPr>
        <w:t xml:space="preserve">. Rolul </w:t>
      </w:r>
      <w:proofErr w:type="spellStart"/>
      <w:r w:rsidRPr="008F029B">
        <w:rPr>
          <w:rFonts w:eastAsia="MS Mincho"/>
          <w:sz w:val="24"/>
          <w:szCs w:val="24"/>
          <w:lang w:val="en-US"/>
        </w:rPr>
        <w:t>acestora</w:t>
      </w:r>
      <w:proofErr w:type="spellEnd"/>
      <w:r w:rsidRPr="008F029B">
        <w:rPr>
          <w:rFonts w:eastAsia="MS Mincho"/>
          <w:sz w:val="24"/>
          <w:szCs w:val="24"/>
          <w:lang w:val="en-US"/>
        </w:rPr>
        <w:t xml:space="preserve"> </w:t>
      </w:r>
      <w:proofErr w:type="spellStart"/>
      <w:r w:rsidRPr="008F029B">
        <w:rPr>
          <w:rFonts w:eastAsia="MS Mincho"/>
          <w:sz w:val="24"/>
          <w:szCs w:val="24"/>
          <w:lang w:val="en-US"/>
        </w:rPr>
        <w:t>trebuie</w:t>
      </w:r>
      <w:proofErr w:type="spellEnd"/>
      <w:r w:rsidRPr="008F029B">
        <w:rPr>
          <w:rFonts w:eastAsia="MS Mincho"/>
          <w:sz w:val="24"/>
          <w:szCs w:val="24"/>
          <w:lang w:val="en-US"/>
        </w:rPr>
        <w:t xml:space="preserve"> </w:t>
      </w:r>
      <w:proofErr w:type="spellStart"/>
      <w:r w:rsidRPr="008F029B">
        <w:rPr>
          <w:rFonts w:eastAsia="MS Mincho"/>
          <w:sz w:val="24"/>
          <w:szCs w:val="24"/>
          <w:lang w:val="en-US"/>
        </w:rPr>
        <w:t>descris</w:t>
      </w:r>
      <w:proofErr w:type="spellEnd"/>
      <w:r w:rsidRPr="008F029B">
        <w:rPr>
          <w:rFonts w:eastAsia="MS Mincho"/>
          <w:sz w:val="24"/>
          <w:szCs w:val="24"/>
          <w:lang w:val="en-US"/>
        </w:rPr>
        <w:t xml:space="preserve"> explicit </w:t>
      </w:r>
      <w:proofErr w:type="spellStart"/>
      <w:r w:rsidRPr="008F029B">
        <w:rPr>
          <w:rFonts w:eastAsia="MS Mincho"/>
          <w:sz w:val="24"/>
          <w:szCs w:val="24"/>
          <w:lang w:val="en-US"/>
        </w:rPr>
        <w:t>în</w:t>
      </w:r>
      <w:proofErr w:type="spellEnd"/>
      <w:r w:rsidRPr="008F029B">
        <w:rPr>
          <w:rFonts w:eastAsia="MS Mincho"/>
          <w:sz w:val="24"/>
          <w:szCs w:val="24"/>
          <w:lang w:val="en-US"/>
        </w:rPr>
        <w:t xml:space="preserve"> </w:t>
      </w:r>
      <w:proofErr w:type="spellStart"/>
      <w:r w:rsidRPr="008F029B">
        <w:rPr>
          <w:rFonts w:eastAsia="MS Mincho"/>
          <w:sz w:val="24"/>
          <w:szCs w:val="24"/>
          <w:lang w:val="en-US"/>
        </w:rPr>
        <w:t>documentația</w:t>
      </w:r>
      <w:proofErr w:type="spellEnd"/>
      <w:r w:rsidRPr="008F029B">
        <w:rPr>
          <w:rFonts w:eastAsia="MS Mincho"/>
          <w:sz w:val="24"/>
          <w:szCs w:val="24"/>
          <w:lang w:val="en-US"/>
        </w:rPr>
        <w:t xml:space="preserve"> </w:t>
      </w:r>
      <w:proofErr w:type="spellStart"/>
      <w:r w:rsidRPr="008F029B">
        <w:rPr>
          <w:rFonts w:eastAsia="MS Mincho"/>
          <w:sz w:val="24"/>
          <w:szCs w:val="24"/>
          <w:lang w:val="en-US"/>
        </w:rPr>
        <w:t>operatorului</w:t>
      </w:r>
      <w:proofErr w:type="spellEnd"/>
      <w:r w:rsidRPr="008F029B">
        <w:rPr>
          <w:rFonts w:eastAsia="MS Mincho"/>
          <w:sz w:val="24"/>
          <w:szCs w:val="24"/>
          <w:lang w:val="en-US"/>
        </w:rPr>
        <w:t xml:space="preserve">: </w:t>
      </w:r>
      <w:proofErr w:type="spellStart"/>
      <w:r w:rsidRPr="008F029B">
        <w:rPr>
          <w:rFonts w:eastAsia="MS Mincho"/>
          <w:sz w:val="24"/>
          <w:szCs w:val="24"/>
          <w:lang w:val="en-US"/>
        </w:rPr>
        <w:t>poziționare</w:t>
      </w:r>
      <w:proofErr w:type="spellEnd"/>
      <w:r w:rsidRPr="008F029B">
        <w:rPr>
          <w:rFonts w:eastAsia="MS Mincho"/>
          <w:sz w:val="24"/>
          <w:szCs w:val="24"/>
          <w:lang w:val="en-US"/>
        </w:rPr>
        <w:t xml:space="preserve">, </w:t>
      </w:r>
      <w:proofErr w:type="spellStart"/>
      <w:r w:rsidRPr="008F029B">
        <w:rPr>
          <w:rFonts w:eastAsia="MS Mincho"/>
          <w:sz w:val="24"/>
          <w:szCs w:val="24"/>
          <w:lang w:val="en-US"/>
        </w:rPr>
        <w:t>domeniu</w:t>
      </w:r>
      <w:proofErr w:type="spellEnd"/>
      <w:r w:rsidRPr="008F029B">
        <w:rPr>
          <w:rFonts w:eastAsia="MS Mincho"/>
          <w:sz w:val="24"/>
          <w:szCs w:val="24"/>
          <w:lang w:val="en-US"/>
        </w:rPr>
        <w:t xml:space="preserve"> de </w:t>
      </w:r>
      <w:proofErr w:type="spellStart"/>
      <w:r w:rsidRPr="008F029B">
        <w:rPr>
          <w:rFonts w:eastAsia="MS Mincho"/>
          <w:sz w:val="24"/>
          <w:szCs w:val="24"/>
          <w:lang w:val="en-US"/>
        </w:rPr>
        <w:t>observare</w:t>
      </w:r>
      <w:proofErr w:type="spellEnd"/>
      <w:r w:rsidRPr="008F029B">
        <w:rPr>
          <w:rFonts w:eastAsia="MS Mincho"/>
          <w:sz w:val="24"/>
          <w:szCs w:val="24"/>
          <w:lang w:val="en-US"/>
        </w:rPr>
        <w:t xml:space="preserve">, </w:t>
      </w:r>
      <w:proofErr w:type="spellStart"/>
      <w:r w:rsidRPr="008F029B">
        <w:rPr>
          <w:rFonts w:eastAsia="MS Mincho"/>
          <w:sz w:val="24"/>
          <w:szCs w:val="24"/>
          <w:lang w:val="en-US"/>
        </w:rPr>
        <w:t>mijloace</w:t>
      </w:r>
      <w:proofErr w:type="spellEnd"/>
      <w:r w:rsidRPr="008F029B">
        <w:rPr>
          <w:rFonts w:eastAsia="MS Mincho"/>
          <w:sz w:val="24"/>
          <w:szCs w:val="24"/>
          <w:lang w:val="en-US"/>
        </w:rPr>
        <w:t xml:space="preserve"> de </w:t>
      </w:r>
      <w:proofErr w:type="spellStart"/>
      <w:r w:rsidRPr="008F029B">
        <w:rPr>
          <w:rFonts w:eastAsia="MS Mincho"/>
          <w:sz w:val="24"/>
          <w:szCs w:val="24"/>
          <w:lang w:val="en-US"/>
        </w:rPr>
        <w:t>comunicare</w:t>
      </w:r>
      <w:proofErr w:type="spellEnd"/>
      <w:r w:rsidRPr="008F029B">
        <w:rPr>
          <w:rFonts w:eastAsia="MS Mincho"/>
          <w:sz w:val="24"/>
          <w:szCs w:val="24"/>
          <w:lang w:val="en-US"/>
        </w:rPr>
        <w:t xml:space="preserve">, </w:t>
      </w:r>
      <w:proofErr w:type="spellStart"/>
      <w:r w:rsidRPr="008F029B">
        <w:rPr>
          <w:rFonts w:eastAsia="MS Mincho"/>
          <w:sz w:val="24"/>
          <w:szCs w:val="24"/>
          <w:lang w:val="en-US"/>
        </w:rPr>
        <w:t>criterii</w:t>
      </w:r>
      <w:proofErr w:type="spellEnd"/>
      <w:r w:rsidRPr="008F029B">
        <w:rPr>
          <w:rFonts w:eastAsia="MS Mincho"/>
          <w:sz w:val="24"/>
          <w:szCs w:val="24"/>
          <w:lang w:val="en-US"/>
        </w:rPr>
        <w:t xml:space="preserve"> de </w:t>
      </w:r>
      <w:proofErr w:type="spellStart"/>
      <w:r w:rsidRPr="008F029B">
        <w:rPr>
          <w:rFonts w:eastAsia="MS Mincho"/>
          <w:sz w:val="24"/>
          <w:szCs w:val="24"/>
          <w:lang w:val="en-US"/>
        </w:rPr>
        <w:t>alertare</w:t>
      </w:r>
      <w:proofErr w:type="spellEnd"/>
      <w:r w:rsidRPr="008F029B">
        <w:rPr>
          <w:rFonts w:eastAsia="MS Mincho"/>
          <w:sz w:val="24"/>
          <w:szCs w:val="24"/>
          <w:lang w:val="en-US"/>
        </w:rPr>
        <w:t xml:space="preserve"> </w:t>
      </w:r>
      <w:proofErr w:type="spellStart"/>
      <w:r w:rsidRPr="008F029B">
        <w:rPr>
          <w:rFonts w:eastAsia="MS Mincho"/>
          <w:sz w:val="24"/>
          <w:szCs w:val="24"/>
          <w:lang w:val="en-US"/>
        </w:rPr>
        <w:t>și</w:t>
      </w:r>
      <w:proofErr w:type="spellEnd"/>
      <w:r w:rsidRPr="008F029B">
        <w:rPr>
          <w:rFonts w:eastAsia="MS Mincho"/>
          <w:sz w:val="24"/>
          <w:szCs w:val="24"/>
          <w:lang w:val="en-US"/>
        </w:rPr>
        <w:t xml:space="preserve"> </w:t>
      </w:r>
      <w:proofErr w:type="spellStart"/>
      <w:r w:rsidRPr="008F029B">
        <w:rPr>
          <w:rFonts w:eastAsia="MS Mincho"/>
          <w:sz w:val="24"/>
          <w:szCs w:val="24"/>
          <w:lang w:val="en-US"/>
        </w:rPr>
        <w:t>acțiuni</w:t>
      </w:r>
      <w:proofErr w:type="spellEnd"/>
      <w:r w:rsidRPr="008F029B">
        <w:rPr>
          <w:rFonts w:eastAsia="MS Mincho"/>
          <w:sz w:val="24"/>
          <w:szCs w:val="24"/>
          <w:lang w:val="en-US"/>
        </w:rPr>
        <w:t xml:space="preserve"> </w:t>
      </w:r>
      <w:proofErr w:type="spellStart"/>
      <w:r w:rsidRPr="008F029B">
        <w:rPr>
          <w:rFonts w:eastAsia="MS Mincho"/>
          <w:sz w:val="24"/>
          <w:szCs w:val="24"/>
          <w:lang w:val="en-US"/>
        </w:rPr>
        <w:t>imediate</w:t>
      </w:r>
      <w:proofErr w:type="spellEnd"/>
      <w:r w:rsidRPr="008F029B">
        <w:rPr>
          <w:rFonts w:eastAsia="MS Mincho"/>
          <w:sz w:val="24"/>
          <w:szCs w:val="24"/>
          <w:lang w:val="en-US"/>
        </w:rPr>
        <w:t>.</w:t>
      </w:r>
    </w:p>
    <w:p w14:paraId="40650C48" w14:textId="77777777" w:rsidR="008F029B" w:rsidRPr="008F029B" w:rsidRDefault="008F029B" w:rsidP="008F029B">
      <w:pPr>
        <w:keepNext/>
        <w:keepLines/>
        <w:widowControl/>
        <w:autoSpaceDE/>
        <w:autoSpaceDN/>
        <w:spacing w:before="200" w:line="276" w:lineRule="auto"/>
        <w:outlineLvl w:val="1"/>
        <w:rPr>
          <w:rFonts w:eastAsia="MS Gothic"/>
          <w:b/>
          <w:bCs/>
          <w:sz w:val="24"/>
          <w:szCs w:val="24"/>
          <w:lang w:val="en-US"/>
        </w:rPr>
      </w:pPr>
      <w:r w:rsidRPr="008F029B">
        <w:rPr>
          <w:rFonts w:eastAsia="MS Gothic"/>
          <w:b/>
          <w:bCs/>
          <w:sz w:val="24"/>
          <w:szCs w:val="24"/>
          <w:lang w:val="en-US"/>
        </w:rPr>
        <w:t xml:space="preserve">3.4. </w:t>
      </w:r>
      <w:proofErr w:type="spellStart"/>
      <w:r w:rsidRPr="008F029B">
        <w:rPr>
          <w:rFonts w:eastAsia="MS Gothic"/>
          <w:b/>
          <w:bCs/>
          <w:sz w:val="24"/>
          <w:szCs w:val="24"/>
          <w:lang w:val="en-US"/>
        </w:rPr>
        <w:t>Clasele</w:t>
      </w:r>
      <w:proofErr w:type="spellEnd"/>
      <w:r w:rsidRPr="008F029B">
        <w:rPr>
          <w:rFonts w:eastAsia="MS Gothic"/>
          <w:b/>
          <w:bCs/>
          <w:sz w:val="24"/>
          <w:szCs w:val="24"/>
          <w:lang w:val="en-US"/>
        </w:rPr>
        <w:t xml:space="preserve"> C5 </w:t>
      </w:r>
      <w:proofErr w:type="spellStart"/>
      <w:r w:rsidRPr="008F029B">
        <w:rPr>
          <w:rFonts w:eastAsia="MS Gothic"/>
          <w:b/>
          <w:bCs/>
          <w:sz w:val="24"/>
          <w:szCs w:val="24"/>
          <w:lang w:val="en-US"/>
        </w:rPr>
        <w:t>și</w:t>
      </w:r>
      <w:proofErr w:type="spellEnd"/>
      <w:r w:rsidRPr="008F029B">
        <w:rPr>
          <w:rFonts w:eastAsia="MS Gothic"/>
          <w:b/>
          <w:bCs/>
          <w:sz w:val="24"/>
          <w:szCs w:val="24"/>
          <w:lang w:val="en-US"/>
        </w:rPr>
        <w:t xml:space="preserve"> C6</w:t>
      </w:r>
    </w:p>
    <w:p w14:paraId="1BF1A4CB" w14:textId="77777777" w:rsidR="008F029B" w:rsidRPr="008F029B" w:rsidRDefault="008F029B" w:rsidP="008F029B">
      <w:pPr>
        <w:keepNext/>
        <w:keepLines/>
        <w:widowControl/>
        <w:autoSpaceDE/>
        <w:autoSpaceDN/>
        <w:spacing w:before="200" w:line="276" w:lineRule="auto"/>
        <w:outlineLvl w:val="1"/>
        <w:rPr>
          <w:rFonts w:eastAsia="MS Gothic"/>
          <w:color w:val="4F81BD"/>
          <w:sz w:val="24"/>
          <w:szCs w:val="24"/>
          <w:lang w:val="en-US"/>
        </w:rPr>
      </w:pPr>
    </w:p>
    <w:tbl>
      <w:tblPr>
        <w:tblStyle w:val="TableGrid1"/>
        <w:tblW w:w="0" w:type="auto"/>
        <w:tblLook w:val="04A0" w:firstRow="1" w:lastRow="0" w:firstColumn="1" w:lastColumn="0" w:noHBand="0" w:noVBand="1"/>
      </w:tblPr>
      <w:tblGrid>
        <w:gridCol w:w="3267"/>
        <w:gridCol w:w="3267"/>
        <w:gridCol w:w="3267"/>
      </w:tblGrid>
      <w:tr w:rsidR="008F029B" w:rsidRPr="008F029B" w14:paraId="3C9EED0E" w14:textId="77777777" w:rsidTr="00A626AA">
        <w:tc>
          <w:tcPr>
            <w:tcW w:w="3267" w:type="dxa"/>
          </w:tcPr>
          <w:p w14:paraId="7F94F1C1" w14:textId="77777777" w:rsidR="008F029B" w:rsidRPr="008F029B" w:rsidRDefault="008F029B" w:rsidP="008F029B">
            <w:pPr>
              <w:rPr>
                <w:rFonts w:eastAsia="MS Mincho"/>
                <w:sz w:val="24"/>
                <w:szCs w:val="24"/>
                <w:lang w:val="en-US"/>
              </w:rPr>
            </w:pPr>
            <w:proofErr w:type="spellStart"/>
            <w:r w:rsidRPr="008F029B">
              <w:rPr>
                <w:rFonts w:eastAsia="MS Mincho"/>
                <w:b/>
                <w:sz w:val="24"/>
                <w:szCs w:val="24"/>
                <w:lang w:val="en-US"/>
              </w:rPr>
              <w:t>Scenariu</w:t>
            </w:r>
            <w:proofErr w:type="spellEnd"/>
          </w:p>
        </w:tc>
        <w:tc>
          <w:tcPr>
            <w:tcW w:w="3267" w:type="dxa"/>
          </w:tcPr>
          <w:p w14:paraId="100B83E2" w14:textId="77777777" w:rsidR="008F029B" w:rsidRPr="008F029B" w:rsidRDefault="008F029B" w:rsidP="008F029B">
            <w:pPr>
              <w:rPr>
                <w:rFonts w:eastAsia="MS Mincho"/>
                <w:sz w:val="24"/>
                <w:szCs w:val="24"/>
                <w:lang w:val="en-US"/>
              </w:rPr>
            </w:pPr>
            <w:proofErr w:type="spellStart"/>
            <w:r w:rsidRPr="008F029B">
              <w:rPr>
                <w:rFonts w:eastAsia="MS Mincho"/>
                <w:b/>
                <w:sz w:val="24"/>
                <w:szCs w:val="24"/>
                <w:lang w:val="en-US"/>
              </w:rPr>
              <w:t>Clasa</w:t>
            </w:r>
            <w:proofErr w:type="spellEnd"/>
            <w:r w:rsidRPr="008F029B">
              <w:rPr>
                <w:rFonts w:eastAsia="MS Mincho"/>
                <w:b/>
                <w:sz w:val="24"/>
                <w:szCs w:val="24"/>
                <w:lang w:val="en-US"/>
              </w:rPr>
              <w:t xml:space="preserve"> UAS </w:t>
            </w:r>
            <w:proofErr w:type="spellStart"/>
            <w:r w:rsidRPr="008F029B">
              <w:rPr>
                <w:rFonts w:eastAsia="MS Mincho"/>
                <w:b/>
                <w:sz w:val="24"/>
                <w:szCs w:val="24"/>
                <w:lang w:val="en-US"/>
              </w:rPr>
              <w:t>cerută</w:t>
            </w:r>
            <w:proofErr w:type="spellEnd"/>
          </w:p>
        </w:tc>
        <w:tc>
          <w:tcPr>
            <w:tcW w:w="3267" w:type="dxa"/>
          </w:tcPr>
          <w:p w14:paraId="24CF37DD" w14:textId="77777777" w:rsidR="008F029B" w:rsidRPr="008F029B" w:rsidRDefault="008F029B" w:rsidP="008F029B">
            <w:pPr>
              <w:rPr>
                <w:rFonts w:eastAsia="MS Mincho"/>
                <w:sz w:val="24"/>
                <w:szCs w:val="24"/>
                <w:lang w:val="en-US"/>
              </w:rPr>
            </w:pPr>
            <w:proofErr w:type="spellStart"/>
            <w:r w:rsidRPr="008F029B">
              <w:rPr>
                <w:rFonts w:eastAsia="MS Mincho"/>
                <w:b/>
                <w:sz w:val="24"/>
                <w:szCs w:val="24"/>
                <w:lang w:val="en-US"/>
              </w:rPr>
              <w:t>Observație</w:t>
            </w:r>
            <w:proofErr w:type="spellEnd"/>
            <w:r w:rsidRPr="008F029B">
              <w:rPr>
                <w:rFonts w:eastAsia="MS Mincho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F029B">
              <w:rPr>
                <w:rFonts w:eastAsia="MS Mincho"/>
                <w:b/>
                <w:sz w:val="24"/>
                <w:szCs w:val="24"/>
                <w:lang w:val="en-US"/>
              </w:rPr>
              <w:t>practică</w:t>
            </w:r>
            <w:proofErr w:type="spellEnd"/>
            <w:r w:rsidRPr="008F029B">
              <w:rPr>
                <w:rFonts w:eastAsia="MS Mincho"/>
                <w:b/>
                <w:sz w:val="24"/>
                <w:szCs w:val="24"/>
                <w:lang w:val="en-US"/>
              </w:rPr>
              <w:t xml:space="preserve"> AAC</w:t>
            </w:r>
          </w:p>
        </w:tc>
      </w:tr>
      <w:tr w:rsidR="008F029B" w:rsidRPr="008F029B" w14:paraId="6D0686EF" w14:textId="77777777" w:rsidTr="00A626AA">
        <w:tc>
          <w:tcPr>
            <w:tcW w:w="3267" w:type="dxa"/>
          </w:tcPr>
          <w:p w14:paraId="37F90EC6" w14:textId="77777777" w:rsidR="008F029B" w:rsidRPr="008F029B" w:rsidRDefault="008F029B" w:rsidP="008F029B">
            <w:pPr>
              <w:rPr>
                <w:rFonts w:eastAsia="MS Mincho"/>
                <w:sz w:val="24"/>
                <w:szCs w:val="24"/>
                <w:lang w:val="en-US"/>
              </w:rPr>
            </w:pPr>
            <w:r w:rsidRPr="008F029B">
              <w:rPr>
                <w:rFonts w:eastAsia="MS Mincho"/>
                <w:b/>
                <w:sz w:val="24"/>
                <w:szCs w:val="24"/>
                <w:lang w:val="en-US"/>
              </w:rPr>
              <w:t>STS-01</w:t>
            </w:r>
          </w:p>
        </w:tc>
        <w:tc>
          <w:tcPr>
            <w:tcW w:w="3267" w:type="dxa"/>
          </w:tcPr>
          <w:p w14:paraId="68B88FDA" w14:textId="77777777" w:rsidR="008F029B" w:rsidRPr="008F029B" w:rsidRDefault="008F029B" w:rsidP="008F029B">
            <w:pPr>
              <w:rPr>
                <w:rFonts w:eastAsia="MS Mincho"/>
                <w:sz w:val="24"/>
                <w:szCs w:val="24"/>
                <w:lang w:val="en-US"/>
              </w:rPr>
            </w:pPr>
            <w:r w:rsidRPr="008F029B">
              <w:rPr>
                <w:rFonts w:eastAsia="MS Mincho"/>
                <w:sz w:val="24"/>
                <w:szCs w:val="24"/>
                <w:lang w:val="en-US"/>
              </w:rPr>
              <w:t>C5</w:t>
            </w:r>
          </w:p>
        </w:tc>
        <w:tc>
          <w:tcPr>
            <w:tcW w:w="3267" w:type="dxa"/>
          </w:tcPr>
          <w:p w14:paraId="0B739ACE" w14:textId="77777777" w:rsidR="008F029B" w:rsidRPr="008F029B" w:rsidRDefault="008F029B" w:rsidP="008F029B">
            <w:pPr>
              <w:rPr>
                <w:rFonts w:eastAsia="MS Mincho"/>
                <w:sz w:val="24"/>
                <w:szCs w:val="24"/>
                <w:lang w:val="en-US"/>
              </w:rPr>
            </w:pPr>
            <w:proofErr w:type="spellStart"/>
            <w:r w:rsidRPr="008F029B">
              <w:rPr>
                <w:rFonts w:eastAsia="MS Mincho"/>
                <w:sz w:val="24"/>
                <w:szCs w:val="24"/>
                <w:lang w:val="en-US"/>
              </w:rPr>
              <w:t>operatorul</w:t>
            </w:r>
            <w:proofErr w:type="spellEnd"/>
            <w:r w:rsidRPr="008F029B">
              <w:rPr>
                <w:rFonts w:eastAsia="MS Mincho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F029B">
              <w:rPr>
                <w:rFonts w:eastAsia="MS Mincho"/>
                <w:sz w:val="24"/>
                <w:szCs w:val="24"/>
                <w:lang w:val="en-US"/>
              </w:rPr>
              <w:t>trebuie</w:t>
            </w:r>
            <w:proofErr w:type="spellEnd"/>
            <w:r w:rsidRPr="008F029B">
              <w:rPr>
                <w:rFonts w:eastAsia="MS Mincho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F029B">
              <w:rPr>
                <w:rFonts w:eastAsia="MS Mincho"/>
                <w:sz w:val="24"/>
                <w:szCs w:val="24"/>
                <w:lang w:val="en-US"/>
              </w:rPr>
              <w:t>să</w:t>
            </w:r>
            <w:proofErr w:type="spellEnd"/>
            <w:r w:rsidRPr="008F029B">
              <w:rPr>
                <w:rFonts w:eastAsia="MS Mincho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F029B">
              <w:rPr>
                <w:rFonts w:eastAsia="MS Mincho"/>
                <w:sz w:val="24"/>
                <w:szCs w:val="24"/>
                <w:lang w:val="en-US"/>
              </w:rPr>
              <w:t>demonstreze</w:t>
            </w:r>
            <w:proofErr w:type="spellEnd"/>
            <w:r w:rsidRPr="008F029B">
              <w:rPr>
                <w:rFonts w:eastAsia="MS Mincho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F029B">
              <w:rPr>
                <w:rFonts w:eastAsia="MS Mincho"/>
                <w:sz w:val="24"/>
                <w:szCs w:val="24"/>
                <w:lang w:val="en-US"/>
              </w:rPr>
              <w:t>clasa</w:t>
            </w:r>
            <w:proofErr w:type="spellEnd"/>
            <w:r w:rsidRPr="008F029B">
              <w:rPr>
                <w:rFonts w:eastAsia="MS Mincho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F029B">
              <w:rPr>
                <w:rFonts w:eastAsia="MS Mincho"/>
                <w:sz w:val="24"/>
                <w:szCs w:val="24"/>
                <w:lang w:val="en-US"/>
              </w:rPr>
              <w:t>efectivă</w:t>
            </w:r>
            <w:proofErr w:type="spellEnd"/>
            <w:r w:rsidRPr="008F029B">
              <w:rPr>
                <w:rFonts w:eastAsia="MS Mincho"/>
                <w:sz w:val="24"/>
                <w:szCs w:val="24"/>
                <w:lang w:val="en-US"/>
              </w:rPr>
              <w:t xml:space="preserve"> a UAS </w:t>
            </w:r>
            <w:proofErr w:type="spellStart"/>
            <w:r w:rsidRPr="008F029B">
              <w:rPr>
                <w:rFonts w:eastAsia="MS Mincho"/>
                <w:sz w:val="24"/>
                <w:szCs w:val="24"/>
                <w:lang w:val="en-US"/>
              </w:rPr>
              <w:t>și</w:t>
            </w:r>
            <w:proofErr w:type="spellEnd"/>
            <w:r w:rsidRPr="008F029B">
              <w:rPr>
                <w:rFonts w:eastAsia="MS Mincho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F029B">
              <w:rPr>
                <w:rFonts w:eastAsia="MS Mincho"/>
                <w:sz w:val="24"/>
                <w:szCs w:val="24"/>
                <w:lang w:val="en-US"/>
              </w:rPr>
              <w:t>configurația</w:t>
            </w:r>
            <w:proofErr w:type="spellEnd"/>
            <w:r w:rsidRPr="008F029B">
              <w:rPr>
                <w:rFonts w:eastAsia="MS Mincho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F029B">
              <w:rPr>
                <w:rFonts w:eastAsia="MS Mincho"/>
                <w:sz w:val="24"/>
                <w:szCs w:val="24"/>
                <w:lang w:val="en-US"/>
              </w:rPr>
              <w:t>folosită</w:t>
            </w:r>
            <w:proofErr w:type="spellEnd"/>
          </w:p>
        </w:tc>
      </w:tr>
      <w:tr w:rsidR="008F029B" w:rsidRPr="008F029B" w14:paraId="4A265FD1" w14:textId="77777777" w:rsidTr="00A626AA">
        <w:tc>
          <w:tcPr>
            <w:tcW w:w="3267" w:type="dxa"/>
          </w:tcPr>
          <w:p w14:paraId="2E735E36" w14:textId="77777777" w:rsidR="008F029B" w:rsidRPr="008F029B" w:rsidRDefault="008F029B" w:rsidP="008F029B">
            <w:pPr>
              <w:rPr>
                <w:rFonts w:eastAsia="MS Mincho"/>
                <w:sz w:val="24"/>
                <w:szCs w:val="24"/>
                <w:lang w:val="en-US"/>
              </w:rPr>
            </w:pPr>
            <w:r w:rsidRPr="008F029B">
              <w:rPr>
                <w:rFonts w:eastAsia="MS Mincho"/>
                <w:b/>
                <w:sz w:val="24"/>
                <w:szCs w:val="24"/>
                <w:lang w:val="en-US"/>
              </w:rPr>
              <w:t>STS-02</w:t>
            </w:r>
          </w:p>
        </w:tc>
        <w:tc>
          <w:tcPr>
            <w:tcW w:w="3267" w:type="dxa"/>
          </w:tcPr>
          <w:p w14:paraId="1AF1F9F0" w14:textId="77777777" w:rsidR="008F029B" w:rsidRPr="008F029B" w:rsidRDefault="008F029B" w:rsidP="008F029B">
            <w:pPr>
              <w:rPr>
                <w:rFonts w:eastAsia="MS Mincho"/>
                <w:sz w:val="24"/>
                <w:szCs w:val="24"/>
                <w:lang w:val="en-US"/>
              </w:rPr>
            </w:pPr>
            <w:r w:rsidRPr="008F029B">
              <w:rPr>
                <w:rFonts w:eastAsia="MS Mincho"/>
                <w:sz w:val="24"/>
                <w:szCs w:val="24"/>
                <w:lang w:val="en-US"/>
              </w:rPr>
              <w:t>C6</w:t>
            </w:r>
          </w:p>
        </w:tc>
        <w:tc>
          <w:tcPr>
            <w:tcW w:w="3267" w:type="dxa"/>
          </w:tcPr>
          <w:p w14:paraId="500E2821" w14:textId="77777777" w:rsidR="008F029B" w:rsidRPr="008F029B" w:rsidRDefault="008F029B" w:rsidP="008F029B">
            <w:pPr>
              <w:rPr>
                <w:rFonts w:eastAsia="MS Mincho"/>
                <w:sz w:val="24"/>
                <w:szCs w:val="24"/>
                <w:lang w:val="en-US"/>
              </w:rPr>
            </w:pPr>
            <w:r w:rsidRPr="008F029B">
              <w:rPr>
                <w:rFonts w:eastAsia="MS Mincho"/>
                <w:sz w:val="24"/>
                <w:szCs w:val="24"/>
                <w:lang w:val="en-US"/>
              </w:rPr>
              <w:t xml:space="preserve">AAC </w:t>
            </w:r>
            <w:proofErr w:type="spellStart"/>
            <w:r w:rsidRPr="008F029B">
              <w:rPr>
                <w:rFonts w:eastAsia="MS Mincho"/>
                <w:sz w:val="24"/>
                <w:szCs w:val="24"/>
                <w:lang w:val="en-US"/>
              </w:rPr>
              <w:t>trebuie</w:t>
            </w:r>
            <w:proofErr w:type="spellEnd"/>
            <w:r w:rsidRPr="008F029B">
              <w:rPr>
                <w:rFonts w:eastAsia="MS Mincho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F029B">
              <w:rPr>
                <w:rFonts w:eastAsia="MS Mincho"/>
                <w:sz w:val="24"/>
                <w:szCs w:val="24"/>
                <w:lang w:val="en-US"/>
              </w:rPr>
              <w:t>să</w:t>
            </w:r>
            <w:proofErr w:type="spellEnd"/>
            <w:r w:rsidRPr="008F029B">
              <w:rPr>
                <w:rFonts w:eastAsia="MS Mincho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F029B">
              <w:rPr>
                <w:rFonts w:eastAsia="MS Mincho"/>
                <w:sz w:val="24"/>
                <w:szCs w:val="24"/>
                <w:lang w:val="en-US"/>
              </w:rPr>
              <w:t>verifice</w:t>
            </w:r>
            <w:proofErr w:type="spellEnd"/>
            <w:r w:rsidRPr="008F029B">
              <w:rPr>
                <w:rFonts w:eastAsia="MS Mincho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F029B">
              <w:rPr>
                <w:rFonts w:eastAsia="MS Mincho"/>
                <w:sz w:val="24"/>
                <w:szCs w:val="24"/>
                <w:lang w:val="en-US"/>
              </w:rPr>
              <w:t>coerența</w:t>
            </w:r>
            <w:proofErr w:type="spellEnd"/>
            <w:r w:rsidRPr="008F029B">
              <w:rPr>
                <w:rFonts w:eastAsia="MS Mincho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F029B">
              <w:rPr>
                <w:rFonts w:eastAsia="MS Mincho"/>
                <w:sz w:val="24"/>
                <w:szCs w:val="24"/>
                <w:lang w:val="en-US"/>
              </w:rPr>
              <w:t>dintre</w:t>
            </w:r>
            <w:proofErr w:type="spellEnd"/>
            <w:r w:rsidRPr="008F029B">
              <w:rPr>
                <w:rFonts w:eastAsia="MS Mincho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F029B">
              <w:rPr>
                <w:rFonts w:eastAsia="MS Mincho"/>
                <w:sz w:val="24"/>
                <w:szCs w:val="24"/>
                <w:lang w:val="en-US"/>
              </w:rPr>
              <w:t>clasa</w:t>
            </w:r>
            <w:proofErr w:type="spellEnd"/>
            <w:r w:rsidRPr="008F029B">
              <w:rPr>
                <w:rFonts w:eastAsia="MS Mincho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F029B">
              <w:rPr>
                <w:rFonts w:eastAsia="MS Mincho"/>
                <w:sz w:val="24"/>
                <w:szCs w:val="24"/>
                <w:lang w:val="en-US"/>
              </w:rPr>
              <w:t>declarată</w:t>
            </w:r>
            <w:proofErr w:type="spellEnd"/>
            <w:r w:rsidRPr="008F029B">
              <w:rPr>
                <w:rFonts w:eastAsia="MS Mincho"/>
                <w:sz w:val="24"/>
                <w:szCs w:val="24"/>
                <w:lang w:val="en-US"/>
              </w:rPr>
              <w:t xml:space="preserve">, model </w:t>
            </w:r>
            <w:proofErr w:type="spellStart"/>
            <w:r w:rsidRPr="008F029B">
              <w:rPr>
                <w:rFonts w:eastAsia="MS Mincho"/>
                <w:sz w:val="24"/>
                <w:szCs w:val="24"/>
                <w:lang w:val="en-US"/>
              </w:rPr>
              <w:t>și</w:t>
            </w:r>
            <w:proofErr w:type="spellEnd"/>
            <w:r w:rsidRPr="008F029B">
              <w:rPr>
                <w:rFonts w:eastAsia="MS Mincho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F029B">
              <w:rPr>
                <w:rFonts w:eastAsia="MS Mincho"/>
                <w:sz w:val="24"/>
                <w:szCs w:val="24"/>
                <w:lang w:val="en-US"/>
              </w:rPr>
              <w:t>modul</w:t>
            </w:r>
            <w:proofErr w:type="spellEnd"/>
            <w:r w:rsidRPr="008F029B">
              <w:rPr>
                <w:rFonts w:eastAsia="MS Mincho"/>
                <w:sz w:val="24"/>
                <w:szCs w:val="24"/>
                <w:lang w:val="en-US"/>
              </w:rPr>
              <w:t xml:space="preserve"> de </w:t>
            </w:r>
            <w:proofErr w:type="spellStart"/>
            <w:r w:rsidRPr="008F029B">
              <w:rPr>
                <w:rFonts w:eastAsia="MS Mincho"/>
                <w:sz w:val="24"/>
                <w:szCs w:val="24"/>
                <w:lang w:val="en-US"/>
              </w:rPr>
              <w:t>operare</w:t>
            </w:r>
            <w:proofErr w:type="spellEnd"/>
          </w:p>
        </w:tc>
      </w:tr>
    </w:tbl>
    <w:p w14:paraId="3D36A8FF" w14:textId="77777777" w:rsidR="008F029B" w:rsidRDefault="008F029B" w:rsidP="008F029B">
      <w:pPr>
        <w:keepNext/>
        <w:keepLines/>
        <w:widowControl/>
        <w:autoSpaceDE/>
        <w:autoSpaceDN/>
        <w:spacing w:before="200" w:line="276" w:lineRule="auto"/>
        <w:outlineLvl w:val="1"/>
        <w:rPr>
          <w:rFonts w:eastAsia="MS Gothic"/>
          <w:b/>
          <w:bCs/>
          <w:sz w:val="24"/>
          <w:szCs w:val="24"/>
          <w:lang w:val="en-US"/>
        </w:rPr>
      </w:pPr>
      <w:r w:rsidRPr="008F029B">
        <w:rPr>
          <w:rFonts w:eastAsia="MS Gothic"/>
          <w:b/>
          <w:bCs/>
          <w:sz w:val="24"/>
          <w:szCs w:val="24"/>
          <w:lang w:val="en-US"/>
        </w:rPr>
        <w:lastRenderedPageBreak/>
        <w:t xml:space="preserve">3.5. </w:t>
      </w:r>
      <w:proofErr w:type="spellStart"/>
      <w:r w:rsidRPr="008F029B">
        <w:rPr>
          <w:rFonts w:eastAsia="MS Gothic"/>
          <w:b/>
          <w:bCs/>
          <w:sz w:val="24"/>
          <w:szCs w:val="24"/>
          <w:lang w:val="en-US"/>
        </w:rPr>
        <w:t>ConOps</w:t>
      </w:r>
      <w:proofErr w:type="spellEnd"/>
      <w:r w:rsidRPr="008F029B">
        <w:rPr>
          <w:rFonts w:eastAsia="MS Gothic"/>
          <w:b/>
          <w:bCs/>
          <w:sz w:val="24"/>
          <w:szCs w:val="24"/>
          <w:lang w:val="en-US"/>
        </w:rPr>
        <w:t xml:space="preserve"> </w:t>
      </w:r>
      <w:proofErr w:type="spellStart"/>
      <w:r w:rsidRPr="008F029B">
        <w:rPr>
          <w:rFonts w:eastAsia="MS Gothic"/>
          <w:b/>
          <w:bCs/>
          <w:sz w:val="24"/>
          <w:szCs w:val="24"/>
          <w:lang w:val="en-US"/>
        </w:rPr>
        <w:t>și</w:t>
      </w:r>
      <w:proofErr w:type="spellEnd"/>
      <w:r w:rsidRPr="008F029B">
        <w:rPr>
          <w:rFonts w:eastAsia="MS Gothic"/>
          <w:b/>
          <w:bCs/>
          <w:sz w:val="24"/>
          <w:szCs w:val="24"/>
          <w:lang w:val="en-US"/>
        </w:rPr>
        <w:t xml:space="preserve"> OM </w:t>
      </w:r>
      <w:proofErr w:type="spellStart"/>
      <w:r w:rsidRPr="008F029B">
        <w:rPr>
          <w:rFonts w:eastAsia="MS Gothic"/>
          <w:b/>
          <w:bCs/>
          <w:sz w:val="24"/>
          <w:szCs w:val="24"/>
          <w:lang w:val="en-US"/>
        </w:rPr>
        <w:t>în</w:t>
      </w:r>
      <w:proofErr w:type="spellEnd"/>
      <w:r w:rsidRPr="008F029B">
        <w:rPr>
          <w:rFonts w:eastAsia="MS Gothic"/>
          <w:b/>
          <w:bCs/>
          <w:sz w:val="24"/>
          <w:szCs w:val="24"/>
          <w:lang w:val="en-US"/>
        </w:rPr>
        <w:t xml:space="preserve"> context STS</w:t>
      </w:r>
    </w:p>
    <w:p w14:paraId="156C0942" w14:textId="77777777" w:rsidR="008F029B" w:rsidRPr="008F029B" w:rsidRDefault="008F029B" w:rsidP="008F029B">
      <w:pPr>
        <w:keepNext/>
        <w:keepLines/>
        <w:widowControl/>
        <w:autoSpaceDE/>
        <w:autoSpaceDN/>
        <w:spacing w:before="200" w:line="276" w:lineRule="auto"/>
        <w:outlineLvl w:val="1"/>
        <w:rPr>
          <w:rFonts w:eastAsia="MS Gothic"/>
          <w:b/>
          <w:bCs/>
          <w:sz w:val="24"/>
          <w:szCs w:val="24"/>
          <w:lang w:val="en-US"/>
        </w:rPr>
      </w:pPr>
    </w:p>
    <w:p w14:paraId="74FE10D5" w14:textId="77777777" w:rsidR="008F029B" w:rsidRPr="008F029B" w:rsidRDefault="008F029B" w:rsidP="008F029B">
      <w:pPr>
        <w:widowControl/>
        <w:autoSpaceDE/>
        <w:autoSpaceDN/>
        <w:spacing w:after="200" w:line="276" w:lineRule="auto"/>
        <w:rPr>
          <w:rFonts w:eastAsia="MS Mincho"/>
          <w:sz w:val="24"/>
          <w:szCs w:val="24"/>
          <w:lang w:val="en-US"/>
        </w:rPr>
      </w:pPr>
      <w:proofErr w:type="spellStart"/>
      <w:r w:rsidRPr="008F029B">
        <w:rPr>
          <w:rFonts w:eastAsia="MS Mincho"/>
          <w:sz w:val="24"/>
          <w:szCs w:val="24"/>
          <w:lang w:val="en-US"/>
        </w:rPr>
        <w:t>Deși</w:t>
      </w:r>
      <w:proofErr w:type="spellEnd"/>
      <w:r w:rsidRPr="008F029B">
        <w:rPr>
          <w:rFonts w:eastAsia="MS Mincho"/>
          <w:sz w:val="24"/>
          <w:szCs w:val="24"/>
          <w:lang w:val="en-US"/>
        </w:rPr>
        <w:t xml:space="preserve"> STS </w:t>
      </w:r>
      <w:proofErr w:type="spellStart"/>
      <w:r w:rsidRPr="008F029B">
        <w:rPr>
          <w:rFonts w:eastAsia="MS Mincho"/>
          <w:sz w:val="24"/>
          <w:szCs w:val="24"/>
          <w:lang w:val="en-US"/>
        </w:rPr>
        <w:t>operează</w:t>
      </w:r>
      <w:proofErr w:type="spellEnd"/>
      <w:r w:rsidRPr="008F029B">
        <w:rPr>
          <w:rFonts w:eastAsia="MS Mincho"/>
          <w:sz w:val="24"/>
          <w:szCs w:val="24"/>
          <w:lang w:val="en-US"/>
        </w:rPr>
        <w:t xml:space="preserve"> pe </w:t>
      </w:r>
      <w:proofErr w:type="spellStart"/>
      <w:r w:rsidRPr="008F029B">
        <w:rPr>
          <w:rFonts w:eastAsia="MS Mincho"/>
          <w:sz w:val="24"/>
          <w:szCs w:val="24"/>
          <w:lang w:val="en-US"/>
        </w:rPr>
        <w:t>bază</w:t>
      </w:r>
      <w:proofErr w:type="spellEnd"/>
      <w:r w:rsidRPr="008F029B">
        <w:rPr>
          <w:rFonts w:eastAsia="MS Mincho"/>
          <w:sz w:val="24"/>
          <w:szCs w:val="24"/>
          <w:lang w:val="en-US"/>
        </w:rPr>
        <w:t xml:space="preserve"> de </w:t>
      </w:r>
      <w:proofErr w:type="spellStart"/>
      <w:r w:rsidRPr="008F029B">
        <w:rPr>
          <w:rFonts w:eastAsia="MS Mincho"/>
          <w:sz w:val="24"/>
          <w:szCs w:val="24"/>
          <w:lang w:val="en-US"/>
        </w:rPr>
        <w:t>declarație</w:t>
      </w:r>
      <w:proofErr w:type="spellEnd"/>
      <w:r w:rsidRPr="008F029B">
        <w:rPr>
          <w:rFonts w:eastAsia="MS Mincho"/>
          <w:sz w:val="24"/>
          <w:szCs w:val="24"/>
          <w:lang w:val="en-US"/>
        </w:rPr>
        <w:t xml:space="preserve">, AAC </w:t>
      </w:r>
      <w:proofErr w:type="spellStart"/>
      <w:r w:rsidRPr="008F029B">
        <w:rPr>
          <w:rFonts w:eastAsia="MS Mincho"/>
          <w:sz w:val="24"/>
          <w:szCs w:val="24"/>
          <w:lang w:val="en-US"/>
        </w:rPr>
        <w:t>trebuie</w:t>
      </w:r>
      <w:proofErr w:type="spellEnd"/>
      <w:r w:rsidRPr="008F029B">
        <w:rPr>
          <w:rFonts w:eastAsia="MS Mincho"/>
          <w:sz w:val="24"/>
          <w:szCs w:val="24"/>
          <w:lang w:val="en-US"/>
        </w:rPr>
        <w:t xml:space="preserve"> </w:t>
      </w:r>
      <w:proofErr w:type="spellStart"/>
      <w:r w:rsidRPr="008F029B">
        <w:rPr>
          <w:rFonts w:eastAsia="MS Mincho"/>
          <w:sz w:val="24"/>
          <w:szCs w:val="24"/>
          <w:lang w:val="en-US"/>
        </w:rPr>
        <w:t>să</w:t>
      </w:r>
      <w:proofErr w:type="spellEnd"/>
      <w:r w:rsidRPr="008F029B">
        <w:rPr>
          <w:rFonts w:eastAsia="MS Mincho"/>
          <w:sz w:val="24"/>
          <w:szCs w:val="24"/>
          <w:lang w:val="en-US"/>
        </w:rPr>
        <w:t xml:space="preserve"> se </w:t>
      </w:r>
      <w:proofErr w:type="spellStart"/>
      <w:r w:rsidRPr="008F029B">
        <w:rPr>
          <w:rFonts w:eastAsia="MS Mincho"/>
          <w:sz w:val="24"/>
          <w:szCs w:val="24"/>
          <w:lang w:val="en-US"/>
        </w:rPr>
        <w:t>asigure</w:t>
      </w:r>
      <w:proofErr w:type="spellEnd"/>
      <w:r w:rsidRPr="008F029B">
        <w:rPr>
          <w:rFonts w:eastAsia="MS Mincho"/>
          <w:sz w:val="24"/>
          <w:szCs w:val="24"/>
          <w:lang w:val="en-US"/>
        </w:rPr>
        <w:t xml:space="preserve"> </w:t>
      </w:r>
      <w:proofErr w:type="spellStart"/>
      <w:r w:rsidRPr="008F029B">
        <w:rPr>
          <w:rFonts w:eastAsia="MS Mincho"/>
          <w:sz w:val="24"/>
          <w:szCs w:val="24"/>
          <w:lang w:val="en-US"/>
        </w:rPr>
        <w:t>că</w:t>
      </w:r>
      <w:proofErr w:type="spellEnd"/>
      <w:r w:rsidRPr="008F029B">
        <w:rPr>
          <w:rFonts w:eastAsia="MS Mincho"/>
          <w:sz w:val="24"/>
          <w:szCs w:val="24"/>
          <w:lang w:val="en-US"/>
        </w:rPr>
        <w:t xml:space="preserve"> </w:t>
      </w:r>
      <w:proofErr w:type="spellStart"/>
      <w:r w:rsidRPr="008F029B">
        <w:rPr>
          <w:rFonts w:eastAsia="MS Mincho"/>
          <w:sz w:val="24"/>
          <w:szCs w:val="24"/>
          <w:lang w:val="en-US"/>
        </w:rPr>
        <w:t>operatorul</w:t>
      </w:r>
      <w:proofErr w:type="spellEnd"/>
      <w:r w:rsidRPr="008F029B">
        <w:rPr>
          <w:rFonts w:eastAsia="MS Mincho"/>
          <w:sz w:val="24"/>
          <w:szCs w:val="24"/>
          <w:lang w:val="en-US"/>
        </w:rPr>
        <w:t xml:space="preserve"> </w:t>
      </w:r>
      <w:proofErr w:type="spellStart"/>
      <w:r w:rsidRPr="008F029B">
        <w:rPr>
          <w:rFonts w:eastAsia="MS Mincho"/>
          <w:sz w:val="24"/>
          <w:szCs w:val="24"/>
          <w:lang w:val="en-US"/>
        </w:rPr>
        <w:t>dispune</w:t>
      </w:r>
      <w:proofErr w:type="spellEnd"/>
      <w:r w:rsidRPr="008F029B">
        <w:rPr>
          <w:rFonts w:eastAsia="MS Mincho"/>
          <w:sz w:val="24"/>
          <w:szCs w:val="24"/>
          <w:lang w:val="en-US"/>
        </w:rPr>
        <w:t xml:space="preserve"> de un </w:t>
      </w:r>
      <w:proofErr w:type="spellStart"/>
      <w:r w:rsidRPr="008F029B">
        <w:rPr>
          <w:rFonts w:eastAsia="MS Mincho"/>
          <w:sz w:val="24"/>
          <w:szCs w:val="24"/>
          <w:lang w:val="en-US"/>
        </w:rPr>
        <w:t>ConOps</w:t>
      </w:r>
      <w:proofErr w:type="spellEnd"/>
      <w:r w:rsidRPr="008F029B">
        <w:rPr>
          <w:rFonts w:eastAsia="MS Mincho"/>
          <w:sz w:val="24"/>
          <w:szCs w:val="24"/>
          <w:lang w:val="en-US"/>
        </w:rPr>
        <w:t xml:space="preserve"> </w:t>
      </w:r>
      <w:proofErr w:type="spellStart"/>
      <w:r w:rsidRPr="008F029B">
        <w:rPr>
          <w:rFonts w:eastAsia="MS Mincho"/>
          <w:sz w:val="24"/>
          <w:szCs w:val="24"/>
          <w:lang w:val="en-US"/>
        </w:rPr>
        <w:t>și</w:t>
      </w:r>
      <w:proofErr w:type="spellEnd"/>
      <w:r w:rsidRPr="008F029B">
        <w:rPr>
          <w:rFonts w:eastAsia="MS Mincho"/>
          <w:sz w:val="24"/>
          <w:szCs w:val="24"/>
          <w:lang w:val="en-US"/>
        </w:rPr>
        <w:t xml:space="preserve"> de </w:t>
      </w:r>
      <w:proofErr w:type="gramStart"/>
      <w:r w:rsidRPr="008F029B">
        <w:rPr>
          <w:rFonts w:eastAsia="MS Mincho"/>
          <w:sz w:val="24"/>
          <w:szCs w:val="24"/>
          <w:lang w:val="en-US"/>
        </w:rPr>
        <w:t>un Operations</w:t>
      </w:r>
      <w:proofErr w:type="gramEnd"/>
      <w:r w:rsidRPr="008F029B">
        <w:rPr>
          <w:rFonts w:eastAsia="MS Mincho"/>
          <w:sz w:val="24"/>
          <w:szCs w:val="24"/>
          <w:lang w:val="en-US"/>
        </w:rPr>
        <w:t xml:space="preserve"> Manual </w:t>
      </w:r>
      <w:proofErr w:type="spellStart"/>
      <w:r w:rsidRPr="008F029B">
        <w:rPr>
          <w:rFonts w:eastAsia="MS Mincho"/>
          <w:sz w:val="24"/>
          <w:szCs w:val="24"/>
          <w:lang w:val="en-US"/>
        </w:rPr>
        <w:t>suficiente</w:t>
      </w:r>
      <w:proofErr w:type="spellEnd"/>
      <w:r w:rsidRPr="008F029B">
        <w:rPr>
          <w:rFonts w:eastAsia="MS Mincho"/>
          <w:sz w:val="24"/>
          <w:szCs w:val="24"/>
          <w:lang w:val="en-US"/>
        </w:rPr>
        <w:t xml:space="preserve"> </w:t>
      </w:r>
      <w:proofErr w:type="spellStart"/>
      <w:r w:rsidRPr="008F029B">
        <w:rPr>
          <w:rFonts w:eastAsia="MS Mincho"/>
          <w:sz w:val="24"/>
          <w:szCs w:val="24"/>
          <w:lang w:val="en-US"/>
        </w:rPr>
        <w:t>pentru</w:t>
      </w:r>
      <w:proofErr w:type="spellEnd"/>
      <w:r w:rsidRPr="008F029B">
        <w:rPr>
          <w:rFonts w:eastAsia="MS Mincho"/>
          <w:sz w:val="24"/>
          <w:szCs w:val="24"/>
          <w:lang w:val="en-US"/>
        </w:rPr>
        <w:t xml:space="preserve"> </w:t>
      </w:r>
      <w:proofErr w:type="spellStart"/>
      <w:r w:rsidRPr="008F029B">
        <w:rPr>
          <w:rFonts w:eastAsia="MS Mincho"/>
          <w:sz w:val="24"/>
          <w:szCs w:val="24"/>
          <w:lang w:val="en-US"/>
        </w:rPr>
        <w:t>implementarea</w:t>
      </w:r>
      <w:proofErr w:type="spellEnd"/>
      <w:r w:rsidRPr="008F029B">
        <w:rPr>
          <w:rFonts w:eastAsia="MS Mincho"/>
          <w:sz w:val="24"/>
          <w:szCs w:val="24"/>
          <w:lang w:val="en-US"/>
        </w:rPr>
        <w:t xml:space="preserve"> </w:t>
      </w:r>
      <w:proofErr w:type="spellStart"/>
      <w:r w:rsidRPr="008F029B">
        <w:rPr>
          <w:rFonts w:eastAsia="MS Mincho"/>
          <w:sz w:val="24"/>
          <w:szCs w:val="24"/>
          <w:lang w:val="en-US"/>
        </w:rPr>
        <w:t>scenariului</w:t>
      </w:r>
      <w:proofErr w:type="spellEnd"/>
      <w:r w:rsidRPr="008F029B">
        <w:rPr>
          <w:rFonts w:eastAsia="MS Mincho"/>
          <w:sz w:val="24"/>
          <w:szCs w:val="24"/>
          <w:lang w:val="en-US"/>
        </w:rPr>
        <w:t xml:space="preserve">. </w:t>
      </w:r>
      <w:proofErr w:type="spellStart"/>
      <w:r w:rsidRPr="008F029B">
        <w:rPr>
          <w:rFonts w:eastAsia="MS Mincho"/>
          <w:sz w:val="24"/>
          <w:szCs w:val="24"/>
          <w:lang w:val="en-US"/>
        </w:rPr>
        <w:t>În</w:t>
      </w:r>
      <w:proofErr w:type="spellEnd"/>
      <w:r w:rsidRPr="008F029B">
        <w:rPr>
          <w:rFonts w:eastAsia="MS Mincho"/>
          <w:sz w:val="24"/>
          <w:szCs w:val="24"/>
          <w:lang w:val="en-US"/>
        </w:rPr>
        <w:t xml:space="preserve"> </w:t>
      </w:r>
      <w:proofErr w:type="spellStart"/>
      <w:r w:rsidRPr="008F029B">
        <w:rPr>
          <w:rFonts w:eastAsia="MS Mincho"/>
          <w:sz w:val="24"/>
          <w:szCs w:val="24"/>
          <w:lang w:val="en-US"/>
        </w:rPr>
        <w:t>lipsa</w:t>
      </w:r>
      <w:proofErr w:type="spellEnd"/>
      <w:r w:rsidRPr="008F029B">
        <w:rPr>
          <w:rFonts w:eastAsia="MS Mincho"/>
          <w:sz w:val="24"/>
          <w:szCs w:val="24"/>
          <w:lang w:val="en-US"/>
        </w:rPr>
        <w:t xml:space="preserve"> </w:t>
      </w:r>
      <w:proofErr w:type="spellStart"/>
      <w:r w:rsidRPr="008F029B">
        <w:rPr>
          <w:rFonts w:eastAsia="MS Mincho"/>
          <w:sz w:val="24"/>
          <w:szCs w:val="24"/>
          <w:lang w:val="en-US"/>
        </w:rPr>
        <w:t>acestor</w:t>
      </w:r>
      <w:proofErr w:type="spellEnd"/>
      <w:r w:rsidRPr="008F029B">
        <w:rPr>
          <w:rFonts w:eastAsia="MS Mincho"/>
          <w:sz w:val="24"/>
          <w:szCs w:val="24"/>
          <w:lang w:val="en-US"/>
        </w:rPr>
        <w:t xml:space="preserve"> </w:t>
      </w:r>
      <w:proofErr w:type="spellStart"/>
      <w:r w:rsidRPr="008F029B">
        <w:rPr>
          <w:rFonts w:eastAsia="MS Mincho"/>
          <w:sz w:val="24"/>
          <w:szCs w:val="24"/>
          <w:lang w:val="en-US"/>
        </w:rPr>
        <w:t>documente</w:t>
      </w:r>
      <w:proofErr w:type="spellEnd"/>
      <w:r w:rsidRPr="008F029B">
        <w:rPr>
          <w:rFonts w:eastAsia="MS Mincho"/>
          <w:sz w:val="24"/>
          <w:szCs w:val="24"/>
          <w:lang w:val="en-US"/>
        </w:rPr>
        <w:t xml:space="preserve">, </w:t>
      </w:r>
      <w:proofErr w:type="spellStart"/>
      <w:r w:rsidRPr="008F029B">
        <w:rPr>
          <w:rFonts w:eastAsia="MS Mincho"/>
          <w:sz w:val="24"/>
          <w:szCs w:val="24"/>
          <w:lang w:val="en-US"/>
        </w:rPr>
        <w:t>declarația</w:t>
      </w:r>
      <w:proofErr w:type="spellEnd"/>
      <w:r w:rsidRPr="008F029B">
        <w:rPr>
          <w:rFonts w:eastAsia="MS Mincho"/>
          <w:sz w:val="24"/>
          <w:szCs w:val="24"/>
          <w:lang w:val="en-US"/>
        </w:rPr>
        <w:t xml:space="preserve"> </w:t>
      </w:r>
      <w:proofErr w:type="spellStart"/>
      <w:r w:rsidRPr="008F029B">
        <w:rPr>
          <w:rFonts w:eastAsia="MS Mincho"/>
          <w:sz w:val="24"/>
          <w:szCs w:val="24"/>
          <w:lang w:val="en-US"/>
        </w:rPr>
        <w:t>rămâne</w:t>
      </w:r>
      <w:proofErr w:type="spellEnd"/>
      <w:r w:rsidRPr="008F029B">
        <w:rPr>
          <w:rFonts w:eastAsia="MS Mincho"/>
          <w:sz w:val="24"/>
          <w:szCs w:val="24"/>
          <w:lang w:val="en-US"/>
        </w:rPr>
        <w:t xml:space="preserve"> </w:t>
      </w:r>
      <w:proofErr w:type="spellStart"/>
      <w:r w:rsidRPr="008F029B">
        <w:rPr>
          <w:rFonts w:eastAsia="MS Mincho"/>
          <w:sz w:val="24"/>
          <w:szCs w:val="24"/>
          <w:lang w:val="en-US"/>
        </w:rPr>
        <w:t>formală</w:t>
      </w:r>
      <w:proofErr w:type="spellEnd"/>
      <w:r w:rsidRPr="008F029B">
        <w:rPr>
          <w:rFonts w:eastAsia="MS Mincho"/>
          <w:sz w:val="24"/>
          <w:szCs w:val="24"/>
          <w:lang w:val="en-US"/>
        </w:rPr>
        <w:t xml:space="preserve"> </w:t>
      </w:r>
      <w:proofErr w:type="spellStart"/>
      <w:r w:rsidRPr="008F029B">
        <w:rPr>
          <w:rFonts w:eastAsia="MS Mincho"/>
          <w:sz w:val="24"/>
          <w:szCs w:val="24"/>
          <w:lang w:val="en-US"/>
        </w:rPr>
        <w:t>și</w:t>
      </w:r>
      <w:proofErr w:type="spellEnd"/>
      <w:r w:rsidRPr="008F029B">
        <w:rPr>
          <w:rFonts w:eastAsia="MS Mincho"/>
          <w:sz w:val="24"/>
          <w:szCs w:val="24"/>
          <w:lang w:val="en-US"/>
        </w:rPr>
        <w:t xml:space="preserve"> nu </w:t>
      </w:r>
      <w:proofErr w:type="spellStart"/>
      <w:r w:rsidRPr="008F029B">
        <w:rPr>
          <w:rFonts w:eastAsia="MS Mincho"/>
          <w:sz w:val="24"/>
          <w:szCs w:val="24"/>
          <w:lang w:val="en-US"/>
        </w:rPr>
        <w:t>oferă</w:t>
      </w:r>
      <w:proofErr w:type="spellEnd"/>
      <w:r w:rsidRPr="008F029B">
        <w:rPr>
          <w:rFonts w:eastAsia="MS Mincho"/>
          <w:sz w:val="24"/>
          <w:szCs w:val="24"/>
          <w:lang w:val="en-US"/>
        </w:rPr>
        <w:t xml:space="preserve"> </w:t>
      </w:r>
      <w:proofErr w:type="spellStart"/>
      <w:r w:rsidRPr="008F029B">
        <w:rPr>
          <w:rFonts w:eastAsia="MS Mincho"/>
          <w:sz w:val="24"/>
          <w:szCs w:val="24"/>
          <w:lang w:val="en-US"/>
        </w:rPr>
        <w:t>garanția</w:t>
      </w:r>
      <w:proofErr w:type="spellEnd"/>
      <w:r w:rsidRPr="008F029B">
        <w:rPr>
          <w:rFonts w:eastAsia="MS Mincho"/>
          <w:sz w:val="24"/>
          <w:szCs w:val="24"/>
          <w:lang w:val="en-US"/>
        </w:rPr>
        <w:t xml:space="preserve"> de </w:t>
      </w:r>
      <w:proofErr w:type="spellStart"/>
      <w:r w:rsidRPr="008F029B">
        <w:rPr>
          <w:rFonts w:eastAsia="MS Mincho"/>
          <w:sz w:val="24"/>
          <w:szCs w:val="24"/>
          <w:lang w:val="en-US"/>
        </w:rPr>
        <w:t>conformare</w:t>
      </w:r>
      <w:proofErr w:type="spellEnd"/>
      <w:r w:rsidRPr="008F029B">
        <w:rPr>
          <w:rFonts w:eastAsia="MS Mincho"/>
          <w:sz w:val="24"/>
          <w:szCs w:val="24"/>
          <w:lang w:val="en-US"/>
        </w:rPr>
        <w:t xml:space="preserve"> </w:t>
      </w:r>
      <w:proofErr w:type="spellStart"/>
      <w:r w:rsidRPr="008F029B">
        <w:rPr>
          <w:rFonts w:eastAsia="MS Mincho"/>
          <w:sz w:val="24"/>
          <w:szCs w:val="24"/>
          <w:lang w:val="en-US"/>
        </w:rPr>
        <w:t>reală</w:t>
      </w:r>
      <w:proofErr w:type="spellEnd"/>
      <w:r w:rsidRPr="008F029B">
        <w:rPr>
          <w:rFonts w:eastAsia="MS Mincho"/>
          <w:sz w:val="24"/>
          <w:szCs w:val="24"/>
          <w:lang w:val="en-US"/>
        </w:rPr>
        <w:t>.</w:t>
      </w:r>
    </w:p>
    <w:p w14:paraId="51D89F2F" w14:textId="77777777" w:rsidR="008F029B" w:rsidRPr="008F029B" w:rsidRDefault="008F029B" w:rsidP="008F029B">
      <w:pPr>
        <w:widowControl/>
        <w:autoSpaceDE/>
        <w:autoSpaceDN/>
        <w:spacing w:after="200" w:line="276" w:lineRule="auto"/>
        <w:rPr>
          <w:rFonts w:eastAsia="MS Mincho"/>
          <w:lang w:val="en-US"/>
        </w:rPr>
      </w:pPr>
      <w:r w:rsidRPr="008F029B">
        <w:rPr>
          <w:rFonts w:eastAsia="MS Mincho"/>
          <w:lang w:val="en-US"/>
        </w:rPr>
        <w:br w:type="page"/>
      </w:r>
    </w:p>
    <w:p w14:paraId="160BD64C" w14:textId="77777777" w:rsidR="00881849" w:rsidRDefault="00881849" w:rsidP="008F029B">
      <w:pPr>
        <w:keepNext/>
        <w:keepLines/>
        <w:widowControl/>
        <w:autoSpaceDE/>
        <w:autoSpaceDN/>
        <w:spacing w:before="480" w:line="276" w:lineRule="auto"/>
        <w:outlineLvl w:val="0"/>
        <w:rPr>
          <w:rFonts w:ascii="Calibri" w:eastAsia="MS Gothic" w:hAnsi="Calibri"/>
          <w:b/>
          <w:bCs/>
          <w:color w:val="365F91"/>
          <w:sz w:val="28"/>
          <w:szCs w:val="28"/>
          <w:lang w:val="en-US"/>
        </w:rPr>
      </w:pPr>
    </w:p>
    <w:p w14:paraId="7E5FA5D0" w14:textId="0A8471BB" w:rsidR="008F029B" w:rsidRPr="008F029B" w:rsidRDefault="008F029B" w:rsidP="008F029B">
      <w:pPr>
        <w:keepNext/>
        <w:keepLines/>
        <w:widowControl/>
        <w:autoSpaceDE/>
        <w:autoSpaceDN/>
        <w:spacing w:before="480" w:line="276" w:lineRule="auto"/>
        <w:outlineLvl w:val="0"/>
        <w:rPr>
          <w:rFonts w:eastAsia="MS Gothic"/>
          <w:b/>
          <w:bCs/>
          <w:sz w:val="24"/>
          <w:szCs w:val="24"/>
          <w:lang w:val="en-US"/>
        </w:rPr>
      </w:pPr>
      <w:r w:rsidRPr="008F029B">
        <w:rPr>
          <w:rFonts w:eastAsia="MS Gothic"/>
          <w:b/>
          <w:bCs/>
          <w:sz w:val="24"/>
          <w:szCs w:val="24"/>
          <w:lang w:val="en-US"/>
        </w:rPr>
        <w:t xml:space="preserve">CAPITOLUL 4 – STS-01: VLOS </w:t>
      </w:r>
      <w:proofErr w:type="spellStart"/>
      <w:r w:rsidRPr="008F029B">
        <w:rPr>
          <w:rFonts w:eastAsia="MS Gothic"/>
          <w:b/>
          <w:bCs/>
          <w:sz w:val="24"/>
          <w:szCs w:val="24"/>
          <w:lang w:val="en-US"/>
        </w:rPr>
        <w:t>peste</w:t>
      </w:r>
      <w:proofErr w:type="spellEnd"/>
      <w:r w:rsidRPr="008F029B">
        <w:rPr>
          <w:rFonts w:eastAsia="MS Gothic"/>
          <w:b/>
          <w:bCs/>
          <w:sz w:val="24"/>
          <w:szCs w:val="24"/>
          <w:lang w:val="en-US"/>
        </w:rPr>
        <w:t xml:space="preserve"> o </w:t>
      </w:r>
      <w:proofErr w:type="spellStart"/>
      <w:r w:rsidRPr="008F029B">
        <w:rPr>
          <w:rFonts w:eastAsia="MS Gothic"/>
          <w:b/>
          <w:bCs/>
          <w:sz w:val="24"/>
          <w:szCs w:val="24"/>
          <w:lang w:val="en-US"/>
        </w:rPr>
        <w:t>zonă</w:t>
      </w:r>
      <w:proofErr w:type="spellEnd"/>
      <w:r w:rsidRPr="008F029B">
        <w:rPr>
          <w:rFonts w:eastAsia="MS Gothic"/>
          <w:b/>
          <w:bCs/>
          <w:sz w:val="24"/>
          <w:szCs w:val="24"/>
          <w:lang w:val="en-US"/>
        </w:rPr>
        <w:t xml:space="preserve"> </w:t>
      </w:r>
      <w:proofErr w:type="spellStart"/>
      <w:r w:rsidRPr="008F029B">
        <w:rPr>
          <w:rFonts w:eastAsia="MS Gothic"/>
          <w:b/>
          <w:bCs/>
          <w:sz w:val="24"/>
          <w:szCs w:val="24"/>
          <w:lang w:val="en-US"/>
        </w:rPr>
        <w:t>controlată</w:t>
      </w:r>
      <w:proofErr w:type="spellEnd"/>
      <w:r w:rsidRPr="008F029B">
        <w:rPr>
          <w:rFonts w:eastAsia="MS Gothic"/>
          <w:b/>
          <w:bCs/>
          <w:sz w:val="24"/>
          <w:szCs w:val="24"/>
          <w:lang w:val="en-US"/>
        </w:rPr>
        <w:t xml:space="preserve"> la sol </w:t>
      </w:r>
      <w:proofErr w:type="spellStart"/>
      <w:r w:rsidRPr="008F029B">
        <w:rPr>
          <w:rFonts w:eastAsia="MS Gothic"/>
          <w:b/>
          <w:bCs/>
          <w:sz w:val="24"/>
          <w:szCs w:val="24"/>
          <w:lang w:val="en-US"/>
        </w:rPr>
        <w:t>într</w:t>
      </w:r>
      <w:proofErr w:type="spellEnd"/>
      <w:r w:rsidRPr="008F029B">
        <w:rPr>
          <w:rFonts w:eastAsia="MS Gothic"/>
          <w:b/>
          <w:bCs/>
          <w:sz w:val="24"/>
          <w:szCs w:val="24"/>
          <w:lang w:val="en-US"/>
        </w:rPr>
        <w:t xml:space="preserve">-un </w:t>
      </w:r>
      <w:proofErr w:type="spellStart"/>
      <w:r w:rsidRPr="008F029B">
        <w:rPr>
          <w:rFonts w:eastAsia="MS Gothic"/>
          <w:b/>
          <w:bCs/>
          <w:sz w:val="24"/>
          <w:szCs w:val="24"/>
          <w:lang w:val="en-US"/>
        </w:rPr>
        <w:t>mediu</w:t>
      </w:r>
      <w:proofErr w:type="spellEnd"/>
      <w:r w:rsidRPr="008F029B">
        <w:rPr>
          <w:rFonts w:eastAsia="MS Gothic"/>
          <w:b/>
          <w:bCs/>
          <w:sz w:val="24"/>
          <w:szCs w:val="24"/>
          <w:lang w:val="en-US"/>
        </w:rPr>
        <w:t xml:space="preserve"> </w:t>
      </w:r>
      <w:proofErr w:type="spellStart"/>
      <w:r w:rsidRPr="008F029B">
        <w:rPr>
          <w:rFonts w:eastAsia="MS Gothic"/>
          <w:b/>
          <w:bCs/>
          <w:sz w:val="24"/>
          <w:szCs w:val="24"/>
          <w:lang w:val="en-US"/>
        </w:rPr>
        <w:t>populat</w:t>
      </w:r>
      <w:proofErr w:type="spellEnd"/>
    </w:p>
    <w:p w14:paraId="3669114D" w14:textId="77777777" w:rsidR="008F029B" w:rsidRPr="008F029B" w:rsidRDefault="008F029B" w:rsidP="008F029B">
      <w:pPr>
        <w:widowControl/>
        <w:autoSpaceDE/>
        <w:autoSpaceDN/>
        <w:spacing w:after="200" w:line="276" w:lineRule="auto"/>
        <w:rPr>
          <w:rFonts w:eastAsia="MS Mincho"/>
          <w:sz w:val="24"/>
          <w:szCs w:val="24"/>
          <w:lang w:val="en-US"/>
        </w:rPr>
      </w:pPr>
      <w:r w:rsidRPr="008F029B">
        <w:rPr>
          <w:rFonts w:eastAsia="MS Mincho"/>
          <w:sz w:val="24"/>
          <w:szCs w:val="24"/>
          <w:lang w:val="en-US"/>
        </w:rPr>
        <w:t xml:space="preserve">STS-01 </w:t>
      </w:r>
      <w:proofErr w:type="spellStart"/>
      <w:r w:rsidRPr="008F029B">
        <w:rPr>
          <w:rFonts w:eastAsia="MS Mincho"/>
          <w:sz w:val="24"/>
          <w:szCs w:val="24"/>
          <w:lang w:val="en-US"/>
        </w:rPr>
        <w:t>acoperă</w:t>
      </w:r>
      <w:proofErr w:type="spellEnd"/>
      <w:r w:rsidRPr="008F029B">
        <w:rPr>
          <w:rFonts w:eastAsia="MS Mincho"/>
          <w:sz w:val="24"/>
          <w:szCs w:val="24"/>
          <w:lang w:val="en-US"/>
        </w:rPr>
        <w:t xml:space="preserve"> </w:t>
      </w:r>
      <w:proofErr w:type="spellStart"/>
      <w:r w:rsidRPr="008F029B">
        <w:rPr>
          <w:rFonts w:eastAsia="MS Mincho"/>
          <w:sz w:val="24"/>
          <w:szCs w:val="24"/>
          <w:lang w:val="en-US"/>
        </w:rPr>
        <w:t>operațiuni</w:t>
      </w:r>
      <w:proofErr w:type="spellEnd"/>
      <w:r w:rsidRPr="008F029B">
        <w:rPr>
          <w:rFonts w:eastAsia="MS Mincho"/>
          <w:sz w:val="24"/>
          <w:szCs w:val="24"/>
          <w:lang w:val="en-US"/>
        </w:rPr>
        <w:t xml:space="preserve"> </w:t>
      </w:r>
      <w:proofErr w:type="spellStart"/>
      <w:r w:rsidRPr="008F029B">
        <w:rPr>
          <w:rFonts w:eastAsia="MS Mincho"/>
          <w:sz w:val="24"/>
          <w:szCs w:val="24"/>
          <w:lang w:val="en-US"/>
        </w:rPr>
        <w:t>desfășurate</w:t>
      </w:r>
      <w:proofErr w:type="spellEnd"/>
      <w:r w:rsidRPr="008F029B">
        <w:rPr>
          <w:rFonts w:eastAsia="MS Mincho"/>
          <w:sz w:val="24"/>
          <w:szCs w:val="24"/>
          <w:lang w:val="en-US"/>
        </w:rPr>
        <w:t xml:space="preserve"> </w:t>
      </w:r>
      <w:proofErr w:type="spellStart"/>
      <w:r w:rsidRPr="008F029B">
        <w:rPr>
          <w:rFonts w:eastAsia="MS Mincho"/>
          <w:sz w:val="24"/>
          <w:szCs w:val="24"/>
          <w:lang w:val="en-US"/>
        </w:rPr>
        <w:t>în</w:t>
      </w:r>
      <w:proofErr w:type="spellEnd"/>
      <w:r w:rsidRPr="008F029B">
        <w:rPr>
          <w:rFonts w:eastAsia="MS Mincho"/>
          <w:sz w:val="24"/>
          <w:szCs w:val="24"/>
          <w:lang w:val="en-US"/>
        </w:rPr>
        <w:t xml:space="preserve"> VLOS </w:t>
      </w:r>
      <w:proofErr w:type="spellStart"/>
      <w:r w:rsidRPr="008F029B">
        <w:rPr>
          <w:rFonts w:eastAsia="MS Mincho"/>
          <w:sz w:val="24"/>
          <w:szCs w:val="24"/>
          <w:lang w:val="en-US"/>
        </w:rPr>
        <w:t>peste</w:t>
      </w:r>
      <w:proofErr w:type="spellEnd"/>
      <w:r w:rsidRPr="008F029B">
        <w:rPr>
          <w:rFonts w:eastAsia="MS Mincho"/>
          <w:sz w:val="24"/>
          <w:szCs w:val="24"/>
          <w:lang w:val="en-US"/>
        </w:rPr>
        <w:t xml:space="preserve"> o </w:t>
      </w:r>
      <w:proofErr w:type="spellStart"/>
      <w:r w:rsidRPr="008F029B">
        <w:rPr>
          <w:rFonts w:eastAsia="MS Mincho"/>
          <w:sz w:val="24"/>
          <w:szCs w:val="24"/>
          <w:lang w:val="en-US"/>
        </w:rPr>
        <w:t>zonă</w:t>
      </w:r>
      <w:proofErr w:type="spellEnd"/>
      <w:r w:rsidRPr="008F029B">
        <w:rPr>
          <w:rFonts w:eastAsia="MS Mincho"/>
          <w:sz w:val="24"/>
          <w:szCs w:val="24"/>
          <w:lang w:val="en-US"/>
        </w:rPr>
        <w:t xml:space="preserve"> </w:t>
      </w:r>
      <w:proofErr w:type="spellStart"/>
      <w:r w:rsidRPr="008F029B">
        <w:rPr>
          <w:rFonts w:eastAsia="MS Mincho"/>
          <w:sz w:val="24"/>
          <w:szCs w:val="24"/>
          <w:lang w:val="en-US"/>
        </w:rPr>
        <w:t>controlată</w:t>
      </w:r>
      <w:proofErr w:type="spellEnd"/>
      <w:r w:rsidRPr="008F029B">
        <w:rPr>
          <w:rFonts w:eastAsia="MS Mincho"/>
          <w:sz w:val="24"/>
          <w:szCs w:val="24"/>
          <w:lang w:val="en-US"/>
        </w:rPr>
        <w:t xml:space="preserve"> la sol, </w:t>
      </w:r>
      <w:proofErr w:type="spellStart"/>
      <w:r w:rsidRPr="008F029B">
        <w:rPr>
          <w:rFonts w:eastAsia="MS Mincho"/>
          <w:sz w:val="24"/>
          <w:szCs w:val="24"/>
          <w:lang w:val="en-US"/>
        </w:rPr>
        <w:t>într</w:t>
      </w:r>
      <w:proofErr w:type="spellEnd"/>
      <w:r w:rsidRPr="008F029B">
        <w:rPr>
          <w:rFonts w:eastAsia="MS Mincho"/>
          <w:sz w:val="24"/>
          <w:szCs w:val="24"/>
          <w:lang w:val="en-US"/>
        </w:rPr>
        <w:t xml:space="preserve">-un </w:t>
      </w:r>
      <w:proofErr w:type="spellStart"/>
      <w:r w:rsidRPr="008F029B">
        <w:rPr>
          <w:rFonts w:eastAsia="MS Mincho"/>
          <w:sz w:val="24"/>
          <w:szCs w:val="24"/>
          <w:lang w:val="en-US"/>
        </w:rPr>
        <w:t>mediu</w:t>
      </w:r>
      <w:proofErr w:type="spellEnd"/>
      <w:r w:rsidRPr="008F029B">
        <w:rPr>
          <w:rFonts w:eastAsia="MS Mincho"/>
          <w:sz w:val="24"/>
          <w:szCs w:val="24"/>
          <w:lang w:val="en-US"/>
        </w:rPr>
        <w:t xml:space="preserve"> </w:t>
      </w:r>
      <w:proofErr w:type="spellStart"/>
      <w:r w:rsidRPr="008F029B">
        <w:rPr>
          <w:rFonts w:eastAsia="MS Mincho"/>
          <w:sz w:val="24"/>
          <w:szCs w:val="24"/>
          <w:lang w:val="en-US"/>
        </w:rPr>
        <w:t>populat</w:t>
      </w:r>
      <w:proofErr w:type="spellEnd"/>
      <w:r w:rsidRPr="008F029B">
        <w:rPr>
          <w:rFonts w:eastAsia="MS Mincho"/>
          <w:sz w:val="24"/>
          <w:szCs w:val="24"/>
          <w:lang w:val="en-US"/>
        </w:rPr>
        <w:t xml:space="preserve">, cu un UAS din </w:t>
      </w:r>
      <w:proofErr w:type="spellStart"/>
      <w:r w:rsidRPr="008F029B">
        <w:rPr>
          <w:rFonts w:eastAsia="MS Mincho"/>
          <w:sz w:val="24"/>
          <w:szCs w:val="24"/>
          <w:lang w:val="en-US"/>
        </w:rPr>
        <w:t>clasa</w:t>
      </w:r>
      <w:proofErr w:type="spellEnd"/>
      <w:r w:rsidRPr="008F029B">
        <w:rPr>
          <w:rFonts w:eastAsia="MS Mincho"/>
          <w:sz w:val="24"/>
          <w:szCs w:val="24"/>
          <w:lang w:val="en-US"/>
        </w:rPr>
        <w:t xml:space="preserve"> C5 </w:t>
      </w:r>
      <w:proofErr w:type="spellStart"/>
      <w:r w:rsidRPr="008F029B">
        <w:rPr>
          <w:rFonts w:eastAsia="MS Mincho"/>
          <w:sz w:val="24"/>
          <w:szCs w:val="24"/>
          <w:lang w:val="en-US"/>
        </w:rPr>
        <w:t>și</w:t>
      </w:r>
      <w:proofErr w:type="spellEnd"/>
      <w:r w:rsidRPr="008F029B">
        <w:rPr>
          <w:rFonts w:eastAsia="MS Mincho"/>
          <w:sz w:val="24"/>
          <w:szCs w:val="24"/>
          <w:lang w:val="en-US"/>
        </w:rPr>
        <w:t xml:space="preserve"> la o </w:t>
      </w:r>
      <w:proofErr w:type="spellStart"/>
      <w:r w:rsidRPr="008F029B">
        <w:rPr>
          <w:rFonts w:eastAsia="MS Mincho"/>
          <w:sz w:val="24"/>
          <w:szCs w:val="24"/>
          <w:lang w:val="en-US"/>
        </w:rPr>
        <w:t>înălțime</w:t>
      </w:r>
      <w:proofErr w:type="spellEnd"/>
      <w:r w:rsidRPr="008F029B">
        <w:rPr>
          <w:rFonts w:eastAsia="MS Mincho"/>
          <w:sz w:val="24"/>
          <w:szCs w:val="24"/>
          <w:lang w:val="en-US"/>
        </w:rPr>
        <w:t xml:space="preserve"> de </w:t>
      </w:r>
      <w:proofErr w:type="spellStart"/>
      <w:r w:rsidRPr="008F029B">
        <w:rPr>
          <w:rFonts w:eastAsia="MS Mincho"/>
          <w:sz w:val="24"/>
          <w:szCs w:val="24"/>
          <w:lang w:val="en-US"/>
        </w:rPr>
        <w:t>până</w:t>
      </w:r>
      <w:proofErr w:type="spellEnd"/>
      <w:r w:rsidRPr="008F029B">
        <w:rPr>
          <w:rFonts w:eastAsia="MS Mincho"/>
          <w:sz w:val="24"/>
          <w:szCs w:val="24"/>
          <w:lang w:val="en-US"/>
        </w:rPr>
        <w:t xml:space="preserve"> la 120 m </w:t>
      </w:r>
      <w:proofErr w:type="spellStart"/>
      <w:r w:rsidRPr="008F029B">
        <w:rPr>
          <w:rFonts w:eastAsia="MS Mincho"/>
          <w:sz w:val="24"/>
          <w:szCs w:val="24"/>
          <w:lang w:val="en-US"/>
        </w:rPr>
        <w:t>față</w:t>
      </w:r>
      <w:proofErr w:type="spellEnd"/>
      <w:r w:rsidRPr="008F029B">
        <w:rPr>
          <w:rFonts w:eastAsia="MS Mincho"/>
          <w:sz w:val="24"/>
          <w:szCs w:val="24"/>
          <w:lang w:val="en-US"/>
        </w:rPr>
        <w:t xml:space="preserve"> de </w:t>
      </w:r>
      <w:proofErr w:type="spellStart"/>
      <w:r w:rsidRPr="008F029B">
        <w:rPr>
          <w:rFonts w:eastAsia="MS Mincho"/>
          <w:sz w:val="24"/>
          <w:szCs w:val="24"/>
          <w:lang w:val="en-US"/>
        </w:rPr>
        <w:t>punctul</w:t>
      </w:r>
      <w:proofErr w:type="spellEnd"/>
      <w:r w:rsidRPr="008F029B">
        <w:rPr>
          <w:rFonts w:eastAsia="MS Mincho"/>
          <w:sz w:val="24"/>
          <w:szCs w:val="24"/>
          <w:lang w:val="en-US"/>
        </w:rPr>
        <w:t xml:space="preserve"> cel </w:t>
      </w:r>
      <w:proofErr w:type="spellStart"/>
      <w:r w:rsidRPr="008F029B">
        <w:rPr>
          <w:rFonts w:eastAsia="MS Mincho"/>
          <w:sz w:val="24"/>
          <w:szCs w:val="24"/>
          <w:lang w:val="en-US"/>
        </w:rPr>
        <w:t>mai</w:t>
      </w:r>
      <w:proofErr w:type="spellEnd"/>
      <w:r w:rsidRPr="008F029B">
        <w:rPr>
          <w:rFonts w:eastAsia="MS Mincho"/>
          <w:sz w:val="24"/>
          <w:szCs w:val="24"/>
          <w:lang w:val="en-US"/>
        </w:rPr>
        <w:t xml:space="preserve"> </w:t>
      </w:r>
      <w:proofErr w:type="spellStart"/>
      <w:r w:rsidRPr="008F029B">
        <w:rPr>
          <w:rFonts w:eastAsia="MS Mincho"/>
          <w:sz w:val="24"/>
          <w:szCs w:val="24"/>
          <w:lang w:val="en-US"/>
        </w:rPr>
        <w:t>apropiat</w:t>
      </w:r>
      <w:proofErr w:type="spellEnd"/>
      <w:r w:rsidRPr="008F029B">
        <w:rPr>
          <w:rFonts w:eastAsia="MS Mincho"/>
          <w:sz w:val="24"/>
          <w:szCs w:val="24"/>
          <w:lang w:val="en-US"/>
        </w:rPr>
        <w:t xml:space="preserve"> al </w:t>
      </w:r>
      <w:proofErr w:type="spellStart"/>
      <w:r w:rsidRPr="008F029B">
        <w:rPr>
          <w:rFonts w:eastAsia="MS Mincho"/>
          <w:sz w:val="24"/>
          <w:szCs w:val="24"/>
          <w:lang w:val="en-US"/>
        </w:rPr>
        <w:t>suprafeței</w:t>
      </w:r>
      <w:proofErr w:type="spellEnd"/>
      <w:r w:rsidRPr="008F029B">
        <w:rPr>
          <w:rFonts w:eastAsia="MS Mincho"/>
          <w:sz w:val="24"/>
          <w:szCs w:val="24"/>
          <w:lang w:val="en-US"/>
        </w:rPr>
        <w:t xml:space="preserve"> </w:t>
      </w:r>
      <w:proofErr w:type="spellStart"/>
      <w:r w:rsidRPr="008F029B">
        <w:rPr>
          <w:rFonts w:eastAsia="MS Mincho"/>
          <w:sz w:val="24"/>
          <w:szCs w:val="24"/>
          <w:lang w:val="en-US"/>
        </w:rPr>
        <w:t>terestre</w:t>
      </w:r>
      <w:proofErr w:type="spellEnd"/>
      <w:r w:rsidRPr="008F029B">
        <w:rPr>
          <w:rFonts w:eastAsia="MS Mincho"/>
          <w:sz w:val="24"/>
          <w:szCs w:val="24"/>
          <w:lang w:val="en-US"/>
        </w:rPr>
        <w:t>.</w:t>
      </w:r>
    </w:p>
    <w:tbl>
      <w:tblPr>
        <w:tblStyle w:val="TableGrid1"/>
        <w:tblW w:w="0" w:type="auto"/>
        <w:tblLook w:val="04A0" w:firstRow="1" w:lastRow="0" w:firstColumn="1" w:lastColumn="0" w:noHBand="0" w:noVBand="1"/>
      </w:tblPr>
      <w:tblGrid>
        <w:gridCol w:w="3267"/>
        <w:gridCol w:w="3267"/>
        <w:gridCol w:w="3267"/>
      </w:tblGrid>
      <w:tr w:rsidR="008F029B" w:rsidRPr="008F029B" w14:paraId="41B54F67" w14:textId="77777777" w:rsidTr="00A626AA">
        <w:tc>
          <w:tcPr>
            <w:tcW w:w="3267" w:type="dxa"/>
          </w:tcPr>
          <w:p w14:paraId="77C990CF" w14:textId="77777777" w:rsidR="008F029B" w:rsidRPr="008F029B" w:rsidRDefault="008F029B" w:rsidP="008F029B">
            <w:pPr>
              <w:rPr>
                <w:rFonts w:eastAsia="MS Mincho"/>
                <w:sz w:val="24"/>
                <w:szCs w:val="24"/>
                <w:lang w:val="en-US"/>
              </w:rPr>
            </w:pPr>
            <w:r w:rsidRPr="008F029B">
              <w:rPr>
                <w:rFonts w:eastAsia="MS Mincho"/>
                <w:b/>
                <w:sz w:val="24"/>
                <w:szCs w:val="24"/>
                <w:lang w:val="en-US"/>
              </w:rPr>
              <w:t>Element</w:t>
            </w:r>
          </w:p>
        </w:tc>
        <w:tc>
          <w:tcPr>
            <w:tcW w:w="3267" w:type="dxa"/>
          </w:tcPr>
          <w:p w14:paraId="0AC54D3D" w14:textId="77777777" w:rsidR="008F029B" w:rsidRPr="008F029B" w:rsidRDefault="008F029B" w:rsidP="008F029B">
            <w:pPr>
              <w:rPr>
                <w:rFonts w:eastAsia="MS Mincho"/>
                <w:sz w:val="24"/>
                <w:szCs w:val="24"/>
                <w:lang w:val="en-US"/>
              </w:rPr>
            </w:pPr>
            <w:proofErr w:type="spellStart"/>
            <w:r w:rsidRPr="008F029B">
              <w:rPr>
                <w:rFonts w:eastAsia="MS Mincho"/>
                <w:b/>
                <w:sz w:val="24"/>
                <w:szCs w:val="24"/>
                <w:lang w:val="en-US"/>
              </w:rPr>
              <w:t>Cerință</w:t>
            </w:r>
            <w:proofErr w:type="spellEnd"/>
            <w:r w:rsidRPr="008F029B">
              <w:rPr>
                <w:rFonts w:eastAsia="MS Mincho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F029B">
              <w:rPr>
                <w:rFonts w:eastAsia="MS Mincho"/>
                <w:b/>
                <w:sz w:val="24"/>
                <w:szCs w:val="24"/>
                <w:lang w:val="en-US"/>
              </w:rPr>
              <w:t>esențială</w:t>
            </w:r>
            <w:proofErr w:type="spellEnd"/>
          </w:p>
        </w:tc>
        <w:tc>
          <w:tcPr>
            <w:tcW w:w="3267" w:type="dxa"/>
          </w:tcPr>
          <w:p w14:paraId="4E30D056" w14:textId="77777777" w:rsidR="008F029B" w:rsidRPr="008F029B" w:rsidRDefault="008F029B" w:rsidP="008F029B">
            <w:pPr>
              <w:rPr>
                <w:rFonts w:eastAsia="MS Mincho"/>
                <w:sz w:val="24"/>
                <w:szCs w:val="24"/>
                <w:lang w:val="en-US"/>
              </w:rPr>
            </w:pPr>
            <w:proofErr w:type="spellStart"/>
            <w:r w:rsidRPr="008F029B">
              <w:rPr>
                <w:rFonts w:eastAsia="MS Mincho"/>
                <w:b/>
                <w:sz w:val="24"/>
                <w:szCs w:val="24"/>
                <w:lang w:val="en-US"/>
              </w:rPr>
              <w:t>Verificare</w:t>
            </w:r>
            <w:proofErr w:type="spellEnd"/>
            <w:r w:rsidRPr="008F029B">
              <w:rPr>
                <w:rFonts w:eastAsia="MS Mincho"/>
                <w:b/>
                <w:sz w:val="24"/>
                <w:szCs w:val="24"/>
                <w:lang w:val="en-US"/>
              </w:rPr>
              <w:t xml:space="preserve"> AAC</w:t>
            </w:r>
          </w:p>
        </w:tc>
      </w:tr>
      <w:tr w:rsidR="008F029B" w:rsidRPr="008F029B" w14:paraId="29F5C448" w14:textId="77777777" w:rsidTr="00A626AA">
        <w:tc>
          <w:tcPr>
            <w:tcW w:w="3267" w:type="dxa"/>
          </w:tcPr>
          <w:p w14:paraId="63B40C4A" w14:textId="77777777" w:rsidR="008F029B" w:rsidRPr="008F029B" w:rsidRDefault="008F029B" w:rsidP="008F029B">
            <w:pPr>
              <w:rPr>
                <w:rFonts w:eastAsia="MS Mincho"/>
                <w:sz w:val="24"/>
                <w:szCs w:val="24"/>
                <w:lang w:val="en-US"/>
              </w:rPr>
            </w:pPr>
            <w:r w:rsidRPr="008F029B">
              <w:rPr>
                <w:rFonts w:eastAsia="MS Mincho"/>
                <w:b/>
                <w:sz w:val="24"/>
                <w:szCs w:val="24"/>
                <w:lang w:val="en-US"/>
              </w:rPr>
              <w:t xml:space="preserve">Tip </w:t>
            </w:r>
            <w:proofErr w:type="spellStart"/>
            <w:r w:rsidRPr="008F029B">
              <w:rPr>
                <w:rFonts w:eastAsia="MS Mincho"/>
                <w:b/>
                <w:sz w:val="24"/>
                <w:szCs w:val="24"/>
                <w:lang w:val="en-US"/>
              </w:rPr>
              <w:t>operațiune</w:t>
            </w:r>
            <w:proofErr w:type="spellEnd"/>
          </w:p>
        </w:tc>
        <w:tc>
          <w:tcPr>
            <w:tcW w:w="3267" w:type="dxa"/>
          </w:tcPr>
          <w:p w14:paraId="0D4865FA" w14:textId="77777777" w:rsidR="008F029B" w:rsidRPr="008F029B" w:rsidRDefault="008F029B" w:rsidP="008F029B">
            <w:pPr>
              <w:rPr>
                <w:rFonts w:eastAsia="MS Mincho"/>
                <w:sz w:val="24"/>
                <w:szCs w:val="24"/>
                <w:lang w:val="en-US"/>
              </w:rPr>
            </w:pPr>
            <w:r w:rsidRPr="008F029B">
              <w:rPr>
                <w:rFonts w:eastAsia="MS Mincho"/>
                <w:sz w:val="24"/>
                <w:szCs w:val="24"/>
                <w:lang w:val="en-US"/>
              </w:rPr>
              <w:t>VLOS</w:t>
            </w:r>
          </w:p>
        </w:tc>
        <w:tc>
          <w:tcPr>
            <w:tcW w:w="3267" w:type="dxa"/>
          </w:tcPr>
          <w:p w14:paraId="2D7CDB4C" w14:textId="77777777" w:rsidR="008F029B" w:rsidRPr="008F029B" w:rsidRDefault="008F029B" w:rsidP="008F029B">
            <w:pPr>
              <w:rPr>
                <w:rFonts w:eastAsia="MS Mincho"/>
                <w:sz w:val="24"/>
                <w:szCs w:val="24"/>
                <w:lang w:val="en-US"/>
              </w:rPr>
            </w:pPr>
            <w:proofErr w:type="spellStart"/>
            <w:r w:rsidRPr="008F029B">
              <w:rPr>
                <w:rFonts w:eastAsia="MS Mincho"/>
                <w:sz w:val="24"/>
                <w:szCs w:val="24"/>
                <w:lang w:val="en-US"/>
              </w:rPr>
              <w:t>poziționarea</w:t>
            </w:r>
            <w:proofErr w:type="spellEnd"/>
            <w:r w:rsidRPr="008F029B">
              <w:rPr>
                <w:rFonts w:eastAsia="MS Mincho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F029B">
              <w:rPr>
                <w:rFonts w:eastAsia="MS Mincho"/>
                <w:sz w:val="24"/>
                <w:szCs w:val="24"/>
                <w:lang w:val="en-US"/>
              </w:rPr>
              <w:t>pilotului</w:t>
            </w:r>
            <w:proofErr w:type="spellEnd"/>
            <w:r w:rsidRPr="008F029B">
              <w:rPr>
                <w:rFonts w:eastAsia="MS Mincho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F029B">
              <w:rPr>
                <w:rFonts w:eastAsia="MS Mincho"/>
                <w:sz w:val="24"/>
                <w:szCs w:val="24"/>
                <w:lang w:val="en-US"/>
              </w:rPr>
              <w:t>și</w:t>
            </w:r>
            <w:proofErr w:type="spellEnd"/>
            <w:r w:rsidRPr="008F029B">
              <w:rPr>
                <w:rFonts w:eastAsia="MS Mincho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F029B">
              <w:rPr>
                <w:rFonts w:eastAsia="MS Mincho"/>
                <w:sz w:val="24"/>
                <w:szCs w:val="24"/>
                <w:lang w:val="en-US"/>
              </w:rPr>
              <w:t>profilul</w:t>
            </w:r>
            <w:proofErr w:type="spellEnd"/>
            <w:r w:rsidRPr="008F029B">
              <w:rPr>
                <w:rFonts w:eastAsia="MS Mincho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F029B">
              <w:rPr>
                <w:rFonts w:eastAsia="MS Mincho"/>
                <w:sz w:val="24"/>
                <w:szCs w:val="24"/>
                <w:lang w:val="en-US"/>
              </w:rPr>
              <w:t>misiunii</w:t>
            </w:r>
            <w:proofErr w:type="spellEnd"/>
            <w:r w:rsidRPr="008F029B">
              <w:rPr>
                <w:rFonts w:eastAsia="MS Mincho"/>
                <w:sz w:val="24"/>
                <w:szCs w:val="24"/>
                <w:lang w:val="en-US"/>
              </w:rPr>
              <w:t xml:space="preserve"> permit VLOS real</w:t>
            </w:r>
          </w:p>
        </w:tc>
      </w:tr>
      <w:tr w:rsidR="008F029B" w:rsidRPr="008F029B" w14:paraId="04A6CA5E" w14:textId="77777777" w:rsidTr="00A626AA">
        <w:tc>
          <w:tcPr>
            <w:tcW w:w="3267" w:type="dxa"/>
          </w:tcPr>
          <w:p w14:paraId="5477D78B" w14:textId="77777777" w:rsidR="008F029B" w:rsidRPr="008F029B" w:rsidRDefault="008F029B" w:rsidP="008F029B">
            <w:pPr>
              <w:rPr>
                <w:rFonts w:eastAsia="MS Mincho"/>
                <w:sz w:val="24"/>
                <w:szCs w:val="24"/>
                <w:lang w:val="en-US"/>
              </w:rPr>
            </w:pPr>
            <w:proofErr w:type="spellStart"/>
            <w:r w:rsidRPr="008F029B">
              <w:rPr>
                <w:rFonts w:eastAsia="MS Mincho"/>
                <w:b/>
                <w:sz w:val="24"/>
                <w:szCs w:val="24"/>
                <w:lang w:val="en-US"/>
              </w:rPr>
              <w:t>Mediu</w:t>
            </w:r>
            <w:proofErr w:type="spellEnd"/>
          </w:p>
        </w:tc>
        <w:tc>
          <w:tcPr>
            <w:tcW w:w="3267" w:type="dxa"/>
          </w:tcPr>
          <w:p w14:paraId="1494E416" w14:textId="77777777" w:rsidR="008F029B" w:rsidRPr="008F029B" w:rsidRDefault="008F029B" w:rsidP="008F029B">
            <w:pPr>
              <w:rPr>
                <w:rFonts w:eastAsia="MS Mincho"/>
                <w:sz w:val="24"/>
                <w:szCs w:val="24"/>
                <w:lang w:val="en-US"/>
              </w:rPr>
            </w:pPr>
            <w:proofErr w:type="spellStart"/>
            <w:r w:rsidRPr="008F029B">
              <w:rPr>
                <w:rFonts w:eastAsia="MS Mincho"/>
                <w:sz w:val="24"/>
                <w:szCs w:val="24"/>
                <w:lang w:val="en-US"/>
              </w:rPr>
              <w:t>mediu</w:t>
            </w:r>
            <w:proofErr w:type="spellEnd"/>
            <w:r w:rsidRPr="008F029B">
              <w:rPr>
                <w:rFonts w:eastAsia="MS Mincho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F029B">
              <w:rPr>
                <w:rFonts w:eastAsia="MS Mincho"/>
                <w:sz w:val="24"/>
                <w:szCs w:val="24"/>
                <w:lang w:val="en-US"/>
              </w:rPr>
              <w:t>populat</w:t>
            </w:r>
            <w:proofErr w:type="spellEnd"/>
          </w:p>
        </w:tc>
        <w:tc>
          <w:tcPr>
            <w:tcW w:w="3267" w:type="dxa"/>
          </w:tcPr>
          <w:p w14:paraId="2EFEEBBF" w14:textId="77777777" w:rsidR="008F029B" w:rsidRPr="008F029B" w:rsidRDefault="008F029B" w:rsidP="008F029B">
            <w:pPr>
              <w:rPr>
                <w:rFonts w:eastAsia="MS Mincho"/>
                <w:sz w:val="24"/>
                <w:szCs w:val="24"/>
                <w:lang w:val="en-US"/>
              </w:rPr>
            </w:pPr>
            <w:r w:rsidRPr="008F029B">
              <w:rPr>
                <w:rFonts w:eastAsia="MS Mincho"/>
                <w:sz w:val="24"/>
                <w:szCs w:val="24"/>
                <w:lang w:val="en-US"/>
              </w:rPr>
              <w:t xml:space="preserve">zona </w:t>
            </w:r>
            <w:proofErr w:type="spellStart"/>
            <w:r w:rsidRPr="008F029B">
              <w:rPr>
                <w:rFonts w:eastAsia="MS Mincho"/>
                <w:sz w:val="24"/>
                <w:szCs w:val="24"/>
                <w:lang w:val="en-US"/>
              </w:rPr>
              <w:t>controlată</w:t>
            </w:r>
            <w:proofErr w:type="spellEnd"/>
            <w:r w:rsidRPr="008F029B">
              <w:rPr>
                <w:rFonts w:eastAsia="MS Mincho"/>
                <w:sz w:val="24"/>
                <w:szCs w:val="24"/>
                <w:lang w:val="en-US"/>
              </w:rPr>
              <w:t xml:space="preserve"> la sol </w:t>
            </w:r>
            <w:proofErr w:type="spellStart"/>
            <w:r w:rsidRPr="008F029B">
              <w:rPr>
                <w:rFonts w:eastAsia="MS Mincho"/>
                <w:sz w:val="24"/>
                <w:szCs w:val="24"/>
                <w:lang w:val="en-US"/>
              </w:rPr>
              <w:t>compensează</w:t>
            </w:r>
            <w:proofErr w:type="spellEnd"/>
            <w:r w:rsidRPr="008F029B">
              <w:rPr>
                <w:rFonts w:eastAsia="MS Mincho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F029B">
              <w:rPr>
                <w:rFonts w:eastAsia="MS Mincho"/>
                <w:sz w:val="24"/>
                <w:szCs w:val="24"/>
                <w:lang w:val="en-US"/>
              </w:rPr>
              <w:t>expunerea</w:t>
            </w:r>
            <w:proofErr w:type="spellEnd"/>
            <w:r w:rsidRPr="008F029B">
              <w:rPr>
                <w:rFonts w:eastAsia="MS Mincho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F029B">
              <w:rPr>
                <w:rFonts w:eastAsia="MS Mincho"/>
                <w:sz w:val="24"/>
                <w:szCs w:val="24"/>
                <w:lang w:val="en-US"/>
              </w:rPr>
              <w:t>terților</w:t>
            </w:r>
            <w:proofErr w:type="spellEnd"/>
          </w:p>
        </w:tc>
      </w:tr>
      <w:tr w:rsidR="008F029B" w:rsidRPr="008F029B" w14:paraId="578E88DC" w14:textId="77777777" w:rsidTr="00A626AA">
        <w:tc>
          <w:tcPr>
            <w:tcW w:w="3267" w:type="dxa"/>
          </w:tcPr>
          <w:p w14:paraId="0DAE32AC" w14:textId="77777777" w:rsidR="008F029B" w:rsidRPr="008F029B" w:rsidRDefault="008F029B" w:rsidP="008F029B">
            <w:pPr>
              <w:rPr>
                <w:rFonts w:eastAsia="MS Mincho"/>
                <w:sz w:val="24"/>
                <w:szCs w:val="24"/>
                <w:lang w:val="en-US"/>
              </w:rPr>
            </w:pPr>
            <w:r w:rsidRPr="008F029B">
              <w:rPr>
                <w:rFonts w:eastAsia="MS Mincho"/>
                <w:b/>
                <w:sz w:val="24"/>
                <w:szCs w:val="24"/>
                <w:lang w:val="en-US"/>
              </w:rPr>
              <w:t>Zona la sol</w:t>
            </w:r>
          </w:p>
        </w:tc>
        <w:tc>
          <w:tcPr>
            <w:tcW w:w="3267" w:type="dxa"/>
          </w:tcPr>
          <w:p w14:paraId="6EDA9EA3" w14:textId="77777777" w:rsidR="008F029B" w:rsidRPr="008F029B" w:rsidRDefault="008F029B" w:rsidP="008F029B">
            <w:pPr>
              <w:rPr>
                <w:rFonts w:eastAsia="MS Mincho"/>
                <w:sz w:val="24"/>
                <w:szCs w:val="24"/>
                <w:lang w:val="en-US"/>
              </w:rPr>
            </w:pPr>
            <w:r w:rsidRPr="008F029B">
              <w:rPr>
                <w:rFonts w:eastAsia="MS Mincho"/>
                <w:sz w:val="24"/>
                <w:szCs w:val="24"/>
                <w:lang w:val="en-US"/>
              </w:rPr>
              <w:t>controlled ground area</w:t>
            </w:r>
          </w:p>
        </w:tc>
        <w:tc>
          <w:tcPr>
            <w:tcW w:w="3267" w:type="dxa"/>
          </w:tcPr>
          <w:p w14:paraId="5404CF38" w14:textId="77777777" w:rsidR="008F029B" w:rsidRPr="008F029B" w:rsidRDefault="008F029B" w:rsidP="008F029B">
            <w:pPr>
              <w:rPr>
                <w:rFonts w:eastAsia="MS Mincho"/>
                <w:sz w:val="24"/>
                <w:szCs w:val="24"/>
                <w:lang w:val="en-US"/>
              </w:rPr>
            </w:pPr>
            <w:proofErr w:type="spellStart"/>
            <w:r w:rsidRPr="008F029B">
              <w:rPr>
                <w:rFonts w:eastAsia="MS Mincho"/>
                <w:sz w:val="24"/>
                <w:szCs w:val="24"/>
                <w:lang w:val="en-US"/>
              </w:rPr>
              <w:t>metodă</w:t>
            </w:r>
            <w:proofErr w:type="spellEnd"/>
            <w:r w:rsidRPr="008F029B">
              <w:rPr>
                <w:rFonts w:eastAsia="MS Mincho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F029B">
              <w:rPr>
                <w:rFonts w:eastAsia="MS Mincho"/>
                <w:sz w:val="24"/>
                <w:szCs w:val="24"/>
                <w:lang w:val="en-US"/>
              </w:rPr>
              <w:t>practică</w:t>
            </w:r>
            <w:proofErr w:type="spellEnd"/>
            <w:r w:rsidRPr="008F029B">
              <w:rPr>
                <w:rFonts w:eastAsia="MS Mincho"/>
                <w:sz w:val="24"/>
                <w:szCs w:val="24"/>
                <w:lang w:val="en-US"/>
              </w:rPr>
              <w:t xml:space="preserve"> de control </w:t>
            </w:r>
            <w:proofErr w:type="spellStart"/>
            <w:r w:rsidRPr="008F029B">
              <w:rPr>
                <w:rFonts w:eastAsia="MS Mincho"/>
                <w:sz w:val="24"/>
                <w:szCs w:val="24"/>
                <w:lang w:val="en-US"/>
              </w:rPr>
              <w:t>acces</w:t>
            </w:r>
            <w:proofErr w:type="spellEnd"/>
            <w:r w:rsidRPr="008F029B">
              <w:rPr>
                <w:rFonts w:eastAsia="MS Mincho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F029B">
              <w:rPr>
                <w:rFonts w:eastAsia="MS Mincho"/>
                <w:sz w:val="24"/>
                <w:szCs w:val="24"/>
                <w:lang w:val="en-US"/>
              </w:rPr>
              <w:t>și</w:t>
            </w:r>
            <w:proofErr w:type="spellEnd"/>
            <w:r w:rsidRPr="008F029B">
              <w:rPr>
                <w:rFonts w:eastAsia="MS Mincho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F029B">
              <w:rPr>
                <w:rFonts w:eastAsia="MS Mincho"/>
                <w:sz w:val="24"/>
                <w:szCs w:val="24"/>
                <w:lang w:val="en-US"/>
              </w:rPr>
              <w:t>criterii</w:t>
            </w:r>
            <w:proofErr w:type="spellEnd"/>
            <w:r w:rsidRPr="008F029B">
              <w:rPr>
                <w:rFonts w:eastAsia="MS Mincho"/>
                <w:sz w:val="24"/>
                <w:szCs w:val="24"/>
                <w:lang w:val="en-US"/>
              </w:rPr>
              <w:t xml:space="preserve"> de </w:t>
            </w:r>
            <w:proofErr w:type="spellStart"/>
            <w:r w:rsidRPr="008F029B">
              <w:rPr>
                <w:rFonts w:eastAsia="MS Mincho"/>
                <w:sz w:val="24"/>
                <w:szCs w:val="24"/>
                <w:lang w:val="en-US"/>
              </w:rPr>
              <w:t>suspendare</w:t>
            </w:r>
            <w:proofErr w:type="spellEnd"/>
          </w:p>
        </w:tc>
      </w:tr>
      <w:tr w:rsidR="008F029B" w:rsidRPr="008F029B" w14:paraId="3F1277AC" w14:textId="77777777" w:rsidTr="00A626AA">
        <w:tc>
          <w:tcPr>
            <w:tcW w:w="3267" w:type="dxa"/>
          </w:tcPr>
          <w:p w14:paraId="122540E2" w14:textId="77777777" w:rsidR="008F029B" w:rsidRPr="008F029B" w:rsidRDefault="008F029B" w:rsidP="008F029B">
            <w:pPr>
              <w:rPr>
                <w:rFonts w:eastAsia="MS Mincho"/>
                <w:sz w:val="24"/>
                <w:szCs w:val="24"/>
                <w:lang w:val="en-US"/>
              </w:rPr>
            </w:pPr>
            <w:r w:rsidRPr="008F029B">
              <w:rPr>
                <w:rFonts w:eastAsia="MS Mincho"/>
                <w:b/>
                <w:sz w:val="24"/>
                <w:szCs w:val="24"/>
                <w:lang w:val="en-US"/>
              </w:rPr>
              <w:t>UAS</w:t>
            </w:r>
          </w:p>
        </w:tc>
        <w:tc>
          <w:tcPr>
            <w:tcW w:w="3267" w:type="dxa"/>
          </w:tcPr>
          <w:p w14:paraId="3A36D33A" w14:textId="77777777" w:rsidR="008F029B" w:rsidRPr="008F029B" w:rsidRDefault="008F029B" w:rsidP="008F029B">
            <w:pPr>
              <w:rPr>
                <w:rFonts w:eastAsia="MS Mincho"/>
                <w:sz w:val="24"/>
                <w:szCs w:val="24"/>
                <w:lang w:val="en-US"/>
              </w:rPr>
            </w:pPr>
            <w:proofErr w:type="spellStart"/>
            <w:r w:rsidRPr="008F029B">
              <w:rPr>
                <w:rFonts w:eastAsia="MS Mincho"/>
                <w:sz w:val="24"/>
                <w:szCs w:val="24"/>
                <w:lang w:val="en-US"/>
              </w:rPr>
              <w:t>clasa</w:t>
            </w:r>
            <w:proofErr w:type="spellEnd"/>
            <w:r w:rsidRPr="008F029B">
              <w:rPr>
                <w:rFonts w:eastAsia="MS Mincho"/>
                <w:sz w:val="24"/>
                <w:szCs w:val="24"/>
                <w:lang w:val="en-US"/>
              </w:rPr>
              <w:t xml:space="preserve"> C5</w:t>
            </w:r>
          </w:p>
        </w:tc>
        <w:tc>
          <w:tcPr>
            <w:tcW w:w="3267" w:type="dxa"/>
          </w:tcPr>
          <w:p w14:paraId="64522997" w14:textId="77777777" w:rsidR="008F029B" w:rsidRPr="008F029B" w:rsidRDefault="008F029B" w:rsidP="008F029B">
            <w:pPr>
              <w:rPr>
                <w:rFonts w:eastAsia="MS Mincho"/>
                <w:sz w:val="24"/>
                <w:szCs w:val="24"/>
                <w:lang w:val="en-US"/>
              </w:rPr>
            </w:pPr>
            <w:proofErr w:type="spellStart"/>
            <w:r w:rsidRPr="008F029B">
              <w:rPr>
                <w:rFonts w:eastAsia="MS Mincho"/>
                <w:sz w:val="24"/>
                <w:szCs w:val="24"/>
                <w:lang w:val="en-US"/>
              </w:rPr>
              <w:t>dovadă</w:t>
            </w:r>
            <w:proofErr w:type="spellEnd"/>
            <w:r w:rsidRPr="008F029B">
              <w:rPr>
                <w:rFonts w:eastAsia="MS Mincho"/>
                <w:sz w:val="24"/>
                <w:szCs w:val="24"/>
                <w:lang w:val="en-US"/>
              </w:rPr>
              <w:t xml:space="preserve"> de </w:t>
            </w:r>
            <w:proofErr w:type="spellStart"/>
            <w:r w:rsidRPr="008F029B">
              <w:rPr>
                <w:rFonts w:eastAsia="MS Mincho"/>
                <w:sz w:val="24"/>
                <w:szCs w:val="24"/>
                <w:lang w:val="en-US"/>
              </w:rPr>
              <w:t>clasă</w:t>
            </w:r>
            <w:proofErr w:type="spellEnd"/>
            <w:r w:rsidRPr="008F029B">
              <w:rPr>
                <w:rFonts w:eastAsia="MS Mincho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F029B">
              <w:rPr>
                <w:rFonts w:eastAsia="MS Mincho"/>
                <w:sz w:val="24"/>
                <w:szCs w:val="24"/>
                <w:lang w:val="en-US"/>
              </w:rPr>
              <w:t>și</w:t>
            </w:r>
            <w:proofErr w:type="spellEnd"/>
            <w:r w:rsidRPr="008F029B">
              <w:rPr>
                <w:rFonts w:eastAsia="MS Mincho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F029B">
              <w:rPr>
                <w:rFonts w:eastAsia="MS Mincho"/>
                <w:sz w:val="24"/>
                <w:szCs w:val="24"/>
                <w:lang w:val="en-US"/>
              </w:rPr>
              <w:t>configurație</w:t>
            </w:r>
            <w:proofErr w:type="spellEnd"/>
          </w:p>
        </w:tc>
      </w:tr>
      <w:tr w:rsidR="008F029B" w:rsidRPr="008F029B" w14:paraId="4B224319" w14:textId="77777777" w:rsidTr="00A626AA">
        <w:tc>
          <w:tcPr>
            <w:tcW w:w="3267" w:type="dxa"/>
          </w:tcPr>
          <w:p w14:paraId="4285D7F4" w14:textId="77777777" w:rsidR="008F029B" w:rsidRPr="008F029B" w:rsidRDefault="008F029B" w:rsidP="008F029B">
            <w:pPr>
              <w:rPr>
                <w:rFonts w:eastAsia="MS Mincho"/>
                <w:sz w:val="24"/>
                <w:szCs w:val="24"/>
                <w:lang w:val="en-US"/>
              </w:rPr>
            </w:pPr>
            <w:proofErr w:type="spellStart"/>
            <w:r w:rsidRPr="008F029B">
              <w:rPr>
                <w:rFonts w:eastAsia="MS Mincho"/>
                <w:b/>
                <w:sz w:val="24"/>
                <w:szCs w:val="24"/>
                <w:lang w:val="en-US"/>
              </w:rPr>
              <w:t>Altitudine</w:t>
            </w:r>
            <w:proofErr w:type="spellEnd"/>
          </w:p>
        </w:tc>
        <w:tc>
          <w:tcPr>
            <w:tcW w:w="3267" w:type="dxa"/>
          </w:tcPr>
          <w:p w14:paraId="23BA76A5" w14:textId="77777777" w:rsidR="008F029B" w:rsidRPr="008F029B" w:rsidRDefault="008F029B" w:rsidP="008F029B">
            <w:pPr>
              <w:rPr>
                <w:rFonts w:eastAsia="MS Mincho"/>
                <w:sz w:val="24"/>
                <w:szCs w:val="24"/>
                <w:lang w:val="en-US"/>
              </w:rPr>
            </w:pPr>
            <w:proofErr w:type="spellStart"/>
            <w:r w:rsidRPr="008F029B">
              <w:rPr>
                <w:rFonts w:eastAsia="MS Mincho"/>
                <w:sz w:val="24"/>
                <w:szCs w:val="24"/>
                <w:lang w:val="en-US"/>
              </w:rPr>
              <w:t>până</w:t>
            </w:r>
            <w:proofErr w:type="spellEnd"/>
            <w:r w:rsidRPr="008F029B">
              <w:rPr>
                <w:rFonts w:eastAsia="MS Mincho"/>
                <w:sz w:val="24"/>
                <w:szCs w:val="24"/>
                <w:lang w:val="en-US"/>
              </w:rPr>
              <w:t xml:space="preserve"> la 120 m</w:t>
            </w:r>
          </w:p>
        </w:tc>
        <w:tc>
          <w:tcPr>
            <w:tcW w:w="3267" w:type="dxa"/>
          </w:tcPr>
          <w:p w14:paraId="43666AF6" w14:textId="77777777" w:rsidR="008F029B" w:rsidRPr="008F029B" w:rsidRDefault="008F029B" w:rsidP="008F029B">
            <w:pPr>
              <w:rPr>
                <w:rFonts w:eastAsia="MS Mincho"/>
                <w:sz w:val="24"/>
                <w:szCs w:val="24"/>
                <w:lang w:val="en-US"/>
              </w:rPr>
            </w:pPr>
            <w:proofErr w:type="spellStart"/>
            <w:r w:rsidRPr="008F029B">
              <w:rPr>
                <w:rFonts w:eastAsia="MS Mincho"/>
                <w:sz w:val="24"/>
                <w:szCs w:val="24"/>
                <w:lang w:val="en-US"/>
              </w:rPr>
              <w:t>proceduri</w:t>
            </w:r>
            <w:proofErr w:type="spellEnd"/>
            <w:r w:rsidRPr="008F029B">
              <w:rPr>
                <w:rFonts w:eastAsia="MS Mincho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F029B">
              <w:rPr>
                <w:rFonts w:eastAsia="MS Mincho"/>
                <w:sz w:val="24"/>
                <w:szCs w:val="24"/>
                <w:lang w:val="en-US"/>
              </w:rPr>
              <w:t>și</w:t>
            </w:r>
            <w:proofErr w:type="spellEnd"/>
            <w:r w:rsidRPr="008F029B">
              <w:rPr>
                <w:rFonts w:eastAsia="MS Mincho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F029B">
              <w:rPr>
                <w:rFonts w:eastAsia="MS Mincho"/>
                <w:sz w:val="24"/>
                <w:szCs w:val="24"/>
                <w:lang w:val="en-US"/>
              </w:rPr>
              <w:t>limitări</w:t>
            </w:r>
            <w:proofErr w:type="spellEnd"/>
            <w:r w:rsidRPr="008F029B">
              <w:rPr>
                <w:rFonts w:eastAsia="MS Mincho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F029B">
              <w:rPr>
                <w:rFonts w:eastAsia="MS Mincho"/>
                <w:sz w:val="24"/>
                <w:szCs w:val="24"/>
                <w:lang w:val="en-US"/>
              </w:rPr>
              <w:t>explicite</w:t>
            </w:r>
            <w:proofErr w:type="spellEnd"/>
            <w:r w:rsidRPr="008F029B">
              <w:rPr>
                <w:rFonts w:eastAsia="MS Mincho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F029B">
              <w:rPr>
                <w:rFonts w:eastAsia="MS Mincho"/>
                <w:sz w:val="24"/>
                <w:szCs w:val="24"/>
                <w:lang w:val="en-US"/>
              </w:rPr>
              <w:t>în</w:t>
            </w:r>
            <w:proofErr w:type="spellEnd"/>
            <w:r w:rsidRPr="008F029B">
              <w:rPr>
                <w:rFonts w:eastAsia="MS Mincho"/>
                <w:sz w:val="24"/>
                <w:szCs w:val="24"/>
                <w:lang w:val="en-US"/>
              </w:rPr>
              <w:t xml:space="preserve"> OM</w:t>
            </w:r>
          </w:p>
        </w:tc>
      </w:tr>
    </w:tbl>
    <w:p w14:paraId="7C74E6DA" w14:textId="77777777" w:rsidR="008F029B" w:rsidRPr="00881849" w:rsidRDefault="008F029B" w:rsidP="00881849">
      <w:pPr>
        <w:pStyle w:val="ListParagraph"/>
        <w:widowControl/>
        <w:numPr>
          <w:ilvl w:val="0"/>
          <w:numId w:val="12"/>
        </w:numPr>
        <w:tabs>
          <w:tab w:val="num" w:pos="360"/>
        </w:tabs>
        <w:autoSpaceDE/>
        <w:autoSpaceDN/>
        <w:spacing w:after="200" w:line="276" w:lineRule="auto"/>
        <w:contextualSpacing/>
        <w:rPr>
          <w:rFonts w:eastAsia="MS Mincho"/>
          <w:sz w:val="24"/>
          <w:szCs w:val="24"/>
          <w:lang w:val="en-US"/>
        </w:rPr>
      </w:pPr>
      <w:r w:rsidRPr="00881849">
        <w:rPr>
          <w:rFonts w:eastAsia="MS Mincho"/>
          <w:sz w:val="24"/>
          <w:szCs w:val="24"/>
          <w:lang w:val="en-US"/>
        </w:rPr>
        <w:t xml:space="preserve">AAC </w:t>
      </w:r>
      <w:proofErr w:type="spellStart"/>
      <w:r w:rsidRPr="00881849">
        <w:rPr>
          <w:rFonts w:eastAsia="MS Mincho"/>
          <w:sz w:val="24"/>
          <w:szCs w:val="24"/>
          <w:lang w:val="en-US"/>
        </w:rPr>
        <w:t>trebuie</w:t>
      </w:r>
      <w:proofErr w:type="spellEnd"/>
      <w:r w:rsidRPr="00881849">
        <w:rPr>
          <w:rFonts w:eastAsia="MS Mincho"/>
          <w:sz w:val="24"/>
          <w:szCs w:val="24"/>
          <w:lang w:val="en-US"/>
        </w:rPr>
        <w:t xml:space="preserve"> </w:t>
      </w:r>
      <w:proofErr w:type="spellStart"/>
      <w:r w:rsidRPr="00881849">
        <w:rPr>
          <w:rFonts w:eastAsia="MS Mincho"/>
          <w:sz w:val="24"/>
          <w:szCs w:val="24"/>
          <w:lang w:val="en-US"/>
        </w:rPr>
        <w:t>să</w:t>
      </w:r>
      <w:proofErr w:type="spellEnd"/>
      <w:r w:rsidRPr="00881849">
        <w:rPr>
          <w:rFonts w:eastAsia="MS Mincho"/>
          <w:sz w:val="24"/>
          <w:szCs w:val="24"/>
          <w:lang w:val="en-US"/>
        </w:rPr>
        <w:t xml:space="preserve"> </w:t>
      </w:r>
      <w:proofErr w:type="spellStart"/>
      <w:r w:rsidRPr="00881849">
        <w:rPr>
          <w:rFonts w:eastAsia="MS Mincho"/>
          <w:sz w:val="24"/>
          <w:szCs w:val="24"/>
          <w:lang w:val="en-US"/>
        </w:rPr>
        <w:t>verifice</w:t>
      </w:r>
      <w:proofErr w:type="spellEnd"/>
      <w:r w:rsidRPr="00881849">
        <w:rPr>
          <w:rFonts w:eastAsia="MS Mincho"/>
          <w:sz w:val="24"/>
          <w:szCs w:val="24"/>
          <w:lang w:val="en-US"/>
        </w:rPr>
        <w:t xml:space="preserve"> </w:t>
      </w:r>
      <w:proofErr w:type="spellStart"/>
      <w:r w:rsidRPr="00881849">
        <w:rPr>
          <w:rFonts w:eastAsia="MS Mincho"/>
          <w:sz w:val="24"/>
          <w:szCs w:val="24"/>
          <w:lang w:val="en-US"/>
        </w:rPr>
        <w:t>în</w:t>
      </w:r>
      <w:proofErr w:type="spellEnd"/>
      <w:r w:rsidRPr="00881849">
        <w:rPr>
          <w:rFonts w:eastAsia="MS Mincho"/>
          <w:sz w:val="24"/>
          <w:szCs w:val="24"/>
          <w:lang w:val="en-US"/>
        </w:rPr>
        <w:t xml:space="preserve"> special </w:t>
      </w:r>
      <w:proofErr w:type="spellStart"/>
      <w:r w:rsidRPr="00881849">
        <w:rPr>
          <w:rFonts w:eastAsia="MS Mincho"/>
          <w:sz w:val="24"/>
          <w:szCs w:val="24"/>
          <w:lang w:val="en-US"/>
        </w:rPr>
        <w:t>controlul</w:t>
      </w:r>
      <w:proofErr w:type="spellEnd"/>
      <w:r w:rsidRPr="00881849">
        <w:rPr>
          <w:rFonts w:eastAsia="MS Mincho"/>
          <w:sz w:val="24"/>
          <w:szCs w:val="24"/>
          <w:lang w:val="en-US"/>
        </w:rPr>
        <w:t xml:space="preserve"> real al </w:t>
      </w:r>
      <w:proofErr w:type="spellStart"/>
      <w:r w:rsidRPr="00881849">
        <w:rPr>
          <w:rFonts w:eastAsia="MS Mincho"/>
          <w:sz w:val="24"/>
          <w:szCs w:val="24"/>
          <w:lang w:val="en-US"/>
        </w:rPr>
        <w:t>accesului</w:t>
      </w:r>
      <w:proofErr w:type="spellEnd"/>
      <w:r w:rsidRPr="00881849">
        <w:rPr>
          <w:rFonts w:eastAsia="MS Mincho"/>
          <w:sz w:val="24"/>
          <w:szCs w:val="24"/>
          <w:lang w:val="en-US"/>
        </w:rPr>
        <w:t xml:space="preserve"> </w:t>
      </w:r>
      <w:proofErr w:type="spellStart"/>
      <w:r w:rsidRPr="00881849">
        <w:rPr>
          <w:rFonts w:eastAsia="MS Mincho"/>
          <w:sz w:val="24"/>
          <w:szCs w:val="24"/>
          <w:lang w:val="en-US"/>
        </w:rPr>
        <w:t>persoanelor</w:t>
      </w:r>
      <w:proofErr w:type="spellEnd"/>
      <w:r w:rsidRPr="00881849">
        <w:rPr>
          <w:rFonts w:eastAsia="MS Mincho"/>
          <w:sz w:val="24"/>
          <w:szCs w:val="24"/>
          <w:lang w:val="en-US"/>
        </w:rPr>
        <w:t xml:space="preserve"> </w:t>
      </w:r>
      <w:proofErr w:type="spellStart"/>
      <w:proofErr w:type="gramStart"/>
      <w:r w:rsidRPr="00881849">
        <w:rPr>
          <w:rFonts w:eastAsia="MS Mincho"/>
          <w:sz w:val="24"/>
          <w:szCs w:val="24"/>
          <w:lang w:val="en-US"/>
        </w:rPr>
        <w:t>neimplicate</w:t>
      </w:r>
      <w:proofErr w:type="spellEnd"/>
      <w:r w:rsidRPr="00881849">
        <w:rPr>
          <w:rFonts w:eastAsia="MS Mincho"/>
          <w:sz w:val="24"/>
          <w:szCs w:val="24"/>
          <w:lang w:val="en-US"/>
        </w:rPr>
        <w:t>;</w:t>
      </w:r>
      <w:proofErr w:type="gramEnd"/>
    </w:p>
    <w:p w14:paraId="2BC9320E" w14:textId="77777777" w:rsidR="008F029B" w:rsidRPr="00881849" w:rsidRDefault="008F029B" w:rsidP="00881849">
      <w:pPr>
        <w:pStyle w:val="ListParagraph"/>
        <w:widowControl/>
        <w:numPr>
          <w:ilvl w:val="0"/>
          <w:numId w:val="12"/>
        </w:numPr>
        <w:tabs>
          <w:tab w:val="num" w:pos="360"/>
        </w:tabs>
        <w:autoSpaceDE/>
        <w:autoSpaceDN/>
        <w:spacing w:after="200" w:line="276" w:lineRule="auto"/>
        <w:contextualSpacing/>
        <w:rPr>
          <w:rFonts w:eastAsia="MS Mincho"/>
          <w:sz w:val="24"/>
          <w:szCs w:val="24"/>
          <w:lang w:val="en-US"/>
        </w:rPr>
      </w:pPr>
      <w:proofErr w:type="spellStart"/>
      <w:r w:rsidRPr="00881849">
        <w:rPr>
          <w:rFonts w:eastAsia="MS Mincho"/>
          <w:sz w:val="24"/>
          <w:szCs w:val="24"/>
          <w:lang w:val="en-US"/>
        </w:rPr>
        <w:t>hărțile</w:t>
      </w:r>
      <w:proofErr w:type="spellEnd"/>
      <w:r w:rsidRPr="00881849">
        <w:rPr>
          <w:rFonts w:eastAsia="MS Mincho"/>
          <w:sz w:val="24"/>
          <w:szCs w:val="24"/>
          <w:lang w:val="en-US"/>
        </w:rPr>
        <w:t xml:space="preserve"> </w:t>
      </w:r>
      <w:proofErr w:type="spellStart"/>
      <w:r w:rsidRPr="00881849">
        <w:rPr>
          <w:rFonts w:eastAsia="MS Mincho"/>
          <w:sz w:val="24"/>
          <w:szCs w:val="24"/>
          <w:lang w:val="en-US"/>
        </w:rPr>
        <w:t>și</w:t>
      </w:r>
      <w:proofErr w:type="spellEnd"/>
      <w:r w:rsidRPr="00881849">
        <w:rPr>
          <w:rFonts w:eastAsia="MS Mincho"/>
          <w:sz w:val="24"/>
          <w:szCs w:val="24"/>
          <w:lang w:val="en-US"/>
        </w:rPr>
        <w:t xml:space="preserve"> </w:t>
      </w:r>
      <w:proofErr w:type="spellStart"/>
      <w:r w:rsidRPr="00881849">
        <w:rPr>
          <w:rFonts w:eastAsia="MS Mincho"/>
          <w:sz w:val="24"/>
          <w:szCs w:val="24"/>
          <w:lang w:val="en-US"/>
        </w:rPr>
        <w:t>procedurile</w:t>
      </w:r>
      <w:proofErr w:type="spellEnd"/>
      <w:r w:rsidRPr="00881849">
        <w:rPr>
          <w:rFonts w:eastAsia="MS Mincho"/>
          <w:sz w:val="24"/>
          <w:szCs w:val="24"/>
          <w:lang w:val="en-US"/>
        </w:rPr>
        <w:t xml:space="preserve"> </w:t>
      </w:r>
      <w:proofErr w:type="spellStart"/>
      <w:r w:rsidRPr="00881849">
        <w:rPr>
          <w:rFonts w:eastAsia="MS Mincho"/>
          <w:sz w:val="24"/>
          <w:szCs w:val="24"/>
          <w:lang w:val="en-US"/>
        </w:rPr>
        <w:t>trebuie</w:t>
      </w:r>
      <w:proofErr w:type="spellEnd"/>
      <w:r w:rsidRPr="00881849">
        <w:rPr>
          <w:rFonts w:eastAsia="MS Mincho"/>
          <w:sz w:val="24"/>
          <w:szCs w:val="24"/>
          <w:lang w:val="en-US"/>
        </w:rPr>
        <w:t xml:space="preserve"> </w:t>
      </w:r>
      <w:proofErr w:type="spellStart"/>
      <w:r w:rsidRPr="00881849">
        <w:rPr>
          <w:rFonts w:eastAsia="MS Mincho"/>
          <w:sz w:val="24"/>
          <w:szCs w:val="24"/>
          <w:lang w:val="en-US"/>
        </w:rPr>
        <w:t>să</w:t>
      </w:r>
      <w:proofErr w:type="spellEnd"/>
      <w:r w:rsidRPr="00881849">
        <w:rPr>
          <w:rFonts w:eastAsia="MS Mincho"/>
          <w:sz w:val="24"/>
          <w:szCs w:val="24"/>
          <w:lang w:val="en-US"/>
        </w:rPr>
        <w:t xml:space="preserve"> </w:t>
      </w:r>
      <w:proofErr w:type="spellStart"/>
      <w:r w:rsidRPr="00881849">
        <w:rPr>
          <w:rFonts w:eastAsia="MS Mincho"/>
          <w:sz w:val="24"/>
          <w:szCs w:val="24"/>
          <w:lang w:val="en-US"/>
        </w:rPr>
        <w:t>arate</w:t>
      </w:r>
      <w:proofErr w:type="spellEnd"/>
      <w:r w:rsidRPr="00881849">
        <w:rPr>
          <w:rFonts w:eastAsia="MS Mincho"/>
          <w:sz w:val="24"/>
          <w:szCs w:val="24"/>
          <w:lang w:val="en-US"/>
        </w:rPr>
        <w:t xml:space="preserve"> </w:t>
      </w:r>
      <w:proofErr w:type="spellStart"/>
      <w:r w:rsidRPr="00881849">
        <w:rPr>
          <w:rFonts w:eastAsia="MS Mincho"/>
          <w:sz w:val="24"/>
          <w:szCs w:val="24"/>
          <w:lang w:val="en-US"/>
        </w:rPr>
        <w:t>relația</w:t>
      </w:r>
      <w:proofErr w:type="spellEnd"/>
      <w:r w:rsidRPr="00881849">
        <w:rPr>
          <w:rFonts w:eastAsia="MS Mincho"/>
          <w:sz w:val="24"/>
          <w:szCs w:val="24"/>
          <w:lang w:val="en-US"/>
        </w:rPr>
        <w:t xml:space="preserve"> </w:t>
      </w:r>
      <w:proofErr w:type="spellStart"/>
      <w:r w:rsidRPr="00881849">
        <w:rPr>
          <w:rFonts w:eastAsia="MS Mincho"/>
          <w:sz w:val="24"/>
          <w:szCs w:val="24"/>
          <w:lang w:val="en-US"/>
        </w:rPr>
        <w:t>dintre</w:t>
      </w:r>
      <w:proofErr w:type="spellEnd"/>
      <w:r w:rsidRPr="00881849">
        <w:rPr>
          <w:rFonts w:eastAsia="MS Mincho"/>
          <w:sz w:val="24"/>
          <w:szCs w:val="24"/>
          <w:lang w:val="en-US"/>
        </w:rPr>
        <w:t xml:space="preserve"> </w:t>
      </w:r>
      <w:proofErr w:type="spellStart"/>
      <w:r w:rsidRPr="00881849">
        <w:rPr>
          <w:rFonts w:eastAsia="MS Mincho"/>
          <w:sz w:val="24"/>
          <w:szCs w:val="24"/>
          <w:lang w:val="en-US"/>
        </w:rPr>
        <w:t>zbor</w:t>
      </w:r>
      <w:proofErr w:type="spellEnd"/>
      <w:r w:rsidRPr="00881849">
        <w:rPr>
          <w:rFonts w:eastAsia="MS Mincho"/>
          <w:sz w:val="24"/>
          <w:szCs w:val="24"/>
          <w:lang w:val="en-US"/>
        </w:rPr>
        <w:t xml:space="preserve">, </w:t>
      </w:r>
      <w:proofErr w:type="spellStart"/>
      <w:r w:rsidRPr="00881849">
        <w:rPr>
          <w:rFonts w:eastAsia="MS Mincho"/>
          <w:sz w:val="24"/>
          <w:szCs w:val="24"/>
          <w:lang w:val="en-US"/>
        </w:rPr>
        <w:t>clădiri</w:t>
      </w:r>
      <w:proofErr w:type="spellEnd"/>
      <w:r w:rsidRPr="00881849">
        <w:rPr>
          <w:rFonts w:eastAsia="MS Mincho"/>
          <w:sz w:val="24"/>
          <w:szCs w:val="24"/>
          <w:lang w:val="en-US"/>
        </w:rPr>
        <w:t xml:space="preserve">, </w:t>
      </w:r>
      <w:proofErr w:type="spellStart"/>
      <w:r w:rsidRPr="00881849">
        <w:rPr>
          <w:rFonts w:eastAsia="MS Mincho"/>
          <w:sz w:val="24"/>
          <w:szCs w:val="24"/>
          <w:lang w:val="en-US"/>
        </w:rPr>
        <w:t>drumuri</w:t>
      </w:r>
      <w:proofErr w:type="spellEnd"/>
      <w:r w:rsidRPr="00881849">
        <w:rPr>
          <w:rFonts w:eastAsia="MS Mincho"/>
          <w:sz w:val="24"/>
          <w:szCs w:val="24"/>
          <w:lang w:val="en-US"/>
        </w:rPr>
        <w:t xml:space="preserve">, public </w:t>
      </w:r>
      <w:proofErr w:type="spellStart"/>
      <w:r w:rsidRPr="00881849">
        <w:rPr>
          <w:rFonts w:eastAsia="MS Mincho"/>
          <w:sz w:val="24"/>
          <w:szCs w:val="24"/>
          <w:lang w:val="en-US"/>
        </w:rPr>
        <w:t>și</w:t>
      </w:r>
      <w:proofErr w:type="spellEnd"/>
      <w:r w:rsidRPr="00881849">
        <w:rPr>
          <w:rFonts w:eastAsia="MS Mincho"/>
          <w:sz w:val="24"/>
          <w:szCs w:val="24"/>
          <w:lang w:val="en-US"/>
        </w:rPr>
        <w:t xml:space="preserve"> </w:t>
      </w:r>
      <w:proofErr w:type="spellStart"/>
      <w:r w:rsidRPr="00881849">
        <w:rPr>
          <w:rFonts w:eastAsia="MS Mincho"/>
          <w:sz w:val="24"/>
          <w:szCs w:val="24"/>
          <w:lang w:val="en-US"/>
        </w:rPr>
        <w:t>punctele</w:t>
      </w:r>
      <w:proofErr w:type="spellEnd"/>
      <w:r w:rsidRPr="00881849">
        <w:rPr>
          <w:rFonts w:eastAsia="MS Mincho"/>
          <w:sz w:val="24"/>
          <w:szCs w:val="24"/>
          <w:lang w:val="en-US"/>
        </w:rPr>
        <w:t xml:space="preserve"> de </w:t>
      </w:r>
      <w:proofErr w:type="spellStart"/>
      <w:proofErr w:type="gramStart"/>
      <w:r w:rsidRPr="00881849">
        <w:rPr>
          <w:rFonts w:eastAsia="MS Mincho"/>
          <w:sz w:val="24"/>
          <w:szCs w:val="24"/>
          <w:lang w:val="en-US"/>
        </w:rPr>
        <w:t>acces</w:t>
      </w:r>
      <w:proofErr w:type="spellEnd"/>
      <w:r w:rsidRPr="00881849">
        <w:rPr>
          <w:rFonts w:eastAsia="MS Mincho"/>
          <w:sz w:val="24"/>
          <w:szCs w:val="24"/>
          <w:lang w:val="en-US"/>
        </w:rPr>
        <w:t>;</w:t>
      </w:r>
      <w:proofErr w:type="gramEnd"/>
    </w:p>
    <w:p w14:paraId="60921C79" w14:textId="77777777" w:rsidR="008F029B" w:rsidRPr="00881849" w:rsidRDefault="008F029B" w:rsidP="00881849">
      <w:pPr>
        <w:pStyle w:val="ListParagraph"/>
        <w:widowControl/>
        <w:numPr>
          <w:ilvl w:val="0"/>
          <w:numId w:val="12"/>
        </w:numPr>
        <w:tabs>
          <w:tab w:val="num" w:pos="360"/>
        </w:tabs>
        <w:autoSpaceDE/>
        <w:autoSpaceDN/>
        <w:spacing w:after="200" w:line="276" w:lineRule="auto"/>
        <w:contextualSpacing/>
        <w:rPr>
          <w:rFonts w:eastAsia="MS Mincho"/>
          <w:sz w:val="24"/>
          <w:szCs w:val="24"/>
          <w:lang w:val="en-US"/>
        </w:rPr>
      </w:pPr>
      <w:proofErr w:type="spellStart"/>
      <w:r w:rsidRPr="00881849">
        <w:rPr>
          <w:rFonts w:eastAsia="MS Mincho"/>
          <w:sz w:val="24"/>
          <w:szCs w:val="24"/>
          <w:lang w:val="en-US"/>
        </w:rPr>
        <w:t>operatorul</w:t>
      </w:r>
      <w:proofErr w:type="spellEnd"/>
      <w:r w:rsidRPr="00881849">
        <w:rPr>
          <w:rFonts w:eastAsia="MS Mincho"/>
          <w:sz w:val="24"/>
          <w:szCs w:val="24"/>
          <w:lang w:val="en-US"/>
        </w:rPr>
        <w:t xml:space="preserve"> </w:t>
      </w:r>
      <w:proofErr w:type="spellStart"/>
      <w:r w:rsidRPr="00881849">
        <w:rPr>
          <w:rFonts w:eastAsia="MS Mincho"/>
          <w:sz w:val="24"/>
          <w:szCs w:val="24"/>
          <w:lang w:val="en-US"/>
        </w:rPr>
        <w:t>trebuie</w:t>
      </w:r>
      <w:proofErr w:type="spellEnd"/>
      <w:r w:rsidRPr="00881849">
        <w:rPr>
          <w:rFonts w:eastAsia="MS Mincho"/>
          <w:sz w:val="24"/>
          <w:szCs w:val="24"/>
          <w:lang w:val="en-US"/>
        </w:rPr>
        <w:t xml:space="preserve"> </w:t>
      </w:r>
      <w:proofErr w:type="spellStart"/>
      <w:r w:rsidRPr="00881849">
        <w:rPr>
          <w:rFonts w:eastAsia="MS Mincho"/>
          <w:sz w:val="24"/>
          <w:szCs w:val="24"/>
          <w:lang w:val="en-US"/>
        </w:rPr>
        <w:t>să</w:t>
      </w:r>
      <w:proofErr w:type="spellEnd"/>
      <w:r w:rsidRPr="00881849">
        <w:rPr>
          <w:rFonts w:eastAsia="MS Mincho"/>
          <w:sz w:val="24"/>
          <w:szCs w:val="24"/>
          <w:lang w:val="en-US"/>
        </w:rPr>
        <w:t xml:space="preserve"> </w:t>
      </w:r>
      <w:proofErr w:type="spellStart"/>
      <w:r w:rsidRPr="00881849">
        <w:rPr>
          <w:rFonts w:eastAsia="MS Mincho"/>
          <w:sz w:val="24"/>
          <w:szCs w:val="24"/>
          <w:lang w:val="en-US"/>
        </w:rPr>
        <w:t>definească</w:t>
      </w:r>
      <w:proofErr w:type="spellEnd"/>
      <w:r w:rsidRPr="00881849">
        <w:rPr>
          <w:rFonts w:eastAsia="MS Mincho"/>
          <w:sz w:val="24"/>
          <w:szCs w:val="24"/>
          <w:lang w:val="en-US"/>
        </w:rPr>
        <w:t xml:space="preserve"> explicit </w:t>
      </w:r>
      <w:proofErr w:type="spellStart"/>
      <w:r w:rsidRPr="00881849">
        <w:rPr>
          <w:rFonts w:eastAsia="MS Mincho"/>
          <w:sz w:val="24"/>
          <w:szCs w:val="24"/>
          <w:lang w:val="en-US"/>
        </w:rPr>
        <w:t>criteriile</w:t>
      </w:r>
      <w:proofErr w:type="spellEnd"/>
      <w:r w:rsidRPr="00881849">
        <w:rPr>
          <w:rFonts w:eastAsia="MS Mincho"/>
          <w:sz w:val="24"/>
          <w:szCs w:val="24"/>
          <w:lang w:val="en-US"/>
        </w:rPr>
        <w:t xml:space="preserve"> de abort / terminate </w:t>
      </w:r>
      <w:proofErr w:type="spellStart"/>
      <w:r w:rsidRPr="00881849">
        <w:rPr>
          <w:rFonts w:eastAsia="MS Mincho"/>
          <w:sz w:val="24"/>
          <w:szCs w:val="24"/>
          <w:lang w:val="en-US"/>
        </w:rPr>
        <w:t>dacă</w:t>
      </w:r>
      <w:proofErr w:type="spellEnd"/>
      <w:r w:rsidRPr="00881849">
        <w:rPr>
          <w:rFonts w:eastAsia="MS Mincho"/>
          <w:sz w:val="24"/>
          <w:szCs w:val="24"/>
          <w:lang w:val="en-US"/>
        </w:rPr>
        <w:t xml:space="preserve"> zona </w:t>
      </w:r>
      <w:proofErr w:type="spellStart"/>
      <w:r w:rsidRPr="00881849">
        <w:rPr>
          <w:rFonts w:eastAsia="MS Mincho"/>
          <w:sz w:val="24"/>
          <w:szCs w:val="24"/>
          <w:lang w:val="en-US"/>
        </w:rPr>
        <w:t>controlată</w:t>
      </w:r>
      <w:proofErr w:type="spellEnd"/>
      <w:r w:rsidRPr="00881849">
        <w:rPr>
          <w:rFonts w:eastAsia="MS Mincho"/>
          <w:sz w:val="24"/>
          <w:szCs w:val="24"/>
          <w:lang w:val="en-US"/>
        </w:rPr>
        <w:t xml:space="preserve"> nu </w:t>
      </w:r>
      <w:proofErr w:type="spellStart"/>
      <w:r w:rsidRPr="00881849">
        <w:rPr>
          <w:rFonts w:eastAsia="MS Mincho"/>
          <w:sz w:val="24"/>
          <w:szCs w:val="24"/>
          <w:lang w:val="en-US"/>
        </w:rPr>
        <w:t>mai</w:t>
      </w:r>
      <w:proofErr w:type="spellEnd"/>
      <w:r w:rsidRPr="00881849">
        <w:rPr>
          <w:rFonts w:eastAsia="MS Mincho"/>
          <w:sz w:val="24"/>
          <w:szCs w:val="24"/>
          <w:lang w:val="en-US"/>
        </w:rPr>
        <w:t xml:space="preserve"> </w:t>
      </w:r>
      <w:proofErr w:type="spellStart"/>
      <w:r w:rsidRPr="00881849">
        <w:rPr>
          <w:rFonts w:eastAsia="MS Mincho"/>
          <w:sz w:val="24"/>
          <w:szCs w:val="24"/>
          <w:lang w:val="en-US"/>
        </w:rPr>
        <w:t>poate</w:t>
      </w:r>
      <w:proofErr w:type="spellEnd"/>
      <w:r w:rsidRPr="00881849">
        <w:rPr>
          <w:rFonts w:eastAsia="MS Mincho"/>
          <w:sz w:val="24"/>
          <w:szCs w:val="24"/>
          <w:lang w:val="en-US"/>
        </w:rPr>
        <w:t xml:space="preserve"> fi </w:t>
      </w:r>
      <w:proofErr w:type="spellStart"/>
      <w:r w:rsidRPr="00881849">
        <w:rPr>
          <w:rFonts w:eastAsia="MS Mincho"/>
          <w:sz w:val="24"/>
          <w:szCs w:val="24"/>
          <w:lang w:val="en-US"/>
        </w:rPr>
        <w:t>menținută</w:t>
      </w:r>
      <w:proofErr w:type="spellEnd"/>
      <w:r w:rsidRPr="00881849">
        <w:rPr>
          <w:rFonts w:eastAsia="MS Mincho"/>
          <w:sz w:val="24"/>
          <w:szCs w:val="24"/>
          <w:lang w:val="en-US"/>
        </w:rPr>
        <w:t>.</w:t>
      </w:r>
    </w:p>
    <w:p w14:paraId="2814C09D" w14:textId="6156932F" w:rsidR="008F029B" w:rsidRPr="008F029B" w:rsidRDefault="008F029B" w:rsidP="00881849">
      <w:pPr>
        <w:widowControl/>
        <w:autoSpaceDE/>
        <w:autoSpaceDN/>
        <w:spacing w:after="200" w:line="276" w:lineRule="auto"/>
        <w:rPr>
          <w:rFonts w:eastAsia="MS Mincho"/>
          <w:sz w:val="24"/>
          <w:szCs w:val="24"/>
          <w:lang w:val="en-US"/>
        </w:rPr>
      </w:pPr>
      <w:proofErr w:type="spellStart"/>
      <w:r w:rsidRPr="008F029B">
        <w:rPr>
          <w:rFonts w:eastAsia="MS Gothic"/>
          <w:b/>
          <w:bCs/>
          <w:sz w:val="24"/>
          <w:szCs w:val="24"/>
          <w:lang w:val="en-US"/>
        </w:rPr>
        <w:t>C</w:t>
      </w:r>
      <w:r w:rsidR="0006539B">
        <w:rPr>
          <w:rFonts w:eastAsia="MS Gothic"/>
          <w:b/>
          <w:bCs/>
          <w:sz w:val="24"/>
          <w:szCs w:val="24"/>
          <w:lang w:val="en-US"/>
        </w:rPr>
        <w:t>apitolul</w:t>
      </w:r>
      <w:proofErr w:type="spellEnd"/>
      <w:r w:rsidRPr="008F029B">
        <w:rPr>
          <w:rFonts w:eastAsia="MS Gothic"/>
          <w:b/>
          <w:bCs/>
          <w:sz w:val="24"/>
          <w:szCs w:val="24"/>
          <w:lang w:val="en-US"/>
        </w:rPr>
        <w:t xml:space="preserve"> 5 – STS-02: BVLOS cu </w:t>
      </w:r>
      <w:proofErr w:type="spellStart"/>
      <w:r w:rsidRPr="008F029B">
        <w:rPr>
          <w:rFonts w:eastAsia="MS Gothic"/>
          <w:b/>
          <w:bCs/>
          <w:sz w:val="24"/>
          <w:szCs w:val="24"/>
          <w:lang w:val="en-US"/>
        </w:rPr>
        <w:t>observatori</w:t>
      </w:r>
      <w:proofErr w:type="spellEnd"/>
      <w:r w:rsidRPr="008F029B">
        <w:rPr>
          <w:rFonts w:eastAsia="MS Gothic"/>
          <w:b/>
          <w:bCs/>
          <w:sz w:val="24"/>
          <w:szCs w:val="24"/>
          <w:lang w:val="en-US"/>
        </w:rPr>
        <w:t xml:space="preserve"> de </w:t>
      </w:r>
      <w:proofErr w:type="spellStart"/>
      <w:r w:rsidRPr="008F029B">
        <w:rPr>
          <w:rFonts w:eastAsia="MS Gothic"/>
          <w:b/>
          <w:bCs/>
          <w:sz w:val="24"/>
          <w:szCs w:val="24"/>
          <w:lang w:val="en-US"/>
        </w:rPr>
        <w:t>spațiu</w:t>
      </w:r>
      <w:proofErr w:type="spellEnd"/>
      <w:r w:rsidRPr="008F029B">
        <w:rPr>
          <w:rFonts w:eastAsia="MS Gothic"/>
          <w:b/>
          <w:bCs/>
          <w:sz w:val="24"/>
          <w:szCs w:val="24"/>
          <w:lang w:val="en-US"/>
        </w:rPr>
        <w:t xml:space="preserve"> </w:t>
      </w:r>
      <w:proofErr w:type="spellStart"/>
      <w:r w:rsidRPr="008F029B">
        <w:rPr>
          <w:rFonts w:eastAsia="MS Gothic"/>
          <w:b/>
          <w:bCs/>
          <w:sz w:val="24"/>
          <w:szCs w:val="24"/>
          <w:lang w:val="en-US"/>
        </w:rPr>
        <w:t>aerian</w:t>
      </w:r>
      <w:proofErr w:type="spellEnd"/>
      <w:r w:rsidRPr="008F029B">
        <w:rPr>
          <w:rFonts w:eastAsia="MS Gothic"/>
          <w:b/>
          <w:bCs/>
          <w:sz w:val="24"/>
          <w:szCs w:val="24"/>
          <w:lang w:val="en-US"/>
        </w:rPr>
        <w:t xml:space="preserve"> </w:t>
      </w:r>
      <w:proofErr w:type="spellStart"/>
      <w:r w:rsidRPr="008F029B">
        <w:rPr>
          <w:rFonts w:eastAsia="MS Gothic"/>
          <w:b/>
          <w:bCs/>
          <w:sz w:val="24"/>
          <w:szCs w:val="24"/>
          <w:lang w:val="en-US"/>
        </w:rPr>
        <w:t>peste</w:t>
      </w:r>
      <w:proofErr w:type="spellEnd"/>
      <w:r w:rsidRPr="008F029B">
        <w:rPr>
          <w:rFonts w:eastAsia="MS Gothic"/>
          <w:b/>
          <w:bCs/>
          <w:sz w:val="24"/>
          <w:szCs w:val="24"/>
          <w:lang w:val="en-US"/>
        </w:rPr>
        <w:t xml:space="preserve"> o </w:t>
      </w:r>
      <w:proofErr w:type="spellStart"/>
      <w:r w:rsidRPr="008F029B">
        <w:rPr>
          <w:rFonts w:eastAsia="MS Gothic"/>
          <w:b/>
          <w:bCs/>
          <w:sz w:val="24"/>
          <w:szCs w:val="24"/>
          <w:lang w:val="en-US"/>
        </w:rPr>
        <w:t>zonă</w:t>
      </w:r>
      <w:proofErr w:type="spellEnd"/>
      <w:r w:rsidRPr="008F029B">
        <w:rPr>
          <w:rFonts w:eastAsia="MS Gothic"/>
          <w:b/>
          <w:bCs/>
          <w:sz w:val="24"/>
          <w:szCs w:val="24"/>
          <w:lang w:val="en-US"/>
        </w:rPr>
        <w:t xml:space="preserve"> </w:t>
      </w:r>
      <w:proofErr w:type="spellStart"/>
      <w:r w:rsidRPr="008F029B">
        <w:rPr>
          <w:rFonts w:eastAsia="MS Gothic"/>
          <w:b/>
          <w:bCs/>
          <w:sz w:val="24"/>
          <w:szCs w:val="24"/>
          <w:lang w:val="en-US"/>
        </w:rPr>
        <w:t>controlată</w:t>
      </w:r>
      <w:proofErr w:type="spellEnd"/>
      <w:r w:rsidRPr="008F029B">
        <w:rPr>
          <w:rFonts w:eastAsia="MS Gothic"/>
          <w:b/>
          <w:bCs/>
          <w:sz w:val="24"/>
          <w:szCs w:val="24"/>
          <w:lang w:val="en-US"/>
        </w:rPr>
        <w:t xml:space="preserve"> la sol </w:t>
      </w:r>
      <w:proofErr w:type="spellStart"/>
      <w:r w:rsidRPr="008F029B">
        <w:rPr>
          <w:rFonts w:eastAsia="MS Gothic"/>
          <w:b/>
          <w:bCs/>
          <w:sz w:val="24"/>
          <w:szCs w:val="24"/>
          <w:lang w:val="en-US"/>
        </w:rPr>
        <w:t>într</w:t>
      </w:r>
      <w:proofErr w:type="spellEnd"/>
      <w:r w:rsidRPr="008F029B">
        <w:rPr>
          <w:rFonts w:eastAsia="MS Gothic"/>
          <w:b/>
          <w:bCs/>
          <w:sz w:val="24"/>
          <w:szCs w:val="24"/>
          <w:lang w:val="en-US"/>
        </w:rPr>
        <w:t xml:space="preserve">-un </w:t>
      </w:r>
      <w:proofErr w:type="spellStart"/>
      <w:r w:rsidRPr="008F029B">
        <w:rPr>
          <w:rFonts w:eastAsia="MS Gothic"/>
          <w:b/>
          <w:bCs/>
          <w:sz w:val="24"/>
          <w:szCs w:val="24"/>
          <w:lang w:val="en-US"/>
        </w:rPr>
        <w:t>mediu</w:t>
      </w:r>
      <w:proofErr w:type="spellEnd"/>
      <w:r w:rsidRPr="008F029B">
        <w:rPr>
          <w:rFonts w:eastAsia="MS Gothic"/>
          <w:b/>
          <w:bCs/>
          <w:sz w:val="24"/>
          <w:szCs w:val="24"/>
          <w:lang w:val="en-US"/>
        </w:rPr>
        <w:t xml:space="preserve"> slab </w:t>
      </w:r>
      <w:proofErr w:type="spellStart"/>
      <w:r w:rsidRPr="008F029B">
        <w:rPr>
          <w:rFonts w:eastAsia="MS Gothic"/>
          <w:b/>
          <w:bCs/>
          <w:sz w:val="24"/>
          <w:szCs w:val="24"/>
          <w:lang w:val="en-US"/>
        </w:rPr>
        <w:t>populat</w:t>
      </w:r>
      <w:proofErr w:type="spellEnd"/>
    </w:p>
    <w:p w14:paraId="3F2E1303" w14:textId="77777777" w:rsidR="008F029B" w:rsidRPr="008F029B" w:rsidRDefault="008F029B" w:rsidP="008F029B">
      <w:pPr>
        <w:widowControl/>
        <w:autoSpaceDE/>
        <w:autoSpaceDN/>
        <w:spacing w:after="200" w:line="276" w:lineRule="auto"/>
        <w:rPr>
          <w:rFonts w:eastAsia="MS Mincho"/>
          <w:lang w:val="en-US"/>
        </w:rPr>
      </w:pPr>
      <w:r w:rsidRPr="008F029B">
        <w:rPr>
          <w:rFonts w:eastAsia="MS Mincho"/>
          <w:lang w:val="en-US"/>
        </w:rPr>
        <w:t xml:space="preserve">STS-02 </w:t>
      </w:r>
      <w:proofErr w:type="spellStart"/>
      <w:r w:rsidRPr="008F029B">
        <w:rPr>
          <w:rFonts w:eastAsia="MS Mincho"/>
          <w:lang w:val="en-US"/>
        </w:rPr>
        <w:t>acoperă</w:t>
      </w:r>
      <w:proofErr w:type="spellEnd"/>
      <w:r w:rsidRPr="008F029B">
        <w:rPr>
          <w:rFonts w:eastAsia="MS Mincho"/>
          <w:lang w:val="en-US"/>
        </w:rPr>
        <w:t xml:space="preserve"> </w:t>
      </w:r>
      <w:proofErr w:type="spellStart"/>
      <w:r w:rsidRPr="008F029B">
        <w:rPr>
          <w:rFonts w:eastAsia="MS Mincho"/>
          <w:lang w:val="en-US"/>
        </w:rPr>
        <w:t>operațiuni</w:t>
      </w:r>
      <w:proofErr w:type="spellEnd"/>
      <w:r w:rsidRPr="008F029B">
        <w:rPr>
          <w:rFonts w:eastAsia="MS Mincho"/>
          <w:lang w:val="en-US"/>
        </w:rPr>
        <w:t xml:space="preserve"> BVLOS </w:t>
      </w:r>
      <w:proofErr w:type="spellStart"/>
      <w:r w:rsidRPr="008F029B">
        <w:rPr>
          <w:rFonts w:eastAsia="MS Mincho"/>
          <w:lang w:val="en-US"/>
        </w:rPr>
        <w:t>peste</w:t>
      </w:r>
      <w:proofErr w:type="spellEnd"/>
      <w:r w:rsidRPr="008F029B">
        <w:rPr>
          <w:rFonts w:eastAsia="MS Mincho"/>
          <w:lang w:val="en-US"/>
        </w:rPr>
        <w:t xml:space="preserve"> o </w:t>
      </w:r>
      <w:proofErr w:type="spellStart"/>
      <w:r w:rsidRPr="008F029B">
        <w:rPr>
          <w:rFonts w:eastAsia="MS Mincho"/>
          <w:lang w:val="en-US"/>
        </w:rPr>
        <w:t>zonă</w:t>
      </w:r>
      <w:proofErr w:type="spellEnd"/>
      <w:r w:rsidRPr="008F029B">
        <w:rPr>
          <w:rFonts w:eastAsia="MS Mincho"/>
          <w:lang w:val="en-US"/>
        </w:rPr>
        <w:t xml:space="preserve"> </w:t>
      </w:r>
      <w:proofErr w:type="spellStart"/>
      <w:r w:rsidRPr="008F029B">
        <w:rPr>
          <w:rFonts w:eastAsia="MS Mincho"/>
          <w:lang w:val="en-US"/>
        </w:rPr>
        <w:t>controlată</w:t>
      </w:r>
      <w:proofErr w:type="spellEnd"/>
      <w:r w:rsidRPr="008F029B">
        <w:rPr>
          <w:rFonts w:eastAsia="MS Mincho"/>
          <w:lang w:val="en-US"/>
        </w:rPr>
        <w:t xml:space="preserve"> la sol, </w:t>
      </w:r>
      <w:proofErr w:type="spellStart"/>
      <w:r w:rsidRPr="008F029B">
        <w:rPr>
          <w:rFonts w:eastAsia="MS Mincho"/>
          <w:lang w:val="en-US"/>
        </w:rPr>
        <w:t>într</w:t>
      </w:r>
      <w:proofErr w:type="spellEnd"/>
      <w:r w:rsidRPr="008F029B">
        <w:rPr>
          <w:rFonts w:eastAsia="MS Mincho"/>
          <w:lang w:val="en-US"/>
        </w:rPr>
        <w:t xml:space="preserve">-un </w:t>
      </w:r>
      <w:proofErr w:type="spellStart"/>
      <w:r w:rsidRPr="008F029B">
        <w:rPr>
          <w:rFonts w:eastAsia="MS Mincho"/>
          <w:lang w:val="en-US"/>
        </w:rPr>
        <w:t>mediu</w:t>
      </w:r>
      <w:proofErr w:type="spellEnd"/>
      <w:r w:rsidRPr="008F029B">
        <w:rPr>
          <w:rFonts w:eastAsia="MS Mincho"/>
          <w:lang w:val="en-US"/>
        </w:rPr>
        <w:t xml:space="preserve"> slab </w:t>
      </w:r>
      <w:proofErr w:type="spellStart"/>
      <w:r w:rsidRPr="008F029B">
        <w:rPr>
          <w:rFonts w:eastAsia="MS Mincho"/>
          <w:lang w:val="en-US"/>
        </w:rPr>
        <w:t>populat</w:t>
      </w:r>
      <w:proofErr w:type="spellEnd"/>
      <w:r w:rsidRPr="008F029B">
        <w:rPr>
          <w:rFonts w:eastAsia="MS Mincho"/>
          <w:lang w:val="en-US"/>
        </w:rPr>
        <w:t xml:space="preserve">, </w:t>
      </w:r>
      <w:proofErr w:type="spellStart"/>
      <w:r w:rsidRPr="008F029B">
        <w:rPr>
          <w:rFonts w:eastAsia="MS Mincho"/>
          <w:lang w:val="en-US"/>
        </w:rPr>
        <w:t>utilizând</w:t>
      </w:r>
      <w:proofErr w:type="spellEnd"/>
      <w:r w:rsidRPr="008F029B">
        <w:rPr>
          <w:rFonts w:eastAsia="MS Mincho"/>
          <w:lang w:val="en-US"/>
        </w:rPr>
        <w:t xml:space="preserve"> un UAS din </w:t>
      </w:r>
      <w:proofErr w:type="spellStart"/>
      <w:r w:rsidRPr="008F029B">
        <w:rPr>
          <w:rFonts w:eastAsia="MS Mincho"/>
          <w:lang w:val="en-US"/>
        </w:rPr>
        <w:t>clasa</w:t>
      </w:r>
      <w:proofErr w:type="spellEnd"/>
      <w:r w:rsidRPr="008F029B">
        <w:rPr>
          <w:rFonts w:eastAsia="MS Mincho"/>
          <w:lang w:val="en-US"/>
        </w:rPr>
        <w:t xml:space="preserve"> C6. </w:t>
      </w:r>
      <w:proofErr w:type="spellStart"/>
      <w:r w:rsidRPr="008F029B">
        <w:rPr>
          <w:rFonts w:eastAsia="MS Mincho"/>
          <w:lang w:val="en-US"/>
        </w:rPr>
        <w:t>Distanța</w:t>
      </w:r>
      <w:proofErr w:type="spellEnd"/>
      <w:r w:rsidRPr="008F029B">
        <w:rPr>
          <w:rFonts w:eastAsia="MS Mincho"/>
          <w:lang w:val="en-US"/>
        </w:rPr>
        <w:t xml:space="preserve"> </w:t>
      </w:r>
      <w:proofErr w:type="spellStart"/>
      <w:r w:rsidRPr="008F029B">
        <w:rPr>
          <w:rFonts w:eastAsia="MS Mincho"/>
          <w:lang w:val="en-US"/>
        </w:rPr>
        <w:t>maximă</w:t>
      </w:r>
      <w:proofErr w:type="spellEnd"/>
      <w:r w:rsidRPr="008F029B">
        <w:rPr>
          <w:rFonts w:eastAsia="MS Mincho"/>
          <w:lang w:val="en-US"/>
        </w:rPr>
        <w:t xml:space="preserve"> </w:t>
      </w:r>
      <w:proofErr w:type="spellStart"/>
      <w:r w:rsidRPr="008F029B">
        <w:rPr>
          <w:rFonts w:eastAsia="MS Mincho"/>
          <w:lang w:val="en-US"/>
        </w:rPr>
        <w:t>față</w:t>
      </w:r>
      <w:proofErr w:type="spellEnd"/>
      <w:r w:rsidRPr="008F029B">
        <w:rPr>
          <w:rFonts w:eastAsia="MS Mincho"/>
          <w:lang w:val="en-US"/>
        </w:rPr>
        <w:t xml:space="preserve"> de remote pilot </w:t>
      </w:r>
      <w:proofErr w:type="spellStart"/>
      <w:r w:rsidRPr="008F029B">
        <w:rPr>
          <w:rFonts w:eastAsia="MS Mincho"/>
          <w:lang w:val="en-US"/>
        </w:rPr>
        <w:t>este</w:t>
      </w:r>
      <w:proofErr w:type="spellEnd"/>
      <w:r w:rsidRPr="008F029B">
        <w:rPr>
          <w:rFonts w:eastAsia="MS Mincho"/>
          <w:lang w:val="en-US"/>
        </w:rPr>
        <w:t xml:space="preserve"> de </w:t>
      </w:r>
      <w:proofErr w:type="spellStart"/>
      <w:r w:rsidRPr="008F029B">
        <w:rPr>
          <w:rFonts w:eastAsia="MS Mincho"/>
          <w:lang w:val="en-US"/>
        </w:rPr>
        <w:t>până</w:t>
      </w:r>
      <w:proofErr w:type="spellEnd"/>
      <w:r w:rsidRPr="008F029B">
        <w:rPr>
          <w:rFonts w:eastAsia="MS Mincho"/>
          <w:lang w:val="en-US"/>
        </w:rPr>
        <w:t xml:space="preserve"> la 1 km </w:t>
      </w:r>
      <w:proofErr w:type="spellStart"/>
      <w:r w:rsidRPr="008F029B">
        <w:rPr>
          <w:rFonts w:eastAsia="MS Mincho"/>
          <w:lang w:val="en-US"/>
        </w:rPr>
        <w:t>fără</w:t>
      </w:r>
      <w:proofErr w:type="spellEnd"/>
      <w:r w:rsidRPr="008F029B">
        <w:rPr>
          <w:rFonts w:eastAsia="MS Mincho"/>
          <w:lang w:val="en-US"/>
        </w:rPr>
        <w:t xml:space="preserve"> </w:t>
      </w:r>
      <w:proofErr w:type="spellStart"/>
      <w:r w:rsidRPr="008F029B">
        <w:rPr>
          <w:rFonts w:eastAsia="MS Mincho"/>
          <w:lang w:val="en-US"/>
        </w:rPr>
        <w:t>observatori</w:t>
      </w:r>
      <w:proofErr w:type="spellEnd"/>
      <w:r w:rsidRPr="008F029B">
        <w:rPr>
          <w:rFonts w:eastAsia="MS Mincho"/>
          <w:lang w:val="en-US"/>
        </w:rPr>
        <w:t xml:space="preserve"> de </w:t>
      </w:r>
      <w:proofErr w:type="spellStart"/>
      <w:r w:rsidRPr="008F029B">
        <w:rPr>
          <w:rFonts w:eastAsia="MS Mincho"/>
          <w:lang w:val="en-US"/>
        </w:rPr>
        <w:t>spațiu</w:t>
      </w:r>
      <w:proofErr w:type="spellEnd"/>
      <w:r w:rsidRPr="008F029B">
        <w:rPr>
          <w:rFonts w:eastAsia="MS Mincho"/>
          <w:lang w:val="en-US"/>
        </w:rPr>
        <w:t xml:space="preserve"> </w:t>
      </w:r>
      <w:proofErr w:type="spellStart"/>
      <w:r w:rsidRPr="008F029B">
        <w:rPr>
          <w:rFonts w:eastAsia="MS Mincho"/>
          <w:lang w:val="en-US"/>
        </w:rPr>
        <w:t>aerian</w:t>
      </w:r>
      <w:proofErr w:type="spellEnd"/>
      <w:r w:rsidRPr="008F029B">
        <w:rPr>
          <w:rFonts w:eastAsia="MS Mincho"/>
          <w:lang w:val="en-US"/>
        </w:rPr>
        <w:t xml:space="preserve"> </w:t>
      </w:r>
      <w:proofErr w:type="spellStart"/>
      <w:r w:rsidRPr="008F029B">
        <w:rPr>
          <w:rFonts w:eastAsia="MS Mincho"/>
          <w:lang w:val="en-US"/>
        </w:rPr>
        <w:t>și</w:t>
      </w:r>
      <w:proofErr w:type="spellEnd"/>
      <w:r w:rsidRPr="008F029B">
        <w:rPr>
          <w:rFonts w:eastAsia="MS Mincho"/>
          <w:lang w:val="en-US"/>
        </w:rPr>
        <w:t xml:space="preserve"> de </w:t>
      </w:r>
      <w:proofErr w:type="spellStart"/>
      <w:r w:rsidRPr="008F029B">
        <w:rPr>
          <w:rFonts w:eastAsia="MS Mincho"/>
          <w:lang w:val="en-US"/>
        </w:rPr>
        <w:t>până</w:t>
      </w:r>
      <w:proofErr w:type="spellEnd"/>
      <w:r w:rsidRPr="008F029B">
        <w:rPr>
          <w:rFonts w:eastAsia="MS Mincho"/>
          <w:lang w:val="en-US"/>
        </w:rPr>
        <w:t xml:space="preserve"> la 2 km </w:t>
      </w:r>
      <w:proofErr w:type="spellStart"/>
      <w:r w:rsidRPr="008F029B">
        <w:rPr>
          <w:rFonts w:eastAsia="MS Mincho"/>
          <w:lang w:val="en-US"/>
        </w:rPr>
        <w:t>atunci</w:t>
      </w:r>
      <w:proofErr w:type="spellEnd"/>
      <w:r w:rsidRPr="008F029B">
        <w:rPr>
          <w:rFonts w:eastAsia="MS Mincho"/>
          <w:lang w:val="en-US"/>
        </w:rPr>
        <w:t xml:space="preserve"> </w:t>
      </w:r>
      <w:proofErr w:type="spellStart"/>
      <w:r w:rsidRPr="008F029B">
        <w:rPr>
          <w:rFonts w:eastAsia="MS Mincho"/>
          <w:lang w:val="en-US"/>
        </w:rPr>
        <w:t>când</w:t>
      </w:r>
      <w:proofErr w:type="spellEnd"/>
      <w:r w:rsidRPr="008F029B">
        <w:rPr>
          <w:rFonts w:eastAsia="MS Mincho"/>
          <w:lang w:val="en-US"/>
        </w:rPr>
        <w:t xml:space="preserve"> sunt </w:t>
      </w:r>
      <w:proofErr w:type="spellStart"/>
      <w:r w:rsidRPr="008F029B">
        <w:rPr>
          <w:rFonts w:eastAsia="MS Mincho"/>
          <w:lang w:val="en-US"/>
        </w:rPr>
        <w:t>utilizați</w:t>
      </w:r>
      <w:proofErr w:type="spellEnd"/>
      <w:r w:rsidRPr="008F029B">
        <w:rPr>
          <w:rFonts w:eastAsia="MS Mincho"/>
          <w:lang w:val="en-US"/>
        </w:rPr>
        <w:t xml:space="preserve"> </w:t>
      </w:r>
      <w:proofErr w:type="spellStart"/>
      <w:r w:rsidRPr="008F029B">
        <w:rPr>
          <w:rFonts w:eastAsia="MS Mincho"/>
          <w:lang w:val="en-US"/>
        </w:rPr>
        <w:t>observatori</w:t>
      </w:r>
      <w:proofErr w:type="spellEnd"/>
      <w:r w:rsidRPr="008F029B">
        <w:rPr>
          <w:rFonts w:eastAsia="MS Mincho"/>
          <w:lang w:val="en-US"/>
        </w:rPr>
        <w:t xml:space="preserve"> de </w:t>
      </w:r>
      <w:proofErr w:type="spellStart"/>
      <w:r w:rsidRPr="008F029B">
        <w:rPr>
          <w:rFonts w:eastAsia="MS Mincho"/>
          <w:lang w:val="en-US"/>
        </w:rPr>
        <w:t>spațiu</w:t>
      </w:r>
      <w:proofErr w:type="spellEnd"/>
      <w:r w:rsidRPr="008F029B">
        <w:rPr>
          <w:rFonts w:eastAsia="MS Mincho"/>
          <w:lang w:val="en-US"/>
        </w:rPr>
        <w:t xml:space="preserve"> </w:t>
      </w:r>
      <w:proofErr w:type="spellStart"/>
      <w:r w:rsidRPr="008F029B">
        <w:rPr>
          <w:rFonts w:eastAsia="MS Mincho"/>
          <w:lang w:val="en-US"/>
        </w:rPr>
        <w:t>aerian</w:t>
      </w:r>
      <w:proofErr w:type="spellEnd"/>
      <w:r w:rsidRPr="008F029B">
        <w:rPr>
          <w:rFonts w:eastAsia="MS Mincho"/>
          <w:lang w:val="en-US"/>
        </w:rPr>
        <w:t xml:space="preserve"> </w:t>
      </w:r>
      <w:proofErr w:type="spellStart"/>
      <w:r w:rsidRPr="008F029B">
        <w:rPr>
          <w:rFonts w:eastAsia="MS Mincho"/>
          <w:lang w:val="en-US"/>
        </w:rPr>
        <w:t>în</w:t>
      </w:r>
      <w:proofErr w:type="spellEnd"/>
      <w:r w:rsidRPr="008F029B">
        <w:rPr>
          <w:rFonts w:eastAsia="MS Mincho"/>
          <w:lang w:val="en-US"/>
        </w:rPr>
        <w:t xml:space="preserve"> </w:t>
      </w:r>
      <w:proofErr w:type="spellStart"/>
      <w:r w:rsidRPr="008F029B">
        <w:rPr>
          <w:rFonts w:eastAsia="MS Mincho"/>
          <w:lang w:val="en-US"/>
        </w:rPr>
        <w:t>conformitate</w:t>
      </w:r>
      <w:proofErr w:type="spellEnd"/>
      <w:r w:rsidRPr="008F029B">
        <w:rPr>
          <w:rFonts w:eastAsia="MS Mincho"/>
          <w:lang w:val="en-US"/>
        </w:rPr>
        <w:t xml:space="preserve"> cu </w:t>
      </w:r>
      <w:proofErr w:type="spellStart"/>
      <w:r w:rsidRPr="008F029B">
        <w:rPr>
          <w:rFonts w:eastAsia="MS Mincho"/>
          <w:lang w:val="en-US"/>
        </w:rPr>
        <w:t>scenariul</w:t>
      </w:r>
      <w:proofErr w:type="spellEnd"/>
      <w:r w:rsidRPr="008F029B">
        <w:rPr>
          <w:rFonts w:eastAsia="MS Mincho"/>
          <w:lang w:val="en-US"/>
        </w:rPr>
        <w:t>.</w:t>
      </w:r>
    </w:p>
    <w:tbl>
      <w:tblPr>
        <w:tblStyle w:val="TableGrid1"/>
        <w:tblW w:w="0" w:type="auto"/>
        <w:tblLook w:val="04A0" w:firstRow="1" w:lastRow="0" w:firstColumn="1" w:lastColumn="0" w:noHBand="0" w:noVBand="1"/>
      </w:tblPr>
      <w:tblGrid>
        <w:gridCol w:w="3267"/>
        <w:gridCol w:w="3267"/>
        <w:gridCol w:w="3267"/>
      </w:tblGrid>
      <w:tr w:rsidR="008F029B" w:rsidRPr="008F029B" w14:paraId="05FBA250" w14:textId="77777777" w:rsidTr="00A626AA">
        <w:tc>
          <w:tcPr>
            <w:tcW w:w="3267" w:type="dxa"/>
          </w:tcPr>
          <w:p w14:paraId="659C3AF8" w14:textId="77777777" w:rsidR="008F029B" w:rsidRPr="008F029B" w:rsidRDefault="008F029B" w:rsidP="008F029B">
            <w:pPr>
              <w:rPr>
                <w:rFonts w:eastAsia="MS Mincho"/>
                <w:lang w:val="en-US"/>
              </w:rPr>
            </w:pPr>
            <w:r w:rsidRPr="008F029B">
              <w:rPr>
                <w:rFonts w:eastAsia="MS Mincho"/>
                <w:b/>
                <w:lang w:val="en-US"/>
              </w:rPr>
              <w:t>Element</w:t>
            </w:r>
          </w:p>
        </w:tc>
        <w:tc>
          <w:tcPr>
            <w:tcW w:w="3267" w:type="dxa"/>
          </w:tcPr>
          <w:p w14:paraId="358F36FA" w14:textId="77777777" w:rsidR="008F029B" w:rsidRPr="008F029B" w:rsidRDefault="008F029B" w:rsidP="008F029B">
            <w:pPr>
              <w:rPr>
                <w:rFonts w:eastAsia="MS Mincho"/>
                <w:lang w:val="en-US"/>
              </w:rPr>
            </w:pPr>
            <w:proofErr w:type="spellStart"/>
            <w:r w:rsidRPr="008F029B">
              <w:rPr>
                <w:rFonts w:eastAsia="MS Mincho"/>
                <w:b/>
                <w:lang w:val="en-US"/>
              </w:rPr>
              <w:t>Cerință</w:t>
            </w:r>
            <w:proofErr w:type="spellEnd"/>
            <w:r w:rsidRPr="008F029B">
              <w:rPr>
                <w:rFonts w:eastAsia="MS Mincho"/>
                <w:b/>
                <w:lang w:val="en-US"/>
              </w:rPr>
              <w:t xml:space="preserve"> </w:t>
            </w:r>
            <w:proofErr w:type="spellStart"/>
            <w:r w:rsidRPr="008F029B">
              <w:rPr>
                <w:rFonts w:eastAsia="MS Mincho"/>
                <w:b/>
                <w:lang w:val="en-US"/>
              </w:rPr>
              <w:t>esențială</w:t>
            </w:r>
            <w:proofErr w:type="spellEnd"/>
          </w:p>
        </w:tc>
        <w:tc>
          <w:tcPr>
            <w:tcW w:w="3267" w:type="dxa"/>
          </w:tcPr>
          <w:p w14:paraId="523CEA76" w14:textId="77777777" w:rsidR="008F029B" w:rsidRPr="008F029B" w:rsidRDefault="008F029B" w:rsidP="008F029B">
            <w:pPr>
              <w:rPr>
                <w:rFonts w:eastAsia="MS Mincho"/>
                <w:lang w:val="en-US"/>
              </w:rPr>
            </w:pPr>
            <w:proofErr w:type="spellStart"/>
            <w:r w:rsidRPr="008F029B">
              <w:rPr>
                <w:rFonts w:eastAsia="MS Mincho"/>
                <w:b/>
                <w:lang w:val="en-US"/>
              </w:rPr>
              <w:t>Verificare</w:t>
            </w:r>
            <w:proofErr w:type="spellEnd"/>
            <w:r w:rsidRPr="008F029B">
              <w:rPr>
                <w:rFonts w:eastAsia="MS Mincho"/>
                <w:b/>
                <w:lang w:val="en-US"/>
              </w:rPr>
              <w:t xml:space="preserve"> AAC</w:t>
            </w:r>
          </w:p>
        </w:tc>
      </w:tr>
      <w:tr w:rsidR="008F029B" w:rsidRPr="008F029B" w14:paraId="088860C8" w14:textId="77777777" w:rsidTr="00A626AA">
        <w:tc>
          <w:tcPr>
            <w:tcW w:w="3267" w:type="dxa"/>
          </w:tcPr>
          <w:p w14:paraId="218E8AB1" w14:textId="77777777" w:rsidR="008F029B" w:rsidRPr="008F029B" w:rsidRDefault="008F029B" w:rsidP="008F029B">
            <w:pPr>
              <w:rPr>
                <w:rFonts w:eastAsia="MS Mincho"/>
                <w:lang w:val="en-US"/>
              </w:rPr>
            </w:pPr>
            <w:r w:rsidRPr="008F029B">
              <w:rPr>
                <w:rFonts w:eastAsia="MS Mincho"/>
                <w:b/>
                <w:lang w:val="en-US"/>
              </w:rPr>
              <w:t xml:space="preserve">Tip </w:t>
            </w:r>
            <w:proofErr w:type="spellStart"/>
            <w:r w:rsidRPr="008F029B">
              <w:rPr>
                <w:rFonts w:eastAsia="MS Mincho"/>
                <w:b/>
                <w:lang w:val="en-US"/>
              </w:rPr>
              <w:t>operațiune</w:t>
            </w:r>
            <w:proofErr w:type="spellEnd"/>
          </w:p>
        </w:tc>
        <w:tc>
          <w:tcPr>
            <w:tcW w:w="3267" w:type="dxa"/>
          </w:tcPr>
          <w:p w14:paraId="746B618B" w14:textId="77777777" w:rsidR="008F029B" w:rsidRPr="008F029B" w:rsidRDefault="008F029B" w:rsidP="008F029B">
            <w:pPr>
              <w:rPr>
                <w:rFonts w:eastAsia="MS Mincho"/>
                <w:lang w:val="en-US"/>
              </w:rPr>
            </w:pPr>
            <w:r w:rsidRPr="008F029B">
              <w:rPr>
                <w:rFonts w:eastAsia="MS Mincho"/>
                <w:lang w:val="en-US"/>
              </w:rPr>
              <w:t>BVLOS</w:t>
            </w:r>
          </w:p>
        </w:tc>
        <w:tc>
          <w:tcPr>
            <w:tcW w:w="3267" w:type="dxa"/>
          </w:tcPr>
          <w:p w14:paraId="568A0901" w14:textId="77777777" w:rsidR="008F029B" w:rsidRPr="008F029B" w:rsidRDefault="008F029B" w:rsidP="008F029B">
            <w:pPr>
              <w:rPr>
                <w:rFonts w:eastAsia="MS Mincho"/>
                <w:lang w:val="en-US"/>
              </w:rPr>
            </w:pPr>
            <w:proofErr w:type="spellStart"/>
            <w:r w:rsidRPr="008F029B">
              <w:rPr>
                <w:rFonts w:eastAsia="MS Mincho"/>
                <w:lang w:val="en-US"/>
              </w:rPr>
              <w:t>ConOps</w:t>
            </w:r>
            <w:proofErr w:type="spellEnd"/>
            <w:r w:rsidRPr="008F029B">
              <w:rPr>
                <w:rFonts w:eastAsia="MS Mincho"/>
                <w:lang w:val="en-US"/>
              </w:rPr>
              <w:t xml:space="preserve"> </w:t>
            </w:r>
            <w:proofErr w:type="spellStart"/>
            <w:r w:rsidRPr="008F029B">
              <w:rPr>
                <w:rFonts w:eastAsia="MS Mincho"/>
                <w:lang w:val="en-US"/>
              </w:rPr>
              <w:t>și</w:t>
            </w:r>
            <w:proofErr w:type="spellEnd"/>
            <w:r w:rsidRPr="008F029B">
              <w:rPr>
                <w:rFonts w:eastAsia="MS Mincho"/>
                <w:lang w:val="en-US"/>
              </w:rPr>
              <w:t xml:space="preserve"> OM </w:t>
            </w:r>
            <w:proofErr w:type="spellStart"/>
            <w:r w:rsidRPr="008F029B">
              <w:rPr>
                <w:rFonts w:eastAsia="MS Mincho"/>
                <w:lang w:val="en-US"/>
              </w:rPr>
              <w:t>explică</w:t>
            </w:r>
            <w:proofErr w:type="spellEnd"/>
            <w:r w:rsidRPr="008F029B">
              <w:rPr>
                <w:rFonts w:eastAsia="MS Mincho"/>
                <w:lang w:val="en-US"/>
              </w:rPr>
              <w:t xml:space="preserve"> </w:t>
            </w:r>
            <w:proofErr w:type="spellStart"/>
            <w:r w:rsidRPr="008F029B">
              <w:rPr>
                <w:rFonts w:eastAsia="MS Mincho"/>
                <w:lang w:val="en-US"/>
              </w:rPr>
              <w:t>logica</w:t>
            </w:r>
            <w:proofErr w:type="spellEnd"/>
            <w:r w:rsidRPr="008F029B">
              <w:rPr>
                <w:rFonts w:eastAsia="MS Mincho"/>
                <w:lang w:val="en-US"/>
              </w:rPr>
              <w:t xml:space="preserve"> BVLOS </w:t>
            </w:r>
            <w:proofErr w:type="spellStart"/>
            <w:r w:rsidRPr="008F029B">
              <w:rPr>
                <w:rFonts w:eastAsia="MS Mincho"/>
                <w:lang w:val="en-US"/>
              </w:rPr>
              <w:t>și</w:t>
            </w:r>
            <w:proofErr w:type="spellEnd"/>
            <w:r w:rsidRPr="008F029B">
              <w:rPr>
                <w:rFonts w:eastAsia="MS Mincho"/>
                <w:lang w:val="en-US"/>
              </w:rPr>
              <w:t xml:space="preserve"> </w:t>
            </w:r>
            <w:proofErr w:type="spellStart"/>
            <w:r w:rsidRPr="008F029B">
              <w:rPr>
                <w:rFonts w:eastAsia="MS Mincho"/>
                <w:lang w:val="en-US"/>
              </w:rPr>
              <w:t>limitările</w:t>
            </w:r>
            <w:proofErr w:type="spellEnd"/>
          </w:p>
        </w:tc>
      </w:tr>
      <w:tr w:rsidR="008F029B" w:rsidRPr="008F029B" w14:paraId="132531D1" w14:textId="77777777" w:rsidTr="00A626AA">
        <w:tc>
          <w:tcPr>
            <w:tcW w:w="3267" w:type="dxa"/>
          </w:tcPr>
          <w:p w14:paraId="72F57DF8" w14:textId="77777777" w:rsidR="008F029B" w:rsidRPr="008F029B" w:rsidRDefault="008F029B" w:rsidP="008F029B">
            <w:pPr>
              <w:rPr>
                <w:rFonts w:eastAsia="MS Mincho"/>
                <w:lang w:val="en-US"/>
              </w:rPr>
            </w:pPr>
            <w:proofErr w:type="spellStart"/>
            <w:r w:rsidRPr="008F029B">
              <w:rPr>
                <w:rFonts w:eastAsia="MS Mincho"/>
                <w:b/>
                <w:lang w:val="en-US"/>
              </w:rPr>
              <w:t>Mediu</w:t>
            </w:r>
            <w:proofErr w:type="spellEnd"/>
          </w:p>
        </w:tc>
        <w:tc>
          <w:tcPr>
            <w:tcW w:w="3267" w:type="dxa"/>
          </w:tcPr>
          <w:p w14:paraId="4EEE7E77" w14:textId="77777777" w:rsidR="008F029B" w:rsidRPr="008F029B" w:rsidRDefault="008F029B" w:rsidP="008F029B">
            <w:pPr>
              <w:rPr>
                <w:rFonts w:eastAsia="MS Mincho"/>
                <w:lang w:val="en-US"/>
              </w:rPr>
            </w:pPr>
            <w:proofErr w:type="spellStart"/>
            <w:r w:rsidRPr="008F029B">
              <w:rPr>
                <w:rFonts w:eastAsia="MS Mincho"/>
                <w:lang w:val="en-US"/>
              </w:rPr>
              <w:t>zonă</w:t>
            </w:r>
            <w:proofErr w:type="spellEnd"/>
            <w:r w:rsidRPr="008F029B">
              <w:rPr>
                <w:rFonts w:eastAsia="MS Mincho"/>
                <w:lang w:val="en-US"/>
              </w:rPr>
              <w:t xml:space="preserve"> slab </w:t>
            </w:r>
            <w:proofErr w:type="spellStart"/>
            <w:r w:rsidRPr="008F029B">
              <w:rPr>
                <w:rFonts w:eastAsia="MS Mincho"/>
                <w:lang w:val="en-US"/>
              </w:rPr>
              <w:t>populată</w:t>
            </w:r>
            <w:proofErr w:type="spellEnd"/>
          </w:p>
        </w:tc>
        <w:tc>
          <w:tcPr>
            <w:tcW w:w="3267" w:type="dxa"/>
          </w:tcPr>
          <w:p w14:paraId="2E76804F" w14:textId="77777777" w:rsidR="008F029B" w:rsidRPr="008F029B" w:rsidRDefault="008F029B" w:rsidP="008F029B">
            <w:pPr>
              <w:rPr>
                <w:rFonts w:eastAsia="MS Mincho"/>
                <w:lang w:val="en-US"/>
              </w:rPr>
            </w:pPr>
            <w:proofErr w:type="spellStart"/>
            <w:r w:rsidRPr="008F029B">
              <w:rPr>
                <w:rFonts w:eastAsia="MS Mincho"/>
                <w:lang w:val="en-US"/>
              </w:rPr>
              <w:t>criterii</w:t>
            </w:r>
            <w:proofErr w:type="spellEnd"/>
            <w:r w:rsidRPr="008F029B">
              <w:rPr>
                <w:rFonts w:eastAsia="MS Mincho"/>
                <w:lang w:val="en-US"/>
              </w:rPr>
              <w:t xml:space="preserve"> de </w:t>
            </w:r>
            <w:proofErr w:type="spellStart"/>
            <w:r w:rsidRPr="008F029B">
              <w:rPr>
                <w:rFonts w:eastAsia="MS Mincho"/>
                <w:lang w:val="en-US"/>
              </w:rPr>
              <w:t>selecție</w:t>
            </w:r>
            <w:proofErr w:type="spellEnd"/>
            <w:r w:rsidRPr="008F029B">
              <w:rPr>
                <w:rFonts w:eastAsia="MS Mincho"/>
                <w:lang w:val="en-US"/>
              </w:rPr>
              <w:t xml:space="preserve"> </w:t>
            </w:r>
            <w:proofErr w:type="spellStart"/>
            <w:r w:rsidRPr="008F029B">
              <w:rPr>
                <w:rFonts w:eastAsia="MS Mincho"/>
                <w:lang w:val="en-US"/>
              </w:rPr>
              <w:t>și</w:t>
            </w:r>
            <w:proofErr w:type="spellEnd"/>
            <w:r w:rsidRPr="008F029B">
              <w:rPr>
                <w:rFonts w:eastAsia="MS Mincho"/>
                <w:lang w:val="en-US"/>
              </w:rPr>
              <w:t xml:space="preserve"> </w:t>
            </w:r>
            <w:proofErr w:type="spellStart"/>
            <w:r w:rsidRPr="008F029B">
              <w:rPr>
                <w:rFonts w:eastAsia="MS Mincho"/>
                <w:lang w:val="en-US"/>
              </w:rPr>
              <w:t>validare</w:t>
            </w:r>
            <w:proofErr w:type="spellEnd"/>
            <w:r w:rsidRPr="008F029B">
              <w:rPr>
                <w:rFonts w:eastAsia="MS Mincho"/>
                <w:lang w:val="en-US"/>
              </w:rPr>
              <w:t xml:space="preserve"> a </w:t>
            </w:r>
            <w:proofErr w:type="spellStart"/>
            <w:r w:rsidRPr="008F029B">
              <w:rPr>
                <w:rFonts w:eastAsia="MS Mincho"/>
                <w:lang w:val="en-US"/>
              </w:rPr>
              <w:t>locației</w:t>
            </w:r>
            <w:proofErr w:type="spellEnd"/>
          </w:p>
        </w:tc>
      </w:tr>
      <w:tr w:rsidR="008F029B" w:rsidRPr="008F029B" w14:paraId="6F26C2A2" w14:textId="77777777" w:rsidTr="00A626AA">
        <w:tc>
          <w:tcPr>
            <w:tcW w:w="3267" w:type="dxa"/>
          </w:tcPr>
          <w:p w14:paraId="14F4CD9C" w14:textId="77777777" w:rsidR="008F029B" w:rsidRPr="008F029B" w:rsidRDefault="008F029B" w:rsidP="008F029B">
            <w:pPr>
              <w:rPr>
                <w:rFonts w:eastAsia="MS Mincho"/>
                <w:lang w:val="en-US"/>
              </w:rPr>
            </w:pPr>
            <w:r w:rsidRPr="008F029B">
              <w:rPr>
                <w:rFonts w:eastAsia="MS Mincho"/>
                <w:b/>
                <w:lang w:val="en-US"/>
              </w:rPr>
              <w:t>Zona la sol</w:t>
            </w:r>
          </w:p>
        </w:tc>
        <w:tc>
          <w:tcPr>
            <w:tcW w:w="3267" w:type="dxa"/>
          </w:tcPr>
          <w:p w14:paraId="0E80935F" w14:textId="77777777" w:rsidR="008F029B" w:rsidRPr="008F029B" w:rsidRDefault="008F029B" w:rsidP="008F029B">
            <w:pPr>
              <w:rPr>
                <w:rFonts w:eastAsia="MS Mincho"/>
                <w:lang w:val="en-US"/>
              </w:rPr>
            </w:pPr>
            <w:r w:rsidRPr="008F029B">
              <w:rPr>
                <w:rFonts w:eastAsia="MS Mincho"/>
                <w:lang w:val="en-US"/>
              </w:rPr>
              <w:t>controlled ground area</w:t>
            </w:r>
          </w:p>
        </w:tc>
        <w:tc>
          <w:tcPr>
            <w:tcW w:w="3267" w:type="dxa"/>
          </w:tcPr>
          <w:p w14:paraId="75A251BD" w14:textId="77777777" w:rsidR="008F029B" w:rsidRPr="008F029B" w:rsidRDefault="008F029B" w:rsidP="008F029B">
            <w:pPr>
              <w:rPr>
                <w:rFonts w:eastAsia="MS Mincho"/>
                <w:lang w:val="en-US"/>
              </w:rPr>
            </w:pPr>
            <w:r w:rsidRPr="008F029B">
              <w:rPr>
                <w:rFonts w:eastAsia="MS Mincho"/>
                <w:lang w:val="en-US"/>
              </w:rPr>
              <w:t xml:space="preserve">control </w:t>
            </w:r>
            <w:proofErr w:type="spellStart"/>
            <w:r w:rsidRPr="008F029B">
              <w:rPr>
                <w:rFonts w:eastAsia="MS Mincho"/>
                <w:lang w:val="en-US"/>
              </w:rPr>
              <w:t>practic</w:t>
            </w:r>
            <w:proofErr w:type="spellEnd"/>
            <w:r w:rsidRPr="008F029B">
              <w:rPr>
                <w:rFonts w:eastAsia="MS Mincho"/>
                <w:lang w:val="en-US"/>
              </w:rPr>
              <w:t xml:space="preserve"> al </w:t>
            </w:r>
            <w:proofErr w:type="spellStart"/>
            <w:r w:rsidRPr="008F029B">
              <w:rPr>
                <w:rFonts w:eastAsia="MS Mincho"/>
                <w:lang w:val="en-US"/>
              </w:rPr>
              <w:t>accesului</w:t>
            </w:r>
            <w:proofErr w:type="spellEnd"/>
            <w:r w:rsidRPr="008F029B">
              <w:rPr>
                <w:rFonts w:eastAsia="MS Mincho"/>
                <w:lang w:val="en-US"/>
              </w:rPr>
              <w:t xml:space="preserve"> la sol</w:t>
            </w:r>
          </w:p>
        </w:tc>
      </w:tr>
      <w:tr w:rsidR="008F029B" w:rsidRPr="008F029B" w14:paraId="7BCE67AA" w14:textId="77777777" w:rsidTr="00A626AA">
        <w:tc>
          <w:tcPr>
            <w:tcW w:w="3267" w:type="dxa"/>
          </w:tcPr>
          <w:p w14:paraId="3D05AE2C" w14:textId="77777777" w:rsidR="008F029B" w:rsidRPr="008F029B" w:rsidRDefault="008F029B" w:rsidP="008F029B">
            <w:pPr>
              <w:rPr>
                <w:rFonts w:eastAsia="MS Mincho"/>
                <w:lang w:val="en-US"/>
              </w:rPr>
            </w:pPr>
            <w:r w:rsidRPr="008F029B">
              <w:rPr>
                <w:rFonts w:eastAsia="MS Mincho"/>
                <w:b/>
                <w:lang w:val="en-US"/>
              </w:rPr>
              <w:t>UAS</w:t>
            </w:r>
          </w:p>
        </w:tc>
        <w:tc>
          <w:tcPr>
            <w:tcW w:w="3267" w:type="dxa"/>
          </w:tcPr>
          <w:p w14:paraId="1DF7A86D" w14:textId="77777777" w:rsidR="008F029B" w:rsidRPr="008F029B" w:rsidRDefault="008F029B" w:rsidP="008F029B">
            <w:pPr>
              <w:rPr>
                <w:rFonts w:eastAsia="MS Mincho"/>
                <w:lang w:val="en-US"/>
              </w:rPr>
            </w:pPr>
            <w:proofErr w:type="spellStart"/>
            <w:r w:rsidRPr="008F029B">
              <w:rPr>
                <w:rFonts w:eastAsia="MS Mincho"/>
                <w:lang w:val="en-US"/>
              </w:rPr>
              <w:t>clasa</w:t>
            </w:r>
            <w:proofErr w:type="spellEnd"/>
            <w:r w:rsidRPr="008F029B">
              <w:rPr>
                <w:rFonts w:eastAsia="MS Mincho"/>
                <w:lang w:val="en-US"/>
              </w:rPr>
              <w:t xml:space="preserve"> C6</w:t>
            </w:r>
          </w:p>
        </w:tc>
        <w:tc>
          <w:tcPr>
            <w:tcW w:w="3267" w:type="dxa"/>
          </w:tcPr>
          <w:p w14:paraId="41051A4A" w14:textId="77777777" w:rsidR="008F029B" w:rsidRPr="008F029B" w:rsidRDefault="008F029B" w:rsidP="008F029B">
            <w:pPr>
              <w:rPr>
                <w:rFonts w:eastAsia="MS Mincho"/>
                <w:lang w:val="en-US"/>
              </w:rPr>
            </w:pPr>
            <w:proofErr w:type="spellStart"/>
            <w:r w:rsidRPr="008F029B">
              <w:rPr>
                <w:rFonts w:eastAsia="MS Mincho"/>
                <w:lang w:val="en-US"/>
              </w:rPr>
              <w:t>dovadă</w:t>
            </w:r>
            <w:proofErr w:type="spellEnd"/>
            <w:r w:rsidRPr="008F029B">
              <w:rPr>
                <w:rFonts w:eastAsia="MS Mincho"/>
                <w:lang w:val="en-US"/>
              </w:rPr>
              <w:t xml:space="preserve"> de </w:t>
            </w:r>
            <w:proofErr w:type="spellStart"/>
            <w:r w:rsidRPr="008F029B">
              <w:rPr>
                <w:rFonts w:eastAsia="MS Mincho"/>
                <w:lang w:val="en-US"/>
              </w:rPr>
              <w:t>clasă</w:t>
            </w:r>
            <w:proofErr w:type="spellEnd"/>
            <w:r w:rsidRPr="008F029B">
              <w:rPr>
                <w:rFonts w:eastAsia="MS Mincho"/>
                <w:lang w:val="en-US"/>
              </w:rPr>
              <w:t xml:space="preserve"> </w:t>
            </w:r>
            <w:proofErr w:type="spellStart"/>
            <w:r w:rsidRPr="008F029B">
              <w:rPr>
                <w:rFonts w:eastAsia="MS Mincho"/>
                <w:lang w:val="en-US"/>
              </w:rPr>
              <w:t>și</w:t>
            </w:r>
            <w:proofErr w:type="spellEnd"/>
            <w:r w:rsidRPr="008F029B">
              <w:rPr>
                <w:rFonts w:eastAsia="MS Mincho"/>
                <w:lang w:val="en-US"/>
              </w:rPr>
              <w:t xml:space="preserve"> </w:t>
            </w:r>
            <w:proofErr w:type="spellStart"/>
            <w:r w:rsidRPr="008F029B">
              <w:rPr>
                <w:rFonts w:eastAsia="MS Mincho"/>
                <w:lang w:val="en-US"/>
              </w:rPr>
              <w:t>configurație</w:t>
            </w:r>
            <w:proofErr w:type="spellEnd"/>
          </w:p>
        </w:tc>
      </w:tr>
      <w:tr w:rsidR="008F029B" w:rsidRPr="008F029B" w14:paraId="7EA2DD15" w14:textId="77777777" w:rsidTr="00A626AA">
        <w:tc>
          <w:tcPr>
            <w:tcW w:w="3267" w:type="dxa"/>
          </w:tcPr>
          <w:p w14:paraId="386BDC58" w14:textId="77777777" w:rsidR="008F029B" w:rsidRPr="008F029B" w:rsidRDefault="008F029B" w:rsidP="008F029B">
            <w:pPr>
              <w:rPr>
                <w:rFonts w:eastAsia="MS Mincho"/>
                <w:lang w:val="en-US"/>
              </w:rPr>
            </w:pPr>
            <w:proofErr w:type="spellStart"/>
            <w:r w:rsidRPr="008F029B">
              <w:rPr>
                <w:rFonts w:eastAsia="MS Mincho"/>
                <w:b/>
                <w:lang w:val="en-US"/>
              </w:rPr>
              <w:t>Distanță</w:t>
            </w:r>
            <w:proofErr w:type="spellEnd"/>
          </w:p>
        </w:tc>
        <w:tc>
          <w:tcPr>
            <w:tcW w:w="3267" w:type="dxa"/>
          </w:tcPr>
          <w:p w14:paraId="1CF0F1EA" w14:textId="77777777" w:rsidR="008F029B" w:rsidRPr="008F029B" w:rsidRDefault="008F029B" w:rsidP="008F029B">
            <w:pPr>
              <w:rPr>
                <w:rFonts w:eastAsia="MS Mincho"/>
                <w:lang w:val="en-US"/>
              </w:rPr>
            </w:pPr>
            <w:r w:rsidRPr="008F029B">
              <w:rPr>
                <w:rFonts w:eastAsia="MS Mincho"/>
                <w:lang w:val="en-US"/>
              </w:rPr>
              <w:t xml:space="preserve">1 km </w:t>
            </w:r>
            <w:proofErr w:type="spellStart"/>
            <w:r w:rsidRPr="008F029B">
              <w:rPr>
                <w:rFonts w:eastAsia="MS Mincho"/>
                <w:lang w:val="en-US"/>
              </w:rPr>
              <w:t>fără</w:t>
            </w:r>
            <w:proofErr w:type="spellEnd"/>
            <w:r w:rsidRPr="008F029B">
              <w:rPr>
                <w:rFonts w:eastAsia="MS Mincho"/>
                <w:lang w:val="en-US"/>
              </w:rPr>
              <w:t xml:space="preserve"> AO / 2 km cu AO</w:t>
            </w:r>
          </w:p>
        </w:tc>
        <w:tc>
          <w:tcPr>
            <w:tcW w:w="3267" w:type="dxa"/>
          </w:tcPr>
          <w:p w14:paraId="627D5E98" w14:textId="77777777" w:rsidR="008F029B" w:rsidRPr="008F029B" w:rsidRDefault="008F029B" w:rsidP="008F029B">
            <w:pPr>
              <w:rPr>
                <w:rFonts w:eastAsia="MS Mincho"/>
                <w:lang w:val="en-US"/>
              </w:rPr>
            </w:pPr>
            <w:proofErr w:type="spellStart"/>
            <w:r w:rsidRPr="008F029B">
              <w:rPr>
                <w:rFonts w:eastAsia="MS Mincho"/>
                <w:lang w:val="en-US"/>
              </w:rPr>
              <w:t>proceduri</w:t>
            </w:r>
            <w:proofErr w:type="spellEnd"/>
            <w:r w:rsidRPr="008F029B">
              <w:rPr>
                <w:rFonts w:eastAsia="MS Mincho"/>
                <w:lang w:val="en-US"/>
              </w:rPr>
              <w:t xml:space="preserve"> </w:t>
            </w:r>
            <w:proofErr w:type="spellStart"/>
            <w:r w:rsidRPr="008F029B">
              <w:rPr>
                <w:rFonts w:eastAsia="MS Mincho"/>
                <w:lang w:val="en-US"/>
              </w:rPr>
              <w:t>clare</w:t>
            </w:r>
            <w:proofErr w:type="spellEnd"/>
            <w:r w:rsidRPr="008F029B">
              <w:rPr>
                <w:rFonts w:eastAsia="MS Mincho"/>
                <w:lang w:val="en-US"/>
              </w:rPr>
              <w:t xml:space="preserve"> </w:t>
            </w:r>
            <w:proofErr w:type="spellStart"/>
            <w:r w:rsidRPr="008F029B">
              <w:rPr>
                <w:rFonts w:eastAsia="MS Mincho"/>
                <w:lang w:val="en-US"/>
              </w:rPr>
              <w:t>și</w:t>
            </w:r>
            <w:proofErr w:type="spellEnd"/>
            <w:r w:rsidRPr="008F029B">
              <w:rPr>
                <w:rFonts w:eastAsia="MS Mincho"/>
                <w:lang w:val="en-US"/>
              </w:rPr>
              <w:t xml:space="preserve"> </w:t>
            </w:r>
            <w:proofErr w:type="spellStart"/>
            <w:r w:rsidRPr="008F029B">
              <w:rPr>
                <w:rFonts w:eastAsia="MS Mincho"/>
                <w:lang w:val="en-US"/>
              </w:rPr>
              <w:t>roluri</w:t>
            </w:r>
            <w:proofErr w:type="spellEnd"/>
            <w:r w:rsidRPr="008F029B">
              <w:rPr>
                <w:rFonts w:eastAsia="MS Mincho"/>
                <w:lang w:val="en-US"/>
              </w:rPr>
              <w:t xml:space="preserve"> definite </w:t>
            </w:r>
            <w:proofErr w:type="spellStart"/>
            <w:r w:rsidRPr="008F029B">
              <w:rPr>
                <w:rFonts w:eastAsia="MS Mincho"/>
                <w:lang w:val="en-US"/>
              </w:rPr>
              <w:t>pentru</w:t>
            </w:r>
            <w:proofErr w:type="spellEnd"/>
            <w:r w:rsidRPr="008F029B">
              <w:rPr>
                <w:rFonts w:eastAsia="MS Mincho"/>
                <w:lang w:val="en-US"/>
              </w:rPr>
              <w:t xml:space="preserve"> </w:t>
            </w:r>
            <w:proofErr w:type="spellStart"/>
            <w:r w:rsidRPr="008F029B">
              <w:rPr>
                <w:rFonts w:eastAsia="MS Mincho"/>
                <w:lang w:val="en-US"/>
              </w:rPr>
              <w:t>observatori</w:t>
            </w:r>
            <w:proofErr w:type="spellEnd"/>
          </w:p>
        </w:tc>
      </w:tr>
      <w:tr w:rsidR="008F029B" w:rsidRPr="008F029B" w14:paraId="6F67316D" w14:textId="77777777" w:rsidTr="00A626AA">
        <w:tc>
          <w:tcPr>
            <w:tcW w:w="3267" w:type="dxa"/>
          </w:tcPr>
          <w:p w14:paraId="49087619" w14:textId="77777777" w:rsidR="008F029B" w:rsidRPr="008F029B" w:rsidRDefault="008F029B" w:rsidP="008F029B">
            <w:pPr>
              <w:rPr>
                <w:rFonts w:eastAsia="MS Mincho"/>
                <w:lang w:val="en-US"/>
              </w:rPr>
            </w:pPr>
            <w:proofErr w:type="spellStart"/>
            <w:r w:rsidRPr="008F029B">
              <w:rPr>
                <w:rFonts w:eastAsia="MS Mincho"/>
                <w:b/>
                <w:lang w:val="en-US"/>
              </w:rPr>
              <w:t>Altitudine</w:t>
            </w:r>
            <w:proofErr w:type="spellEnd"/>
          </w:p>
        </w:tc>
        <w:tc>
          <w:tcPr>
            <w:tcW w:w="3267" w:type="dxa"/>
          </w:tcPr>
          <w:p w14:paraId="64A78681" w14:textId="77777777" w:rsidR="008F029B" w:rsidRPr="008F029B" w:rsidRDefault="008F029B" w:rsidP="008F029B">
            <w:pPr>
              <w:rPr>
                <w:rFonts w:eastAsia="MS Mincho"/>
                <w:lang w:val="en-US"/>
              </w:rPr>
            </w:pPr>
            <w:proofErr w:type="spellStart"/>
            <w:r w:rsidRPr="008F029B">
              <w:rPr>
                <w:rFonts w:eastAsia="MS Mincho"/>
                <w:lang w:val="en-US"/>
              </w:rPr>
              <w:t>până</w:t>
            </w:r>
            <w:proofErr w:type="spellEnd"/>
            <w:r w:rsidRPr="008F029B">
              <w:rPr>
                <w:rFonts w:eastAsia="MS Mincho"/>
                <w:lang w:val="en-US"/>
              </w:rPr>
              <w:t xml:space="preserve"> la 120 m</w:t>
            </w:r>
          </w:p>
        </w:tc>
        <w:tc>
          <w:tcPr>
            <w:tcW w:w="3267" w:type="dxa"/>
          </w:tcPr>
          <w:p w14:paraId="09DFF283" w14:textId="77777777" w:rsidR="008F029B" w:rsidRPr="008F029B" w:rsidRDefault="008F029B" w:rsidP="008F029B">
            <w:pPr>
              <w:rPr>
                <w:rFonts w:eastAsia="MS Mincho"/>
                <w:lang w:val="en-US"/>
              </w:rPr>
            </w:pPr>
            <w:proofErr w:type="spellStart"/>
            <w:r w:rsidRPr="008F029B">
              <w:rPr>
                <w:rFonts w:eastAsia="MS Mincho"/>
                <w:lang w:val="en-US"/>
              </w:rPr>
              <w:t>limitări</w:t>
            </w:r>
            <w:proofErr w:type="spellEnd"/>
            <w:r w:rsidRPr="008F029B">
              <w:rPr>
                <w:rFonts w:eastAsia="MS Mincho"/>
                <w:lang w:val="en-US"/>
              </w:rPr>
              <w:t xml:space="preserve"> </w:t>
            </w:r>
            <w:proofErr w:type="spellStart"/>
            <w:r w:rsidRPr="008F029B">
              <w:rPr>
                <w:rFonts w:eastAsia="MS Mincho"/>
                <w:lang w:val="en-US"/>
              </w:rPr>
              <w:t>și</w:t>
            </w:r>
            <w:proofErr w:type="spellEnd"/>
            <w:r w:rsidRPr="008F029B">
              <w:rPr>
                <w:rFonts w:eastAsia="MS Mincho"/>
                <w:lang w:val="en-US"/>
              </w:rPr>
              <w:t xml:space="preserve"> </w:t>
            </w:r>
            <w:proofErr w:type="spellStart"/>
            <w:r w:rsidRPr="008F029B">
              <w:rPr>
                <w:rFonts w:eastAsia="MS Mincho"/>
                <w:lang w:val="en-US"/>
              </w:rPr>
              <w:t>monitorizare</w:t>
            </w:r>
            <w:proofErr w:type="spellEnd"/>
            <w:r w:rsidRPr="008F029B">
              <w:rPr>
                <w:rFonts w:eastAsia="MS Mincho"/>
                <w:lang w:val="en-US"/>
              </w:rPr>
              <w:t xml:space="preserve"> </w:t>
            </w:r>
            <w:proofErr w:type="spellStart"/>
            <w:r w:rsidRPr="008F029B">
              <w:rPr>
                <w:rFonts w:eastAsia="MS Mincho"/>
                <w:lang w:val="en-US"/>
              </w:rPr>
              <w:t>în</w:t>
            </w:r>
            <w:proofErr w:type="spellEnd"/>
            <w:r w:rsidRPr="008F029B">
              <w:rPr>
                <w:rFonts w:eastAsia="MS Mincho"/>
                <w:lang w:val="en-US"/>
              </w:rPr>
              <w:t xml:space="preserve"> </w:t>
            </w:r>
            <w:proofErr w:type="spellStart"/>
            <w:r w:rsidRPr="008F029B">
              <w:rPr>
                <w:rFonts w:eastAsia="MS Mincho"/>
                <w:lang w:val="en-US"/>
              </w:rPr>
              <w:t>proceduri</w:t>
            </w:r>
            <w:proofErr w:type="spellEnd"/>
          </w:p>
        </w:tc>
      </w:tr>
    </w:tbl>
    <w:p w14:paraId="64E01862" w14:textId="77777777" w:rsidR="008F029B" w:rsidRPr="00881849" w:rsidRDefault="008F029B" w:rsidP="00881849">
      <w:pPr>
        <w:pStyle w:val="ListParagraph"/>
        <w:widowControl/>
        <w:numPr>
          <w:ilvl w:val="0"/>
          <w:numId w:val="13"/>
        </w:numPr>
        <w:tabs>
          <w:tab w:val="num" w:pos="360"/>
        </w:tabs>
        <w:autoSpaceDE/>
        <w:autoSpaceDN/>
        <w:spacing w:after="200" w:line="276" w:lineRule="auto"/>
        <w:contextualSpacing/>
        <w:rPr>
          <w:rFonts w:eastAsia="MS Mincho"/>
          <w:lang w:val="en-US"/>
        </w:rPr>
      </w:pPr>
      <w:r w:rsidRPr="00881849">
        <w:rPr>
          <w:rFonts w:eastAsia="MS Mincho"/>
          <w:lang w:val="en-US"/>
        </w:rPr>
        <w:t xml:space="preserve">AAC </w:t>
      </w:r>
      <w:proofErr w:type="spellStart"/>
      <w:r w:rsidRPr="00881849">
        <w:rPr>
          <w:rFonts w:eastAsia="MS Mincho"/>
          <w:lang w:val="en-US"/>
        </w:rPr>
        <w:t>trebuie</w:t>
      </w:r>
      <w:proofErr w:type="spellEnd"/>
      <w:r w:rsidRPr="00881849">
        <w:rPr>
          <w:rFonts w:eastAsia="MS Mincho"/>
          <w:lang w:val="en-US"/>
        </w:rPr>
        <w:t xml:space="preserve"> </w:t>
      </w:r>
      <w:proofErr w:type="spellStart"/>
      <w:r w:rsidRPr="00881849">
        <w:rPr>
          <w:rFonts w:eastAsia="MS Mincho"/>
          <w:lang w:val="en-US"/>
        </w:rPr>
        <w:t>să</w:t>
      </w:r>
      <w:proofErr w:type="spellEnd"/>
      <w:r w:rsidRPr="00881849">
        <w:rPr>
          <w:rFonts w:eastAsia="MS Mincho"/>
          <w:lang w:val="en-US"/>
        </w:rPr>
        <w:t xml:space="preserve"> </w:t>
      </w:r>
      <w:proofErr w:type="spellStart"/>
      <w:r w:rsidRPr="00881849">
        <w:rPr>
          <w:rFonts w:eastAsia="MS Mincho"/>
          <w:lang w:val="en-US"/>
        </w:rPr>
        <w:t>verifice</w:t>
      </w:r>
      <w:proofErr w:type="spellEnd"/>
      <w:r w:rsidRPr="00881849">
        <w:rPr>
          <w:rFonts w:eastAsia="MS Mincho"/>
          <w:lang w:val="en-US"/>
        </w:rPr>
        <w:t xml:space="preserve"> </w:t>
      </w:r>
      <w:proofErr w:type="spellStart"/>
      <w:r w:rsidRPr="00881849">
        <w:rPr>
          <w:rFonts w:eastAsia="MS Mincho"/>
          <w:lang w:val="en-US"/>
        </w:rPr>
        <w:t>dacă</w:t>
      </w:r>
      <w:proofErr w:type="spellEnd"/>
      <w:r w:rsidRPr="00881849">
        <w:rPr>
          <w:rFonts w:eastAsia="MS Mincho"/>
          <w:lang w:val="en-US"/>
        </w:rPr>
        <w:t xml:space="preserve"> </w:t>
      </w:r>
      <w:proofErr w:type="spellStart"/>
      <w:r w:rsidRPr="00881849">
        <w:rPr>
          <w:rFonts w:eastAsia="MS Mincho"/>
          <w:lang w:val="en-US"/>
        </w:rPr>
        <w:t>operatorul</w:t>
      </w:r>
      <w:proofErr w:type="spellEnd"/>
      <w:r w:rsidRPr="00881849">
        <w:rPr>
          <w:rFonts w:eastAsia="MS Mincho"/>
          <w:lang w:val="en-US"/>
        </w:rPr>
        <w:t xml:space="preserve"> a </w:t>
      </w:r>
      <w:proofErr w:type="spellStart"/>
      <w:r w:rsidRPr="00881849">
        <w:rPr>
          <w:rFonts w:eastAsia="MS Mincho"/>
          <w:lang w:val="en-US"/>
        </w:rPr>
        <w:t>descris</w:t>
      </w:r>
      <w:proofErr w:type="spellEnd"/>
      <w:r w:rsidRPr="00881849">
        <w:rPr>
          <w:rFonts w:eastAsia="MS Mincho"/>
          <w:lang w:val="en-US"/>
        </w:rPr>
        <w:t xml:space="preserve"> distinct </w:t>
      </w:r>
      <w:proofErr w:type="spellStart"/>
      <w:r w:rsidRPr="00881849">
        <w:rPr>
          <w:rFonts w:eastAsia="MS Mincho"/>
          <w:lang w:val="en-US"/>
        </w:rPr>
        <w:t>condițiile</w:t>
      </w:r>
      <w:proofErr w:type="spellEnd"/>
      <w:r w:rsidRPr="00881849">
        <w:rPr>
          <w:rFonts w:eastAsia="MS Mincho"/>
          <w:lang w:val="en-US"/>
        </w:rPr>
        <w:t xml:space="preserve"> </w:t>
      </w:r>
      <w:proofErr w:type="spellStart"/>
      <w:r w:rsidRPr="00881849">
        <w:rPr>
          <w:rFonts w:eastAsia="MS Mincho"/>
          <w:lang w:val="en-US"/>
        </w:rPr>
        <w:t>pentru</w:t>
      </w:r>
      <w:proofErr w:type="spellEnd"/>
      <w:r w:rsidRPr="00881849">
        <w:rPr>
          <w:rFonts w:eastAsia="MS Mincho"/>
          <w:lang w:val="en-US"/>
        </w:rPr>
        <w:t xml:space="preserve"> </w:t>
      </w:r>
      <w:proofErr w:type="spellStart"/>
      <w:r w:rsidRPr="00881849">
        <w:rPr>
          <w:rFonts w:eastAsia="MS Mincho"/>
          <w:lang w:val="en-US"/>
        </w:rPr>
        <w:t>varianta</w:t>
      </w:r>
      <w:proofErr w:type="spellEnd"/>
      <w:r w:rsidRPr="00881849">
        <w:rPr>
          <w:rFonts w:eastAsia="MS Mincho"/>
          <w:lang w:val="en-US"/>
        </w:rPr>
        <w:t xml:space="preserve"> cu </w:t>
      </w:r>
      <w:proofErr w:type="spellStart"/>
      <w:r w:rsidRPr="00881849">
        <w:rPr>
          <w:rFonts w:eastAsia="MS Mincho"/>
          <w:lang w:val="en-US"/>
        </w:rPr>
        <w:t>și</w:t>
      </w:r>
      <w:proofErr w:type="spellEnd"/>
      <w:r w:rsidRPr="00881849">
        <w:rPr>
          <w:rFonts w:eastAsia="MS Mincho"/>
          <w:lang w:val="en-US"/>
        </w:rPr>
        <w:t xml:space="preserve"> </w:t>
      </w:r>
      <w:proofErr w:type="spellStart"/>
      <w:r w:rsidRPr="00881849">
        <w:rPr>
          <w:rFonts w:eastAsia="MS Mincho"/>
          <w:lang w:val="en-US"/>
        </w:rPr>
        <w:t>fără</w:t>
      </w:r>
      <w:proofErr w:type="spellEnd"/>
      <w:r w:rsidRPr="00881849">
        <w:rPr>
          <w:rFonts w:eastAsia="MS Mincho"/>
          <w:lang w:val="en-US"/>
        </w:rPr>
        <w:t xml:space="preserve"> </w:t>
      </w:r>
      <w:proofErr w:type="spellStart"/>
      <w:proofErr w:type="gramStart"/>
      <w:r w:rsidRPr="00881849">
        <w:rPr>
          <w:rFonts w:eastAsia="MS Mincho"/>
          <w:lang w:val="en-US"/>
        </w:rPr>
        <w:t>observatori</w:t>
      </w:r>
      <w:proofErr w:type="spellEnd"/>
      <w:r w:rsidRPr="00881849">
        <w:rPr>
          <w:rFonts w:eastAsia="MS Mincho"/>
          <w:lang w:val="en-US"/>
        </w:rPr>
        <w:t>;</w:t>
      </w:r>
      <w:proofErr w:type="gramEnd"/>
    </w:p>
    <w:p w14:paraId="04145620" w14:textId="77777777" w:rsidR="008F029B" w:rsidRPr="00881849" w:rsidRDefault="008F029B" w:rsidP="00881849">
      <w:pPr>
        <w:pStyle w:val="ListParagraph"/>
        <w:widowControl/>
        <w:numPr>
          <w:ilvl w:val="0"/>
          <w:numId w:val="13"/>
        </w:numPr>
        <w:tabs>
          <w:tab w:val="num" w:pos="360"/>
        </w:tabs>
        <w:autoSpaceDE/>
        <w:autoSpaceDN/>
        <w:spacing w:after="200" w:line="276" w:lineRule="auto"/>
        <w:contextualSpacing/>
        <w:rPr>
          <w:rFonts w:eastAsia="MS Mincho"/>
          <w:lang w:val="en-US"/>
        </w:rPr>
      </w:pPr>
      <w:proofErr w:type="spellStart"/>
      <w:r w:rsidRPr="00881849">
        <w:rPr>
          <w:rFonts w:eastAsia="MS Mincho"/>
          <w:lang w:val="en-US"/>
        </w:rPr>
        <w:t>observatorii</w:t>
      </w:r>
      <w:proofErr w:type="spellEnd"/>
      <w:r w:rsidRPr="00881849">
        <w:rPr>
          <w:rFonts w:eastAsia="MS Mincho"/>
          <w:lang w:val="en-US"/>
        </w:rPr>
        <w:t xml:space="preserve"> </w:t>
      </w:r>
      <w:proofErr w:type="spellStart"/>
      <w:r w:rsidRPr="00881849">
        <w:rPr>
          <w:rFonts w:eastAsia="MS Mincho"/>
          <w:lang w:val="en-US"/>
        </w:rPr>
        <w:t>trebuie</w:t>
      </w:r>
      <w:proofErr w:type="spellEnd"/>
      <w:r w:rsidRPr="00881849">
        <w:rPr>
          <w:rFonts w:eastAsia="MS Mincho"/>
          <w:lang w:val="en-US"/>
        </w:rPr>
        <w:t xml:space="preserve"> </w:t>
      </w:r>
      <w:proofErr w:type="spellStart"/>
      <w:r w:rsidRPr="00881849">
        <w:rPr>
          <w:rFonts w:eastAsia="MS Mincho"/>
          <w:lang w:val="en-US"/>
        </w:rPr>
        <w:t>integrați</w:t>
      </w:r>
      <w:proofErr w:type="spellEnd"/>
      <w:r w:rsidRPr="00881849">
        <w:rPr>
          <w:rFonts w:eastAsia="MS Mincho"/>
          <w:lang w:val="en-US"/>
        </w:rPr>
        <w:t xml:space="preserve"> ca </w:t>
      </w:r>
      <w:proofErr w:type="spellStart"/>
      <w:r w:rsidRPr="00881849">
        <w:rPr>
          <w:rFonts w:eastAsia="MS Mincho"/>
          <w:lang w:val="en-US"/>
        </w:rPr>
        <w:t>rol</w:t>
      </w:r>
      <w:proofErr w:type="spellEnd"/>
      <w:r w:rsidRPr="00881849">
        <w:rPr>
          <w:rFonts w:eastAsia="MS Mincho"/>
          <w:lang w:val="en-US"/>
        </w:rPr>
        <w:t xml:space="preserve"> </w:t>
      </w:r>
      <w:proofErr w:type="spellStart"/>
      <w:r w:rsidRPr="00881849">
        <w:rPr>
          <w:rFonts w:eastAsia="MS Mincho"/>
          <w:lang w:val="en-US"/>
        </w:rPr>
        <w:t>operațional</w:t>
      </w:r>
      <w:proofErr w:type="spellEnd"/>
      <w:r w:rsidRPr="00881849">
        <w:rPr>
          <w:rFonts w:eastAsia="MS Mincho"/>
          <w:lang w:val="en-US"/>
        </w:rPr>
        <w:t xml:space="preserve"> cu </w:t>
      </w:r>
      <w:proofErr w:type="spellStart"/>
      <w:r w:rsidRPr="00881849">
        <w:rPr>
          <w:rFonts w:eastAsia="MS Mincho"/>
          <w:lang w:val="en-US"/>
        </w:rPr>
        <w:t>atribuții</w:t>
      </w:r>
      <w:proofErr w:type="spellEnd"/>
      <w:r w:rsidRPr="00881849">
        <w:rPr>
          <w:rFonts w:eastAsia="MS Mincho"/>
          <w:lang w:val="en-US"/>
        </w:rPr>
        <w:t xml:space="preserve"> </w:t>
      </w:r>
      <w:proofErr w:type="spellStart"/>
      <w:r w:rsidRPr="00881849">
        <w:rPr>
          <w:rFonts w:eastAsia="MS Mincho"/>
          <w:lang w:val="en-US"/>
        </w:rPr>
        <w:t>și</w:t>
      </w:r>
      <w:proofErr w:type="spellEnd"/>
      <w:r w:rsidRPr="00881849">
        <w:rPr>
          <w:rFonts w:eastAsia="MS Mincho"/>
          <w:lang w:val="en-US"/>
        </w:rPr>
        <w:t xml:space="preserve"> </w:t>
      </w:r>
      <w:proofErr w:type="spellStart"/>
      <w:r w:rsidRPr="00881849">
        <w:rPr>
          <w:rFonts w:eastAsia="MS Mincho"/>
          <w:lang w:val="en-US"/>
        </w:rPr>
        <w:t>comunicare</w:t>
      </w:r>
      <w:proofErr w:type="spellEnd"/>
      <w:r w:rsidRPr="00881849">
        <w:rPr>
          <w:rFonts w:eastAsia="MS Mincho"/>
          <w:lang w:val="en-US"/>
        </w:rPr>
        <w:t xml:space="preserve"> </w:t>
      </w:r>
      <w:proofErr w:type="spellStart"/>
      <w:proofErr w:type="gramStart"/>
      <w:r w:rsidRPr="00881849">
        <w:rPr>
          <w:rFonts w:eastAsia="MS Mincho"/>
          <w:lang w:val="en-US"/>
        </w:rPr>
        <w:t>clare</w:t>
      </w:r>
      <w:proofErr w:type="spellEnd"/>
      <w:r w:rsidRPr="00881849">
        <w:rPr>
          <w:rFonts w:eastAsia="MS Mincho"/>
          <w:lang w:val="en-US"/>
        </w:rPr>
        <w:t>;</w:t>
      </w:r>
      <w:proofErr w:type="gramEnd"/>
    </w:p>
    <w:p w14:paraId="1B38BA08" w14:textId="77777777" w:rsidR="008F029B" w:rsidRPr="00881849" w:rsidRDefault="008F029B" w:rsidP="00881849">
      <w:pPr>
        <w:pStyle w:val="ListParagraph"/>
        <w:widowControl/>
        <w:numPr>
          <w:ilvl w:val="0"/>
          <w:numId w:val="13"/>
        </w:numPr>
        <w:tabs>
          <w:tab w:val="num" w:pos="360"/>
        </w:tabs>
        <w:autoSpaceDE/>
        <w:autoSpaceDN/>
        <w:spacing w:after="200" w:line="276" w:lineRule="auto"/>
        <w:contextualSpacing/>
        <w:rPr>
          <w:rFonts w:eastAsia="MS Mincho"/>
          <w:lang w:val="en-US"/>
        </w:rPr>
      </w:pPr>
      <w:proofErr w:type="spellStart"/>
      <w:r w:rsidRPr="00881849">
        <w:rPr>
          <w:rFonts w:eastAsia="MS Mincho"/>
          <w:lang w:val="en-US"/>
        </w:rPr>
        <w:t>operatorul</w:t>
      </w:r>
      <w:proofErr w:type="spellEnd"/>
      <w:r w:rsidRPr="00881849">
        <w:rPr>
          <w:rFonts w:eastAsia="MS Mincho"/>
          <w:lang w:val="en-US"/>
        </w:rPr>
        <w:t xml:space="preserve"> </w:t>
      </w:r>
      <w:proofErr w:type="spellStart"/>
      <w:r w:rsidRPr="00881849">
        <w:rPr>
          <w:rFonts w:eastAsia="MS Mincho"/>
          <w:lang w:val="en-US"/>
        </w:rPr>
        <w:t>trebuie</w:t>
      </w:r>
      <w:proofErr w:type="spellEnd"/>
      <w:r w:rsidRPr="00881849">
        <w:rPr>
          <w:rFonts w:eastAsia="MS Mincho"/>
          <w:lang w:val="en-US"/>
        </w:rPr>
        <w:t xml:space="preserve"> </w:t>
      </w:r>
      <w:proofErr w:type="spellStart"/>
      <w:r w:rsidRPr="00881849">
        <w:rPr>
          <w:rFonts w:eastAsia="MS Mincho"/>
          <w:lang w:val="en-US"/>
        </w:rPr>
        <w:t>să</w:t>
      </w:r>
      <w:proofErr w:type="spellEnd"/>
      <w:r w:rsidRPr="00881849">
        <w:rPr>
          <w:rFonts w:eastAsia="MS Mincho"/>
          <w:lang w:val="en-US"/>
        </w:rPr>
        <w:t xml:space="preserve"> </w:t>
      </w:r>
      <w:proofErr w:type="spellStart"/>
      <w:r w:rsidRPr="00881849">
        <w:rPr>
          <w:rFonts w:eastAsia="MS Mincho"/>
          <w:lang w:val="en-US"/>
        </w:rPr>
        <w:t>demonstreze</w:t>
      </w:r>
      <w:proofErr w:type="spellEnd"/>
      <w:r w:rsidRPr="00881849">
        <w:rPr>
          <w:rFonts w:eastAsia="MS Mincho"/>
          <w:lang w:val="en-US"/>
        </w:rPr>
        <w:t xml:space="preserve"> </w:t>
      </w:r>
      <w:proofErr w:type="spellStart"/>
      <w:r w:rsidRPr="00881849">
        <w:rPr>
          <w:rFonts w:eastAsia="MS Mincho"/>
          <w:lang w:val="en-US"/>
        </w:rPr>
        <w:t>că</w:t>
      </w:r>
      <w:proofErr w:type="spellEnd"/>
      <w:r w:rsidRPr="00881849">
        <w:rPr>
          <w:rFonts w:eastAsia="MS Mincho"/>
          <w:lang w:val="en-US"/>
        </w:rPr>
        <w:t xml:space="preserve"> </w:t>
      </w:r>
      <w:proofErr w:type="spellStart"/>
      <w:r w:rsidRPr="00881849">
        <w:rPr>
          <w:rFonts w:eastAsia="MS Mincho"/>
          <w:lang w:val="en-US"/>
        </w:rPr>
        <w:t>mediul</w:t>
      </w:r>
      <w:proofErr w:type="spellEnd"/>
      <w:r w:rsidRPr="00881849">
        <w:rPr>
          <w:rFonts w:eastAsia="MS Mincho"/>
          <w:lang w:val="en-US"/>
        </w:rPr>
        <w:t xml:space="preserve"> </w:t>
      </w:r>
      <w:proofErr w:type="spellStart"/>
      <w:r w:rsidRPr="00881849">
        <w:rPr>
          <w:rFonts w:eastAsia="MS Mincho"/>
          <w:lang w:val="en-US"/>
        </w:rPr>
        <w:t>este</w:t>
      </w:r>
      <w:proofErr w:type="spellEnd"/>
      <w:r w:rsidRPr="00881849">
        <w:rPr>
          <w:rFonts w:eastAsia="MS Mincho"/>
          <w:lang w:val="en-US"/>
        </w:rPr>
        <w:t xml:space="preserve"> </w:t>
      </w:r>
      <w:proofErr w:type="spellStart"/>
      <w:r w:rsidRPr="00881849">
        <w:rPr>
          <w:rFonts w:eastAsia="MS Mincho"/>
          <w:lang w:val="en-US"/>
        </w:rPr>
        <w:t>efectiv</w:t>
      </w:r>
      <w:proofErr w:type="spellEnd"/>
      <w:r w:rsidRPr="00881849">
        <w:rPr>
          <w:rFonts w:eastAsia="MS Mincho"/>
          <w:lang w:val="en-US"/>
        </w:rPr>
        <w:t xml:space="preserve"> slab </w:t>
      </w:r>
      <w:proofErr w:type="spellStart"/>
      <w:r w:rsidRPr="00881849">
        <w:rPr>
          <w:rFonts w:eastAsia="MS Mincho"/>
          <w:lang w:val="en-US"/>
        </w:rPr>
        <w:t>populat</w:t>
      </w:r>
      <w:proofErr w:type="spellEnd"/>
      <w:r w:rsidRPr="00881849">
        <w:rPr>
          <w:rFonts w:eastAsia="MS Mincho"/>
          <w:lang w:val="en-US"/>
        </w:rPr>
        <w:t xml:space="preserve"> </w:t>
      </w:r>
      <w:proofErr w:type="spellStart"/>
      <w:r w:rsidRPr="00881849">
        <w:rPr>
          <w:rFonts w:eastAsia="MS Mincho"/>
          <w:lang w:val="en-US"/>
        </w:rPr>
        <w:t>și</w:t>
      </w:r>
      <w:proofErr w:type="spellEnd"/>
      <w:r w:rsidRPr="00881849">
        <w:rPr>
          <w:rFonts w:eastAsia="MS Mincho"/>
          <w:lang w:val="en-US"/>
        </w:rPr>
        <w:t xml:space="preserve"> </w:t>
      </w:r>
      <w:proofErr w:type="spellStart"/>
      <w:r w:rsidRPr="00881849">
        <w:rPr>
          <w:rFonts w:eastAsia="MS Mincho"/>
          <w:lang w:val="en-US"/>
        </w:rPr>
        <w:t>că</w:t>
      </w:r>
      <w:proofErr w:type="spellEnd"/>
      <w:r w:rsidRPr="00881849">
        <w:rPr>
          <w:rFonts w:eastAsia="MS Mincho"/>
          <w:lang w:val="en-US"/>
        </w:rPr>
        <w:t xml:space="preserve"> zona la sol </w:t>
      </w:r>
      <w:proofErr w:type="spellStart"/>
      <w:r w:rsidRPr="00881849">
        <w:rPr>
          <w:rFonts w:eastAsia="MS Mincho"/>
          <w:lang w:val="en-US"/>
        </w:rPr>
        <w:t>poate</w:t>
      </w:r>
      <w:proofErr w:type="spellEnd"/>
      <w:r w:rsidRPr="00881849">
        <w:rPr>
          <w:rFonts w:eastAsia="MS Mincho"/>
          <w:lang w:val="en-US"/>
        </w:rPr>
        <w:t xml:space="preserve"> fi </w:t>
      </w:r>
      <w:proofErr w:type="spellStart"/>
      <w:r w:rsidRPr="00881849">
        <w:rPr>
          <w:rFonts w:eastAsia="MS Mincho"/>
          <w:lang w:val="en-US"/>
        </w:rPr>
        <w:t>controlată</w:t>
      </w:r>
      <w:proofErr w:type="spellEnd"/>
      <w:r w:rsidRPr="00881849">
        <w:rPr>
          <w:rFonts w:eastAsia="MS Mincho"/>
          <w:lang w:val="en-US"/>
        </w:rPr>
        <w:t>.</w:t>
      </w:r>
    </w:p>
    <w:p w14:paraId="6A45856B" w14:textId="77777777" w:rsidR="008F029B" w:rsidRPr="00881849" w:rsidRDefault="008F029B" w:rsidP="00881849">
      <w:pPr>
        <w:pStyle w:val="ListParagraph"/>
        <w:widowControl/>
        <w:numPr>
          <w:ilvl w:val="0"/>
          <w:numId w:val="13"/>
        </w:numPr>
        <w:autoSpaceDE/>
        <w:autoSpaceDN/>
        <w:spacing w:after="200" w:line="276" w:lineRule="auto"/>
        <w:rPr>
          <w:rFonts w:eastAsia="MS Mincho"/>
          <w:lang w:val="en-US"/>
        </w:rPr>
      </w:pPr>
      <w:r w:rsidRPr="00881849">
        <w:rPr>
          <w:rFonts w:eastAsia="MS Mincho"/>
          <w:lang w:val="en-US"/>
        </w:rPr>
        <w:br w:type="page"/>
      </w:r>
    </w:p>
    <w:p w14:paraId="5D8B4938" w14:textId="77777777" w:rsidR="00881849" w:rsidRDefault="00881849" w:rsidP="008F029B">
      <w:pPr>
        <w:keepNext/>
        <w:keepLines/>
        <w:widowControl/>
        <w:autoSpaceDE/>
        <w:autoSpaceDN/>
        <w:spacing w:before="480" w:line="276" w:lineRule="auto"/>
        <w:outlineLvl w:val="0"/>
        <w:rPr>
          <w:rFonts w:ascii="Calibri" w:eastAsia="MS Gothic" w:hAnsi="Calibri"/>
          <w:b/>
          <w:bCs/>
          <w:color w:val="365F91"/>
          <w:sz w:val="28"/>
          <w:szCs w:val="28"/>
          <w:lang w:val="en-US"/>
        </w:rPr>
      </w:pPr>
    </w:p>
    <w:p w14:paraId="081C42C6" w14:textId="61D6B104" w:rsidR="008F029B" w:rsidRPr="008F029B" w:rsidRDefault="008F029B" w:rsidP="008F029B">
      <w:pPr>
        <w:keepNext/>
        <w:keepLines/>
        <w:widowControl/>
        <w:autoSpaceDE/>
        <w:autoSpaceDN/>
        <w:spacing w:before="480" w:line="276" w:lineRule="auto"/>
        <w:outlineLvl w:val="0"/>
        <w:rPr>
          <w:rFonts w:eastAsia="MS Gothic"/>
          <w:b/>
          <w:bCs/>
          <w:sz w:val="24"/>
          <w:szCs w:val="24"/>
          <w:lang w:val="en-US"/>
        </w:rPr>
      </w:pPr>
      <w:proofErr w:type="spellStart"/>
      <w:r w:rsidRPr="008F029B">
        <w:rPr>
          <w:rFonts w:eastAsia="MS Gothic"/>
          <w:b/>
          <w:bCs/>
          <w:sz w:val="24"/>
          <w:szCs w:val="24"/>
          <w:lang w:val="en-US"/>
        </w:rPr>
        <w:t>C</w:t>
      </w:r>
      <w:r w:rsidR="0006539B">
        <w:rPr>
          <w:rFonts w:eastAsia="MS Gothic"/>
          <w:b/>
          <w:bCs/>
          <w:sz w:val="24"/>
          <w:szCs w:val="24"/>
          <w:lang w:val="en-US"/>
        </w:rPr>
        <w:t>apitolul</w:t>
      </w:r>
      <w:proofErr w:type="spellEnd"/>
      <w:r w:rsidRPr="008F029B">
        <w:rPr>
          <w:rFonts w:eastAsia="MS Gothic"/>
          <w:b/>
          <w:bCs/>
          <w:sz w:val="24"/>
          <w:szCs w:val="24"/>
          <w:lang w:val="en-US"/>
        </w:rPr>
        <w:t xml:space="preserve"> 6 – DECLARAȚIA OPERATORULUI ȘI CRITERIILE DE ACCEPTABILITATE AAC</w:t>
      </w:r>
    </w:p>
    <w:p w14:paraId="3F3A64CB" w14:textId="77777777" w:rsidR="008F029B" w:rsidRPr="008F029B" w:rsidRDefault="008F029B" w:rsidP="008F029B">
      <w:pPr>
        <w:keepNext/>
        <w:keepLines/>
        <w:widowControl/>
        <w:autoSpaceDE/>
        <w:autoSpaceDN/>
        <w:spacing w:before="200" w:line="276" w:lineRule="auto"/>
        <w:outlineLvl w:val="1"/>
        <w:rPr>
          <w:rFonts w:eastAsia="MS Gothic"/>
          <w:b/>
          <w:bCs/>
          <w:sz w:val="24"/>
          <w:szCs w:val="24"/>
          <w:lang w:val="en-US"/>
        </w:rPr>
      </w:pPr>
      <w:r w:rsidRPr="008F029B">
        <w:rPr>
          <w:rFonts w:eastAsia="MS Gothic"/>
          <w:b/>
          <w:bCs/>
          <w:sz w:val="24"/>
          <w:szCs w:val="24"/>
          <w:lang w:val="en-US"/>
        </w:rPr>
        <w:t xml:space="preserve">6.1. </w:t>
      </w:r>
      <w:proofErr w:type="spellStart"/>
      <w:r w:rsidRPr="008F029B">
        <w:rPr>
          <w:rFonts w:eastAsia="MS Gothic"/>
          <w:b/>
          <w:bCs/>
          <w:sz w:val="24"/>
          <w:szCs w:val="24"/>
          <w:lang w:val="en-US"/>
        </w:rPr>
        <w:t>Principiu</w:t>
      </w:r>
      <w:proofErr w:type="spellEnd"/>
    </w:p>
    <w:p w14:paraId="3E39A8CC" w14:textId="77777777" w:rsidR="008F029B" w:rsidRPr="008F029B" w:rsidRDefault="008F029B" w:rsidP="008F029B">
      <w:pPr>
        <w:widowControl/>
        <w:autoSpaceDE/>
        <w:autoSpaceDN/>
        <w:spacing w:after="200" w:line="276" w:lineRule="auto"/>
        <w:rPr>
          <w:rFonts w:eastAsia="MS Mincho"/>
          <w:sz w:val="24"/>
          <w:szCs w:val="24"/>
          <w:lang w:val="en-US"/>
        </w:rPr>
      </w:pPr>
      <w:proofErr w:type="spellStart"/>
      <w:r w:rsidRPr="008F029B">
        <w:rPr>
          <w:rFonts w:eastAsia="MS Mincho"/>
          <w:sz w:val="24"/>
          <w:szCs w:val="24"/>
          <w:lang w:val="en-US"/>
        </w:rPr>
        <w:t>Declarația</w:t>
      </w:r>
      <w:proofErr w:type="spellEnd"/>
      <w:r w:rsidRPr="008F029B">
        <w:rPr>
          <w:rFonts w:eastAsia="MS Mincho"/>
          <w:sz w:val="24"/>
          <w:szCs w:val="24"/>
          <w:lang w:val="en-US"/>
        </w:rPr>
        <w:t xml:space="preserve"> </w:t>
      </w:r>
      <w:proofErr w:type="spellStart"/>
      <w:r w:rsidRPr="008F029B">
        <w:rPr>
          <w:rFonts w:eastAsia="MS Mincho"/>
          <w:sz w:val="24"/>
          <w:szCs w:val="24"/>
          <w:lang w:val="en-US"/>
        </w:rPr>
        <w:t>este</w:t>
      </w:r>
      <w:proofErr w:type="spellEnd"/>
      <w:r w:rsidRPr="008F029B">
        <w:rPr>
          <w:rFonts w:eastAsia="MS Mincho"/>
          <w:sz w:val="24"/>
          <w:szCs w:val="24"/>
          <w:lang w:val="en-US"/>
        </w:rPr>
        <w:t xml:space="preserve"> </w:t>
      </w:r>
      <w:proofErr w:type="spellStart"/>
      <w:r w:rsidRPr="008F029B">
        <w:rPr>
          <w:rFonts w:eastAsia="MS Mincho"/>
          <w:sz w:val="24"/>
          <w:szCs w:val="24"/>
          <w:lang w:val="en-US"/>
        </w:rPr>
        <w:t>actul</w:t>
      </w:r>
      <w:proofErr w:type="spellEnd"/>
      <w:r w:rsidRPr="008F029B">
        <w:rPr>
          <w:rFonts w:eastAsia="MS Mincho"/>
          <w:sz w:val="24"/>
          <w:szCs w:val="24"/>
          <w:lang w:val="en-US"/>
        </w:rPr>
        <w:t xml:space="preserve"> </w:t>
      </w:r>
      <w:proofErr w:type="spellStart"/>
      <w:r w:rsidRPr="008F029B">
        <w:rPr>
          <w:rFonts w:eastAsia="MS Mincho"/>
          <w:sz w:val="24"/>
          <w:szCs w:val="24"/>
          <w:lang w:val="en-US"/>
        </w:rPr>
        <w:t>prin</w:t>
      </w:r>
      <w:proofErr w:type="spellEnd"/>
      <w:r w:rsidRPr="008F029B">
        <w:rPr>
          <w:rFonts w:eastAsia="MS Mincho"/>
          <w:sz w:val="24"/>
          <w:szCs w:val="24"/>
          <w:lang w:val="en-US"/>
        </w:rPr>
        <w:t xml:space="preserve"> care </w:t>
      </w:r>
      <w:proofErr w:type="spellStart"/>
      <w:r w:rsidRPr="008F029B">
        <w:rPr>
          <w:rFonts w:eastAsia="MS Mincho"/>
          <w:sz w:val="24"/>
          <w:szCs w:val="24"/>
          <w:lang w:val="en-US"/>
        </w:rPr>
        <w:t>operatorul</w:t>
      </w:r>
      <w:proofErr w:type="spellEnd"/>
      <w:r w:rsidRPr="008F029B">
        <w:rPr>
          <w:rFonts w:eastAsia="MS Mincho"/>
          <w:sz w:val="24"/>
          <w:szCs w:val="24"/>
          <w:lang w:val="en-US"/>
        </w:rPr>
        <w:t xml:space="preserve"> </w:t>
      </w:r>
      <w:proofErr w:type="spellStart"/>
      <w:r w:rsidRPr="008F029B">
        <w:rPr>
          <w:rFonts w:eastAsia="MS Mincho"/>
          <w:sz w:val="24"/>
          <w:szCs w:val="24"/>
          <w:lang w:val="en-US"/>
        </w:rPr>
        <w:t>confirmă</w:t>
      </w:r>
      <w:proofErr w:type="spellEnd"/>
      <w:r w:rsidRPr="008F029B">
        <w:rPr>
          <w:rFonts w:eastAsia="MS Mincho"/>
          <w:sz w:val="24"/>
          <w:szCs w:val="24"/>
          <w:lang w:val="en-US"/>
        </w:rPr>
        <w:t xml:space="preserve"> </w:t>
      </w:r>
      <w:proofErr w:type="spellStart"/>
      <w:r w:rsidRPr="008F029B">
        <w:rPr>
          <w:rFonts w:eastAsia="MS Mincho"/>
          <w:sz w:val="24"/>
          <w:szCs w:val="24"/>
          <w:lang w:val="en-US"/>
        </w:rPr>
        <w:t>că</w:t>
      </w:r>
      <w:proofErr w:type="spellEnd"/>
      <w:r w:rsidRPr="008F029B">
        <w:rPr>
          <w:rFonts w:eastAsia="MS Mincho"/>
          <w:sz w:val="24"/>
          <w:szCs w:val="24"/>
          <w:lang w:val="en-US"/>
        </w:rPr>
        <w:t xml:space="preserve"> </w:t>
      </w:r>
      <w:proofErr w:type="spellStart"/>
      <w:r w:rsidRPr="008F029B">
        <w:rPr>
          <w:rFonts w:eastAsia="MS Mincho"/>
          <w:sz w:val="24"/>
          <w:szCs w:val="24"/>
          <w:lang w:val="en-US"/>
        </w:rPr>
        <w:t>respectă</w:t>
      </w:r>
      <w:proofErr w:type="spellEnd"/>
      <w:r w:rsidRPr="008F029B">
        <w:rPr>
          <w:rFonts w:eastAsia="MS Mincho"/>
          <w:sz w:val="24"/>
          <w:szCs w:val="24"/>
          <w:lang w:val="en-US"/>
        </w:rPr>
        <w:t xml:space="preserve"> integral </w:t>
      </w:r>
      <w:proofErr w:type="spellStart"/>
      <w:r w:rsidRPr="008F029B">
        <w:rPr>
          <w:rFonts w:eastAsia="MS Mincho"/>
          <w:sz w:val="24"/>
          <w:szCs w:val="24"/>
          <w:lang w:val="en-US"/>
        </w:rPr>
        <w:t>scenariul</w:t>
      </w:r>
      <w:proofErr w:type="spellEnd"/>
      <w:r w:rsidRPr="008F029B">
        <w:rPr>
          <w:rFonts w:eastAsia="MS Mincho"/>
          <w:sz w:val="24"/>
          <w:szCs w:val="24"/>
          <w:lang w:val="en-US"/>
        </w:rPr>
        <w:t xml:space="preserve"> standard. AAC </w:t>
      </w:r>
      <w:proofErr w:type="spellStart"/>
      <w:r w:rsidRPr="008F029B">
        <w:rPr>
          <w:rFonts w:eastAsia="MS Mincho"/>
          <w:sz w:val="24"/>
          <w:szCs w:val="24"/>
          <w:lang w:val="en-US"/>
        </w:rPr>
        <w:t>trebuie</w:t>
      </w:r>
      <w:proofErr w:type="spellEnd"/>
      <w:r w:rsidRPr="008F029B">
        <w:rPr>
          <w:rFonts w:eastAsia="MS Mincho"/>
          <w:sz w:val="24"/>
          <w:szCs w:val="24"/>
          <w:lang w:val="en-US"/>
        </w:rPr>
        <w:t xml:space="preserve"> să </w:t>
      </w:r>
      <w:proofErr w:type="spellStart"/>
      <w:r w:rsidRPr="008F029B">
        <w:rPr>
          <w:rFonts w:eastAsia="MS Mincho"/>
          <w:sz w:val="24"/>
          <w:szCs w:val="24"/>
          <w:lang w:val="en-US"/>
        </w:rPr>
        <w:t>trateze</w:t>
      </w:r>
      <w:proofErr w:type="spellEnd"/>
      <w:r w:rsidRPr="008F029B">
        <w:rPr>
          <w:rFonts w:eastAsia="MS Mincho"/>
          <w:sz w:val="24"/>
          <w:szCs w:val="24"/>
          <w:lang w:val="en-US"/>
        </w:rPr>
        <w:t xml:space="preserve"> </w:t>
      </w:r>
      <w:proofErr w:type="spellStart"/>
      <w:r w:rsidRPr="008F029B">
        <w:rPr>
          <w:rFonts w:eastAsia="MS Mincho"/>
          <w:sz w:val="24"/>
          <w:szCs w:val="24"/>
          <w:lang w:val="en-US"/>
        </w:rPr>
        <w:t>declarația</w:t>
      </w:r>
      <w:proofErr w:type="spellEnd"/>
      <w:r w:rsidRPr="008F029B">
        <w:rPr>
          <w:rFonts w:eastAsia="MS Mincho"/>
          <w:sz w:val="24"/>
          <w:szCs w:val="24"/>
          <w:lang w:val="en-US"/>
        </w:rPr>
        <w:t xml:space="preserve"> ca pe un </w:t>
      </w:r>
      <w:proofErr w:type="spellStart"/>
      <w:r w:rsidRPr="008F029B">
        <w:rPr>
          <w:rFonts w:eastAsia="MS Mincho"/>
          <w:sz w:val="24"/>
          <w:szCs w:val="24"/>
          <w:lang w:val="en-US"/>
        </w:rPr>
        <w:t>angajament</w:t>
      </w:r>
      <w:proofErr w:type="spellEnd"/>
      <w:r w:rsidRPr="008F029B">
        <w:rPr>
          <w:rFonts w:eastAsia="MS Mincho"/>
          <w:sz w:val="24"/>
          <w:szCs w:val="24"/>
          <w:lang w:val="en-US"/>
        </w:rPr>
        <w:t xml:space="preserve"> formal cu </w:t>
      </w:r>
      <w:proofErr w:type="spellStart"/>
      <w:r w:rsidRPr="008F029B">
        <w:rPr>
          <w:rFonts w:eastAsia="MS Mincho"/>
          <w:sz w:val="24"/>
          <w:szCs w:val="24"/>
          <w:lang w:val="en-US"/>
        </w:rPr>
        <w:t>consecințe</w:t>
      </w:r>
      <w:proofErr w:type="spellEnd"/>
      <w:r w:rsidRPr="008F029B">
        <w:rPr>
          <w:rFonts w:eastAsia="MS Mincho"/>
          <w:sz w:val="24"/>
          <w:szCs w:val="24"/>
          <w:lang w:val="en-US"/>
        </w:rPr>
        <w:t xml:space="preserve"> </w:t>
      </w:r>
      <w:proofErr w:type="spellStart"/>
      <w:r w:rsidRPr="008F029B">
        <w:rPr>
          <w:rFonts w:eastAsia="MS Mincho"/>
          <w:sz w:val="24"/>
          <w:szCs w:val="24"/>
          <w:lang w:val="en-US"/>
        </w:rPr>
        <w:t>juridice</w:t>
      </w:r>
      <w:proofErr w:type="spellEnd"/>
      <w:r w:rsidRPr="008F029B">
        <w:rPr>
          <w:rFonts w:eastAsia="MS Mincho"/>
          <w:sz w:val="24"/>
          <w:szCs w:val="24"/>
          <w:lang w:val="en-US"/>
        </w:rPr>
        <w:t xml:space="preserve"> </w:t>
      </w:r>
      <w:proofErr w:type="spellStart"/>
      <w:r w:rsidRPr="008F029B">
        <w:rPr>
          <w:rFonts w:eastAsia="MS Mincho"/>
          <w:sz w:val="24"/>
          <w:szCs w:val="24"/>
          <w:lang w:val="en-US"/>
        </w:rPr>
        <w:t>și</w:t>
      </w:r>
      <w:proofErr w:type="spellEnd"/>
      <w:r w:rsidRPr="008F029B">
        <w:rPr>
          <w:rFonts w:eastAsia="MS Mincho"/>
          <w:sz w:val="24"/>
          <w:szCs w:val="24"/>
          <w:lang w:val="en-US"/>
        </w:rPr>
        <w:t xml:space="preserve"> </w:t>
      </w:r>
      <w:proofErr w:type="spellStart"/>
      <w:r w:rsidRPr="008F029B">
        <w:rPr>
          <w:rFonts w:eastAsia="MS Mincho"/>
          <w:sz w:val="24"/>
          <w:szCs w:val="24"/>
          <w:lang w:val="en-US"/>
        </w:rPr>
        <w:t>operaționale</w:t>
      </w:r>
      <w:proofErr w:type="spellEnd"/>
      <w:r w:rsidRPr="008F029B">
        <w:rPr>
          <w:rFonts w:eastAsia="MS Mincho"/>
          <w:sz w:val="24"/>
          <w:szCs w:val="24"/>
          <w:lang w:val="en-US"/>
        </w:rPr>
        <w:t xml:space="preserve">, nu ca pe o </w:t>
      </w:r>
      <w:proofErr w:type="spellStart"/>
      <w:r w:rsidRPr="008F029B">
        <w:rPr>
          <w:rFonts w:eastAsia="MS Mincho"/>
          <w:sz w:val="24"/>
          <w:szCs w:val="24"/>
          <w:lang w:val="en-US"/>
        </w:rPr>
        <w:t>simplă</w:t>
      </w:r>
      <w:proofErr w:type="spellEnd"/>
      <w:r w:rsidRPr="008F029B">
        <w:rPr>
          <w:rFonts w:eastAsia="MS Mincho"/>
          <w:sz w:val="24"/>
          <w:szCs w:val="24"/>
          <w:lang w:val="en-US"/>
        </w:rPr>
        <w:t xml:space="preserve"> </w:t>
      </w:r>
      <w:proofErr w:type="spellStart"/>
      <w:r w:rsidRPr="008F029B">
        <w:rPr>
          <w:rFonts w:eastAsia="MS Mincho"/>
          <w:sz w:val="24"/>
          <w:szCs w:val="24"/>
          <w:lang w:val="en-US"/>
        </w:rPr>
        <w:t>notificare</w:t>
      </w:r>
      <w:proofErr w:type="spellEnd"/>
      <w:r w:rsidRPr="008F029B">
        <w:rPr>
          <w:rFonts w:eastAsia="MS Mincho"/>
          <w:sz w:val="24"/>
          <w:szCs w:val="24"/>
          <w:lang w:val="en-US"/>
        </w:rPr>
        <w:t xml:space="preserve"> </w:t>
      </w:r>
      <w:proofErr w:type="spellStart"/>
      <w:r w:rsidRPr="008F029B">
        <w:rPr>
          <w:rFonts w:eastAsia="MS Mincho"/>
          <w:sz w:val="24"/>
          <w:szCs w:val="24"/>
          <w:lang w:val="en-US"/>
        </w:rPr>
        <w:t>administrativă</w:t>
      </w:r>
      <w:proofErr w:type="spellEnd"/>
      <w:r w:rsidRPr="008F029B">
        <w:rPr>
          <w:rFonts w:eastAsia="MS Mincho"/>
          <w:sz w:val="24"/>
          <w:szCs w:val="24"/>
          <w:lang w:val="en-US"/>
        </w:rPr>
        <w:t>.</w:t>
      </w:r>
    </w:p>
    <w:p w14:paraId="450D66E9" w14:textId="77777777" w:rsidR="008F029B" w:rsidRDefault="008F029B" w:rsidP="008F029B">
      <w:pPr>
        <w:keepNext/>
        <w:keepLines/>
        <w:widowControl/>
        <w:autoSpaceDE/>
        <w:autoSpaceDN/>
        <w:spacing w:before="200" w:line="276" w:lineRule="auto"/>
        <w:outlineLvl w:val="1"/>
        <w:rPr>
          <w:rFonts w:eastAsia="MS Gothic"/>
          <w:b/>
          <w:bCs/>
          <w:sz w:val="24"/>
          <w:szCs w:val="24"/>
          <w:lang w:val="en-US"/>
        </w:rPr>
      </w:pPr>
      <w:r w:rsidRPr="008F029B">
        <w:rPr>
          <w:rFonts w:eastAsia="MS Gothic"/>
          <w:b/>
          <w:bCs/>
          <w:sz w:val="24"/>
          <w:szCs w:val="24"/>
          <w:lang w:val="en-US"/>
        </w:rPr>
        <w:t xml:space="preserve">6.2. </w:t>
      </w:r>
      <w:proofErr w:type="spellStart"/>
      <w:r w:rsidRPr="008F029B">
        <w:rPr>
          <w:rFonts w:eastAsia="MS Gothic"/>
          <w:b/>
          <w:bCs/>
          <w:sz w:val="24"/>
          <w:szCs w:val="24"/>
          <w:lang w:val="en-US"/>
        </w:rPr>
        <w:t>Conținut</w:t>
      </w:r>
      <w:proofErr w:type="spellEnd"/>
      <w:r w:rsidRPr="008F029B">
        <w:rPr>
          <w:rFonts w:eastAsia="MS Gothic"/>
          <w:b/>
          <w:bCs/>
          <w:sz w:val="24"/>
          <w:szCs w:val="24"/>
          <w:lang w:val="en-US"/>
        </w:rPr>
        <w:t xml:space="preserve"> minim al </w:t>
      </w:r>
      <w:proofErr w:type="spellStart"/>
      <w:r w:rsidRPr="008F029B">
        <w:rPr>
          <w:rFonts w:eastAsia="MS Gothic"/>
          <w:b/>
          <w:bCs/>
          <w:sz w:val="24"/>
          <w:szCs w:val="24"/>
          <w:lang w:val="en-US"/>
        </w:rPr>
        <w:t>declarației</w:t>
      </w:r>
      <w:proofErr w:type="spellEnd"/>
    </w:p>
    <w:p w14:paraId="40047AAA" w14:textId="77777777" w:rsidR="00881849" w:rsidRPr="008F029B" w:rsidRDefault="00881849" w:rsidP="008F029B">
      <w:pPr>
        <w:keepNext/>
        <w:keepLines/>
        <w:widowControl/>
        <w:autoSpaceDE/>
        <w:autoSpaceDN/>
        <w:spacing w:before="200" w:line="276" w:lineRule="auto"/>
        <w:outlineLvl w:val="1"/>
        <w:rPr>
          <w:rFonts w:eastAsia="MS Gothic"/>
          <w:b/>
          <w:bCs/>
          <w:sz w:val="24"/>
          <w:szCs w:val="24"/>
          <w:lang w:val="en-US"/>
        </w:rPr>
      </w:pPr>
    </w:p>
    <w:tbl>
      <w:tblPr>
        <w:tblStyle w:val="TableGrid1"/>
        <w:tblW w:w="0" w:type="auto"/>
        <w:tblLook w:val="04A0" w:firstRow="1" w:lastRow="0" w:firstColumn="1" w:lastColumn="0" w:noHBand="0" w:noVBand="1"/>
      </w:tblPr>
      <w:tblGrid>
        <w:gridCol w:w="4901"/>
        <w:gridCol w:w="4901"/>
      </w:tblGrid>
      <w:tr w:rsidR="00881849" w:rsidRPr="00881849" w14:paraId="6970D410" w14:textId="77777777" w:rsidTr="00A626AA">
        <w:tc>
          <w:tcPr>
            <w:tcW w:w="4901" w:type="dxa"/>
          </w:tcPr>
          <w:p w14:paraId="2E31D974" w14:textId="77777777" w:rsidR="008F029B" w:rsidRPr="008F029B" w:rsidRDefault="008F029B" w:rsidP="008F029B">
            <w:pPr>
              <w:rPr>
                <w:rFonts w:eastAsia="MS Mincho"/>
                <w:sz w:val="24"/>
                <w:szCs w:val="24"/>
                <w:lang w:val="en-US"/>
              </w:rPr>
            </w:pPr>
            <w:r w:rsidRPr="008F029B">
              <w:rPr>
                <w:rFonts w:eastAsia="MS Mincho"/>
                <w:b/>
                <w:sz w:val="24"/>
                <w:szCs w:val="24"/>
                <w:lang w:val="en-US"/>
              </w:rPr>
              <w:t>Element</w:t>
            </w:r>
          </w:p>
        </w:tc>
        <w:tc>
          <w:tcPr>
            <w:tcW w:w="4901" w:type="dxa"/>
          </w:tcPr>
          <w:p w14:paraId="497004B1" w14:textId="77777777" w:rsidR="008F029B" w:rsidRPr="008F029B" w:rsidRDefault="008F029B" w:rsidP="008F029B">
            <w:pPr>
              <w:rPr>
                <w:rFonts w:eastAsia="MS Mincho"/>
                <w:sz w:val="24"/>
                <w:szCs w:val="24"/>
                <w:lang w:val="en-US"/>
              </w:rPr>
            </w:pPr>
            <w:proofErr w:type="spellStart"/>
            <w:r w:rsidRPr="008F029B">
              <w:rPr>
                <w:rFonts w:eastAsia="MS Mincho"/>
                <w:b/>
                <w:sz w:val="24"/>
                <w:szCs w:val="24"/>
                <w:lang w:val="en-US"/>
              </w:rPr>
              <w:t>Conținut</w:t>
            </w:r>
            <w:proofErr w:type="spellEnd"/>
            <w:r w:rsidRPr="008F029B">
              <w:rPr>
                <w:rFonts w:eastAsia="MS Mincho"/>
                <w:b/>
                <w:sz w:val="24"/>
                <w:szCs w:val="24"/>
                <w:lang w:val="en-US"/>
              </w:rPr>
              <w:t xml:space="preserve"> minim</w:t>
            </w:r>
          </w:p>
        </w:tc>
      </w:tr>
      <w:tr w:rsidR="00881849" w:rsidRPr="00881849" w14:paraId="117D301B" w14:textId="77777777" w:rsidTr="00A626AA">
        <w:tc>
          <w:tcPr>
            <w:tcW w:w="4901" w:type="dxa"/>
          </w:tcPr>
          <w:p w14:paraId="28845AE2" w14:textId="77777777" w:rsidR="008F029B" w:rsidRPr="008F029B" w:rsidRDefault="008F029B" w:rsidP="008F029B">
            <w:pPr>
              <w:rPr>
                <w:rFonts w:eastAsia="MS Mincho"/>
                <w:sz w:val="24"/>
                <w:szCs w:val="24"/>
                <w:lang w:val="en-US"/>
              </w:rPr>
            </w:pPr>
            <w:r w:rsidRPr="008F029B">
              <w:rPr>
                <w:rFonts w:eastAsia="MS Mincho"/>
                <w:b/>
                <w:sz w:val="24"/>
                <w:szCs w:val="24"/>
                <w:lang w:val="en-US"/>
              </w:rPr>
              <w:t>Operator</w:t>
            </w:r>
          </w:p>
        </w:tc>
        <w:tc>
          <w:tcPr>
            <w:tcW w:w="4901" w:type="dxa"/>
          </w:tcPr>
          <w:p w14:paraId="789F473F" w14:textId="77777777" w:rsidR="008F029B" w:rsidRPr="008F029B" w:rsidRDefault="008F029B" w:rsidP="008F029B">
            <w:pPr>
              <w:rPr>
                <w:rFonts w:eastAsia="MS Mincho"/>
                <w:sz w:val="24"/>
                <w:szCs w:val="24"/>
                <w:lang w:val="en-US"/>
              </w:rPr>
            </w:pPr>
            <w:r w:rsidRPr="008F029B">
              <w:rPr>
                <w:rFonts w:eastAsia="MS Mincho"/>
                <w:sz w:val="24"/>
                <w:szCs w:val="24"/>
                <w:lang w:val="en-US"/>
              </w:rPr>
              <w:t xml:space="preserve">date de </w:t>
            </w:r>
            <w:proofErr w:type="spellStart"/>
            <w:r w:rsidRPr="008F029B">
              <w:rPr>
                <w:rFonts w:eastAsia="MS Mincho"/>
                <w:sz w:val="24"/>
                <w:szCs w:val="24"/>
                <w:lang w:val="en-US"/>
              </w:rPr>
              <w:t>identificare</w:t>
            </w:r>
            <w:proofErr w:type="spellEnd"/>
            <w:r w:rsidRPr="008F029B">
              <w:rPr>
                <w:rFonts w:eastAsia="MS Mincho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F029B">
              <w:rPr>
                <w:rFonts w:eastAsia="MS Mincho"/>
                <w:sz w:val="24"/>
                <w:szCs w:val="24"/>
                <w:lang w:val="en-US"/>
              </w:rPr>
              <w:t>și</w:t>
            </w:r>
            <w:proofErr w:type="spellEnd"/>
            <w:r w:rsidRPr="008F029B">
              <w:rPr>
                <w:rFonts w:eastAsia="MS Mincho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F029B">
              <w:rPr>
                <w:rFonts w:eastAsia="MS Mincho"/>
                <w:sz w:val="24"/>
                <w:szCs w:val="24"/>
                <w:lang w:val="en-US"/>
              </w:rPr>
              <w:t>persoană</w:t>
            </w:r>
            <w:proofErr w:type="spellEnd"/>
            <w:r w:rsidRPr="008F029B">
              <w:rPr>
                <w:rFonts w:eastAsia="MS Mincho"/>
                <w:sz w:val="24"/>
                <w:szCs w:val="24"/>
                <w:lang w:val="en-US"/>
              </w:rPr>
              <w:t xml:space="preserve"> de contact</w:t>
            </w:r>
          </w:p>
        </w:tc>
      </w:tr>
      <w:tr w:rsidR="00881849" w:rsidRPr="00881849" w14:paraId="7E1AA97E" w14:textId="77777777" w:rsidTr="00A626AA">
        <w:tc>
          <w:tcPr>
            <w:tcW w:w="4901" w:type="dxa"/>
          </w:tcPr>
          <w:p w14:paraId="0AAB24CC" w14:textId="77777777" w:rsidR="008F029B" w:rsidRPr="008F029B" w:rsidRDefault="008F029B" w:rsidP="008F029B">
            <w:pPr>
              <w:rPr>
                <w:rFonts w:eastAsia="MS Mincho"/>
                <w:sz w:val="24"/>
                <w:szCs w:val="24"/>
                <w:lang w:val="en-US"/>
              </w:rPr>
            </w:pPr>
            <w:proofErr w:type="spellStart"/>
            <w:r w:rsidRPr="008F029B">
              <w:rPr>
                <w:rFonts w:eastAsia="MS Mincho"/>
                <w:b/>
                <w:sz w:val="24"/>
                <w:szCs w:val="24"/>
                <w:lang w:val="en-US"/>
              </w:rPr>
              <w:t>Scenariu</w:t>
            </w:r>
            <w:proofErr w:type="spellEnd"/>
            <w:r w:rsidRPr="008F029B">
              <w:rPr>
                <w:rFonts w:eastAsia="MS Mincho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F029B">
              <w:rPr>
                <w:rFonts w:eastAsia="MS Mincho"/>
                <w:b/>
                <w:sz w:val="24"/>
                <w:szCs w:val="24"/>
                <w:lang w:val="en-US"/>
              </w:rPr>
              <w:t>invocat</w:t>
            </w:r>
            <w:proofErr w:type="spellEnd"/>
          </w:p>
        </w:tc>
        <w:tc>
          <w:tcPr>
            <w:tcW w:w="4901" w:type="dxa"/>
          </w:tcPr>
          <w:p w14:paraId="62AF674C" w14:textId="77777777" w:rsidR="008F029B" w:rsidRPr="008F029B" w:rsidRDefault="008F029B" w:rsidP="008F029B">
            <w:pPr>
              <w:rPr>
                <w:rFonts w:eastAsia="MS Mincho"/>
                <w:sz w:val="24"/>
                <w:szCs w:val="24"/>
                <w:lang w:val="en-US"/>
              </w:rPr>
            </w:pPr>
            <w:r w:rsidRPr="008F029B">
              <w:rPr>
                <w:rFonts w:eastAsia="MS Mincho"/>
                <w:sz w:val="24"/>
                <w:szCs w:val="24"/>
                <w:lang w:val="en-US"/>
              </w:rPr>
              <w:t xml:space="preserve">STS-01 </w:t>
            </w:r>
            <w:proofErr w:type="spellStart"/>
            <w:r w:rsidRPr="008F029B">
              <w:rPr>
                <w:rFonts w:eastAsia="MS Mincho"/>
                <w:sz w:val="24"/>
                <w:szCs w:val="24"/>
                <w:lang w:val="en-US"/>
              </w:rPr>
              <w:t>sau</w:t>
            </w:r>
            <w:proofErr w:type="spellEnd"/>
            <w:r w:rsidRPr="008F029B">
              <w:rPr>
                <w:rFonts w:eastAsia="MS Mincho"/>
                <w:sz w:val="24"/>
                <w:szCs w:val="24"/>
                <w:lang w:val="en-US"/>
              </w:rPr>
              <w:t xml:space="preserve"> STS-02</w:t>
            </w:r>
          </w:p>
        </w:tc>
      </w:tr>
      <w:tr w:rsidR="00881849" w:rsidRPr="00881849" w14:paraId="0941C0B0" w14:textId="77777777" w:rsidTr="00A626AA">
        <w:tc>
          <w:tcPr>
            <w:tcW w:w="4901" w:type="dxa"/>
          </w:tcPr>
          <w:p w14:paraId="5FE553A3" w14:textId="77777777" w:rsidR="008F029B" w:rsidRPr="008F029B" w:rsidRDefault="008F029B" w:rsidP="008F029B">
            <w:pPr>
              <w:rPr>
                <w:rFonts w:eastAsia="MS Mincho"/>
                <w:sz w:val="24"/>
                <w:szCs w:val="24"/>
                <w:lang w:val="en-US"/>
              </w:rPr>
            </w:pPr>
            <w:r w:rsidRPr="008F029B">
              <w:rPr>
                <w:rFonts w:eastAsia="MS Mincho"/>
                <w:b/>
                <w:sz w:val="24"/>
                <w:szCs w:val="24"/>
                <w:lang w:val="en-US"/>
              </w:rPr>
              <w:t>Tip UAS</w:t>
            </w:r>
          </w:p>
        </w:tc>
        <w:tc>
          <w:tcPr>
            <w:tcW w:w="4901" w:type="dxa"/>
          </w:tcPr>
          <w:p w14:paraId="7BC680A2" w14:textId="77777777" w:rsidR="008F029B" w:rsidRPr="008F029B" w:rsidRDefault="008F029B" w:rsidP="008F029B">
            <w:pPr>
              <w:rPr>
                <w:rFonts w:eastAsia="MS Mincho"/>
                <w:sz w:val="24"/>
                <w:szCs w:val="24"/>
                <w:lang w:val="en-US"/>
              </w:rPr>
            </w:pPr>
            <w:r w:rsidRPr="008F029B">
              <w:rPr>
                <w:rFonts w:eastAsia="MS Mincho"/>
                <w:sz w:val="24"/>
                <w:szCs w:val="24"/>
                <w:lang w:val="en-US"/>
              </w:rPr>
              <w:t xml:space="preserve">model, </w:t>
            </w:r>
            <w:proofErr w:type="spellStart"/>
            <w:r w:rsidRPr="008F029B">
              <w:rPr>
                <w:rFonts w:eastAsia="MS Mincho"/>
                <w:sz w:val="24"/>
                <w:szCs w:val="24"/>
                <w:lang w:val="en-US"/>
              </w:rPr>
              <w:t>clasă</w:t>
            </w:r>
            <w:proofErr w:type="spellEnd"/>
            <w:r w:rsidRPr="008F029B">
              <w:rPr>
                <w:rFonts w:eastAsia="MS Mincho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8F029B">
              <w:rPr>
                <w:rFonts w:eastAsia="MS Mincho"/>
                <w:sz w:val="24"/>
                <w:szCs w:val="24"/>
                <w:lang w:val="en-US"/>
              </w:rPr>
              <w:t>configurații</w:t>
            </w:r>
            <w:proofErr w:type="spellEnd"/>
            <w:r w:rsidRPr="008F029B">
              <w:rPr>
                <w:rFonts w:eastAsia="MS Mincho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F029B">
              <w:rPr>
                <w:rFonts w:eastAsia="MS Mincho"/>
                <w:sz w:val="24"/>
                <w:szCs w:val="24"/>
                <w:lang w:val="en-US"/>
              </w:rPr>
              <w:t>relevante</w:t>
            </w:r>
            <w:proofErr w:type="spellEnd"/>
          </w:p>
        </w:tc>
      </w:tr>
      <w:tr w:rsidR="00881849" w:rsidRPr="00881849" w14:paraId="64B9416B" w14:textId="77777777" w:rsidTr="00A626AA">
        <w:tc>
          <w:tcPr>
            <w:tcW w:w="4901" w:type="dxa"/>
          </w:tcPr>
          <w:p w14:paraId="3A89E0E7" w14:textId="77777777" w:rsidR="008F029B" w:rsidRPr="008F029B" w:rsidRDefault="008F029B" w:rsidP="008F029B">
            <w:pPr>
              <w:rPr>
                <w:rFonts w:eastAsia="MS Mincho"/>
                <w:sz w:val="24"/>
                <w:szCs w:val="24"/>
                <w:lang w:val="en-US"/>
              </w:rPr>
            </w:pPr>
            <w:r w:rsidRPr="008F029B">
              <w:rPr>
                <w:rFonts w:eastAsia="MS Mincho"/>
                <w:b/>
                <w:sz w:val="24"/>
                <w:szCs w:val="24"/>
                <w:lang w:val="en-US"/>
              </w:rPr>
              <w:t xml:space="preserve">Tip </w:t>
            </w:r>
            <w:proofErr w:type="spellStart"/>
            <w:r w:rsidRPr="008F029B">
              <w:rPr>
                <w:rFonts w:eastAsia="MS Mincho"/>
                <w:b/>
                <w:sz w:val="24"/>
                <w:szCs w:val="24"/>
                <w:lang w:val="en-US"/>
              </w:rPr>
              <w:t>operațiune</w:t>
            </w:r>
            <w:proofErr w:type="spellEnd"/>
          </w:p>
        </w:tc>
        <w:tc>
          <w:tcPr>
            <w:tcW w:w="4901" w:type="dxa"/>
          </w:tcPr>
          <w:p w14:paraId="5685C3E6" w14:textId="77777777" w:rsidR="008F029B" w:rsidRPr="008F029B" w:rsidRDefault="008F029B" w:rsidP="008F029B">
            <w:pPr>
              <w:rPr>
                <w:rFonts w:eastAsia="MS Mincho"/>
                <w:sz w:val="24"/>
                <w:szCs w:val="24"/>
                <w:lang w:val="en-US"/>
              </w:rPr>
            </w:pPr>
            <w:proofErr w:type="spellStart"/>
            <w:r w:rsidRPr="008F029B">
              <w:rPr>
                <w:rFonts w:eastAsia="MS Mincho"/>
                <w:sz w:val="24"/>
                <w:szCs w:val="24"/>
                <w:lang w:val="en-US"/>
              </w:rPr>
              <w:t>descriere</w:t>
            </w:r>
            <w:proofErr w:type="spellEnd"/>
            <w:r w:rsidRPr="008F029B">
              <w:rPr>
                <w:rFonts w:eastAsia="MS Mincho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F029B">
              <w:rPr>
                <w:rFonts w:eastAsia="MS Mincho"/>
                <w:sz w:val="24"/>
                <w:szCs w:val="24"/>
                <w:lang w:val="en-US"/>
              </w:rPr>
              <w:t>succintă</w:t>
            </w:r>
            <w:proofErr w:type="spellEnd"/>
            <w:r w:rsidRPr="008F029B">
              <w:rPr>
                <w:rFonts w:eastAsia="MS Mincho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F029B">
              <w:rPr>
                <w:rFonts w:eastAsia="MS Mincho"/>
                <w:sz w:val="24"/>
                <w:szCs w:val="24"/>
                <w:lang w:val="en-US"/>
              </w:rPr>
              <w:t>și</w:t>
            </w:r>
            <w:proofErr w:type="spellEnd"/>
            <w:r w:rsidRPr="008F029B">
              <w:rPr>
                <w:rFonts w:eastAsia="MS Mincho"/>
                <w:sz w:val="24"/>
                <w:szCs w:val="24"/>
                <w:lang w:val="en-US"/>
              </w:rPr>
              <w:t xml:space="preserve"> scop</w:t>
            </w:r>
          </w:p>
        </w:tc>
      </w:tr>
      <w:tr w:rsidR="00881849" w:rsidRPr="00881849" w14:paraId="4A29914C" w14:textId="77777777" w:rsidTr="00A626AA">
        <w:tc>
          <w:tcPr>
            <w:tcW w:w="4901" w:type="dxa"/>
          </w:tcPr>
          <w:p w14:paraId="320F912B" w14:textId="77777777" w:rsidR="008F029B" w:rsidRPr="008F029B" w:rsidRDefault="008F029B" w:rsidP="008F029B">
            <w:pPr>
              <w:rPr>
                <w:rFonts w:eastAsia="MS Mincho"/>
                <w:sz w:val="24"/>
                <w:szCs w:val="24"/>
                <w:lang w:val="en-US"/>
              </w:rPr>
            </w:pPr>
            <w:proofErr w:type="spellStart"/>
            <w:r w:rsidRPr="008F029B">
              <w:rPr>
                <w:rFonts w:eastAsia="MS Mincho"/>
                <w:b/>
                <w:sz w:val="24"/>
                <w:szCs w:val="24"/>
                <w:lang w:val="en-US"/>
              </w:rPr>
              <w:t>Locație</w:t>
            </w:r>
            <w:proofErr w:type="spellEnd"/>
            <w:r w:rsidRPr="008F029B">
              <w:rPr>
                <w:rFonts w:eastAsia="MS Mincho"/>
                <w:b/>
                <w:sz w:val="24"/>
                <w:szCs w:val="24"/>
                <w:lang w:val="en-US"/>
              </w:rPr>
              <w:t xml:space="preserve"> / tip de </w:t>
            </w:r>
            <w:proofErr w:type="spellStart"/>
            <w:r w:rsidRPr="008F029B">
              <w:rPr>
                <w:rFonts w:eastAsia="MS Mincho"/>
                <w:b/>
                <w:sz w:val="24"/>
                <w:szCs w:val="24"/>
                <w:lang w:val="en-US"/>
              </w:rPr>
              <w:t>locații</w:t>
            </w:r>
            <w:proofErr w:type="spellEnd"/>
          </w:p>
        </w:tc>
        <w:tc>
          <w:tcPr>
            <w:tcW w:w="4901" w:type="dxa"/>
          </w:tcPr>
          <w:p w14:paraId="1A40FCA9" w14:textId="77777777" w:rsidR="008F029B" w:rsidRPr="008F029B" w:rsidRDefault="008F029B" w:rsidP="008F029B">
            <w:pPr>
              <w:rPr>
                <w:rFonts w:eastAsia="MS Mincho"/>
                <w:sz w:val="24"/>
                <w:szCs w:val="24"/>
                <w:lang w:val="en-US"/>
              </w:rPr>
            </w:pPr>
            <w:proofErr w:type="spellStart"/>
            <w:r w:rsidRPr="008F029B">
              <w:rPr>
                <w:rFonts w:eastAsia="MS Mincho"/>
                <w:sz w:val="24"/>
                <w:szCs w:val="24"/>
                <w:lang w:val="en-US"/>
              </w:rPr>
              <w:t>descriere</w:t>
            </w:r>
            <w:proofErr w:type="spellEnd"/>
            <w:r w:rsidRPr="008F029B">
              <w:rPr>
                <w:rFonts w:eastAsia="MS Mincho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F029B">
              <w:rPr>
                <w:rFonts w:eastAsia="MS Mincho"/>
                <w:sz w:val="24"/>
                <w:szCs w:val="24"/>
                <w:lang w:val="en-US"/>
              </w:rPr>
              <w:t>și</w:t>
            </w:r>
            <w:proofErr w:type="spellEnd"/>
            <w:r w:rsidRPr="008F029B">
              <w:rPr>
                <w:rFonts w:eastAsia="MS Mincho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F029B">
              <w:rPr>
                <w:rFonts w:eastAsia="MS Mincho"/>
                <w:sz w:val="24"/>
                <w:szCs w:val="24"/>
                <w:lang w:val="en-US"/>
              </w:rPr>
              <w:t>criterii</w:t>
            </w:r>
            <w:proofErr w:type="spellEnd"/>
            <w:r w:rsidRPr="008F029B">
              <w:rPr>
                <w:rFonts w:eastAsia="MS Mincho"/>
                <w:sz w:val="24"/>
                <w:szCs w:val="24"/>
                <w:lang w:val="en-US"/>
              </w:rPr>
              <w:t xml:space="preserve"> de </w:t>
            </w:r>
            <w:proofErr w:type="spellStart"/>
            <w:r w:rsidRPr="008F029B">
              <w:rPr>
                <w:rFonts w:eastAsia="MS Mincho"/>
                <w:sz w:val="24"/>
                <w:szCs w:val="24"/>
                <w:lang w:val="en-US"/>
              </w:rPr>
              <w:t>selecție</w:t>
            </w:r>
            <w:proofErr w:type="spellEnd"/>
          </w:p>
        </w:tc>
      </w:tr>
      <w:tr w:rsidR="00881849" w:rsidRPr="00881849" w14:paraId="0045BDB4" w14:textId="77777777" w:rsidTr="00A626AA">
        <w:tc>
          <w:tcPr>
            <w:tcW w:w="4901" w:type="dxa"/>
          </w:tcPr>
          <w:p w14:paraId="37B7E966" w14:textId="77777777" w:rsidR="008F029B" w:rsidRPr="008F029B" w:rsidRDefault="008F029B" w:rsidP="008F029B">
            <w:pPr>
              <w:rPr>
                <w:rFonts w:eastAsia="MS Mincho"/>
                <w:sz w:val="24"/>
                <w:szCs w:val="24"/>
                <w:lang w:val="en-US"/>
              </w:rPr>
            </w:pPr>
            <w:proofErr w:type="spellStart"/>
            <w:r w:rsidRPr="008F029B">
              <w:rPr>
                <w:rFonts w:eastAsia="MS Mincho"/>
                <w:b/>
                <w:sz w:val="24"/>
                <w:szCs w:val="24"/>
                <w:lang w:val="en-US"/>
              </w:rPr>
              <w:t>Documente</w:t>
            </w:r>
            <w:proofErr w:type="spellEnd"/>
            <w:r w:rsidRPr="008F029B">
              <w:rPr>
                <w:rFonts w:eastAsia="MS Mincho"/>
                <w:b/>
                <w:sz w:val="24"/>
                <w:szCs w:val="24"/>
                <w:lang w:val="en-US"/>
              </w:rPr>
              <w:t xml:space="preserve"> de </w:t>
            </w:r>
            <w:proofErr w:type="spellStart"/>
            <w:r w:rsidRPr="008F029B">
              <w:rPr>
                <w:rFonts w:eastAsia="MS Mincho"/>
                <w:b/>
                <w:sz w:val="24"/>
                <w:szCs w:val="24"/>
                <w:lang w:val="en-US"/>
              </w:rPr>
              <w:t>suport</w:t>
            </w:r>
            <w:proofErr w:type="spellEnd"/>
          </w:p>
        </w:tc>
        <w:tc>
          <w:tcPr>
            <w:tcW w:w="4901" w:type="dxa"/>
          </w:tcPr>
          <w:p w14:paraId="2581D143" w14:textId="77777777" w:rsidR="008F029B" w:rsidRPr="008F029B" w:rsidRDefault="008F029B" w:rsidP="008F029B">
            <w:pPr>
              <w:rPr>
                <w:rFonts w:eastAsia="MS Mincho"/>
                <w:sz w:val="24"/>
                <w:szCs w:val="24"/>
                <w:lang w:val="en-US"/>
              </w:rPr>
            </w:pPr>
            <w:proofErr w:type="spellStart"/>
            <w:r w:rsidRPr="008F029B">
              <w:rPr>
                <w:rFonts w:eastAsia="MS Mincho"/>
                <w:sz w:val="24"/>
                <w:szCs w:val="24"/>
                <w:lang w:val="en-US"/>
              </w:rPr>
              <w:t>ConOps</w:t>
            </w:r>
            <w:proofErr w:type="spellEnd"/>
            <w:r w:rsidRPr="008F029B">
              <w:rPr>
                <w:rFonts w:eastAsia="MS Mincho"/>
                <w:sz w:val="24"/>
                <w:szCs w:val="24"/>
                <w:lang w:val="en-US"/>
              </w:rPr>
              <w:t xml:space="preserve">, OM, </w:t>
            </w:r>
            <w:proofErr w:type="spellStart"/>
            <w:r w:rsidRPr="008F029B">
              <w:rPr>
                <w:rFonts w:eastAsia="MS Mincho"/>
                <w:sz w:val="24"/>
                <w:szCs w:val="24"/>
                <w:lang w:val="en-US"/>
              </w:rPr>
              <w:t>proceduri</w:t>
            </w:r>
            <w:proofErr w:type="spellEnd"/>
            <w:r w:rsidRPr="008F029B">
              <w:rPr>
                <w:rFonts w:eastAsia="MS Mincho"/>
                <w:sz w:val="24"/>
                <w:szCs w:val="24"/>
                <w:lang w:val="en-US"/>
              </w:rPr>
              <w:t xml:space="preserve"> de </w:t>
            </w:r>
            <w:proofErr w:type="spellStart"/>
            <w:r w:rsidRPr="008F029B">
              <w:rPr>
                <w:rFonts w:eastAsia="MS Mincho"/>
                <w:sz w:val="24"/>
                <w:szCs w:val="24"/>
                <w:lang w:val="en-US"/>
              </w:rPr>
              <w:t>urgență</w:t>
            </w:r>
            <w:proofErr w:type="spellEnd"/>
            <w:r w:rsidRPr="008F029B">
              <w:rPr>
                <w:rFonts w:eastAsia="MS Mincho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8F029B">
              <w:rPr>
                <w:rFonts w:eastAsia="MS Mincho"/>
                <w:sz w:val="24"/>
                <w:szCs w:val="24"/>
                <w:lang w:val="en-US"/>
              </w:rPr>
              <w:t>instruire</w:t>
            </w:r>
            <w:proofErr w:type="spellEnd"/>
          </w:p>
        </w:tc>
      </w:tr>
    </w:tbl>
    <w:p w14:paraId="0E8B4503" w14:textId="77777777" w:rsidR="008F029B" w:rsidRDefault="008F029B" w:rsidP="008F029B">
      <w:pPr>
        <w:keepNext/>
        <w:keepLines/>
        <w:widowControl/>
        <w:autoSpaceDE/>
        <w:autoSpaceDN/>
        <w:spacing w:before="200" w:line="276" w:lineRule="auto"/>
        <w:outlineLvl w:val="1"/>
        <w:rPr>
          <w:rFonts w:eastAsia="MS Gothic"/>
          <w:b/>
          <w:bCs/>
          <w:sz w:val="24"/>
          <w:szCs w:val="24"/>
          <w:lang w:val="en-US"/>
        </w:rPr>
      </w:pPr>
      <w:r w:rsidRPr="008F029B">
        <w:rPr>
          <w:rFonts w:eastAsia="MS Gothic"/>
          <w:b/>
          <w:bCs/>
          <w:sz w:val="24"/>
          <w:szCs w:val="24"/>
          <w:lang w:val="en-US"/>
        </w:rPr>
        <w:t xml:space="preserve">6.3. </w:t>
      </w:r>
      <w:proofErr w:type="spellStart"/>
      <w:r w:rsidRPr="008F029B">
        <w:rPr>
          <w:rFonts w:eastAsia="MS Gothic"/>
          <w:b/>
          <w:bCs/>
          <w:sz w:val="24"/>
          <w:szCs w:val="24"/>
          <w:lang w:val="en-US"/>
        </w:rPr>
        <w:t>Criterii</w:t>
      </w:r>
      <w:proofErr w:type="spellEnd"/>
      <w:r w:rsidRPr="008F029B">
        <w:rPr>
          <w:rFonts w:eastAsia="MS Gothic"/>
          <w:b/>
          <w:bCs/>
          <w:sz w:val="24"/>
          <w:szCs w:val="24"/>
          <w:lang w:val="en-US"/>
        </w:rPr>
        <w:t xml:space="preserve"> de </w:t>
      </w:r>
      <w:proofErr w:type="spellStart"/>
      <w:r w:rsidRPr="008F029B">
        <w:rPr>
          <w:rFonts w:eastAsia="MS Gothic"/>
          <w:b/>
          <w:bCs/>
          <w:sz w:val="24"/>
          <w:szCs w:val="24"/>
          <w:lang w:val="en-US"/>
        </w:rPr>
        <w:t>acceptabilitate</w:t>
      </w:r>
      <w:proofErr w:type="spellEnd"/>
      <w:r w:rsidRPr="008F029B">
        <w:rPr>
          <w:rFonts w:eastAsia="MS Gothic"/>
          <w:b/>
          <w:bCs/>
          <w:sz w:val="24"/>
          <w:szCs w:val="24"/>
          <w:lang w:val="en-US"/>
        </w:rPr>
        <w:t xml:space="preserve"> AAC</w:t>
      </w:r>
    </w:p>
    <w:p w14:paraId="651B78E5" w14:textId="77777777" w:rsidR="00881849" w:rsidRPr="008F029B" w:rsidRDefault="00881849" w:rsidP="008F029B">
      <w:pPr>
        <w:keepNext/>
        <w:keepLines/>
        <w:widowControl/>
        <w:autoSpaceDE/>
        <w:autoSpaceDN/>
        <w:spacing w:before="200" w:line="276" w:lineRule="auto"/>
        <w:outlineLvl w:val="1"/>
        <w:rPr>
          <w:rFonts w:eastAsia="MS Gothic"/>
          <w:b/>
          <w:bCs/>
          <w:sz w:val="24"/>
          <w:szCs w:val="24"/>
          <w:lang w:val="en-US"/>
        </w:rPr>
      </w:pPr>
    </w:p>
    <w:p w14:paraId="0FE3346C" w14:textId="77777777" w:rsidR="008F029B" w:rsidRPr="00B22D70" w:rsidRDefault="008F029B" w:rsidP="00B22D70">
      <w:pPr>
        <w:pStyle w:val="ListParagraph"/>
        <w:widowControl/>
        <w:numPr>
          <w:ilvl w:val="0"/>
          <w:numId w:val="14"/>
        </w:numPr>
        <w:tabs>
          <w:tab w:val="num" w:pos="360"/>
        </w:tabs>
        <w:autoSpaceDE/>
        <w:autoSpaceDN/>
        <w:spacing w:after="200" w:line="276" w:lineRule="auto"/>
        <w:contextualSpacing/>
        <w:rPr>
          <w:rFonts w:eastAsia="MS Mincho"/>
          <w:sz w:val="24"/>
          <w:szCs w:val="24"/>
          <w:lang w:val="en-US"/>
        </w:rPr>
      </w:pPr>
      <w:proofErr w:type="spellStart"/>
      <w:r w:rsidRPr="00B22D70">
        <w:rPr>
          <w:rFonts w:eastAsia="MS Mincho"/>
          <w:sz w:val="24"/>
          <w:szCs w:val="24"/>
          <w:lang w:val="en-US"/>
        </w:rPr>
        <w:t>operatorul</w:t>
      </w:r>
      <w:proofErr w:type="spellEnd"/>
      <w:r w:rsidRPr="00B22D70">
        <w:rPr>
          <w:rFonts w:eastAsia="MS Mincho"/>
          <w:sz w:val="24"/>
          <w:szCs w:val="24"/>
          <w:lang w:val="en-US"/>
        </w:rPr>
        <w:t xml:space="preserve"> </w:t>
      </w:r>
      <w:proofErr w:type="spellStart"/>
      <w:r w:rsidRPr="00B22D70">
        <w:rPr>
          <w:rFonts w:eastAsia="MS Mincho"/>
          <w:sz w:val="24"/>
          <w:szCs w:val="24"/>
          <w:lang w:val="en-US"/>
        </w:rPr>
        <w:t>este</w:t>
      </w:r>
      <w:proofErr w:type="spellEnd"/>
      <w:r w:rsidRPr="00B22D70">
        <w:rPr>
          <w:rFonts w:eastAsia="MS Mincho"/>
          <w:sz w:val="24"/>
          <w:szCs w:val="24"/>
          <w:lang w:val="en-US"/>
        </w:rPr>
        <w:t xml:space="preserve"> </w:t>
      </w:r>
      <w:proofErr w:type="spellStart"/>
      <w:r w:rsidRPr="00B22D70">
        <w:rPr>
          <w:rFonts w:eastAsia="MS Mincho"/>
          <w:sz w:val="24"/>
          <w:szCs w:val="24"/>
          <w:lang w:val="en-US"/>
        </w:rPr>
        <w:t>identificat</w:t>
      </w:r>
      <w:proofErr w:type="spellEnd"/>
      <w:r w:rsidRPr="00B22D70">
        <w:rPr>
          <w:rFonts w:eastAsia="MS Mincho"/>
          <w:sz w:val="24"/>
          <w:szCs w:val="24"/>
          <w:lang w:val="en-US"/>
        </w:rPr>
        <w:t xml:space="preserve"> </w:t>
      </w:r>
      <w:proofErr w:type="spellStart"/>
      <w:r w:rsidRPr="00B22D70">
        <w:rPr>
          <w:rFonts w:eastAsia="MS Mincho"/>
          <w:sz w:val="24"/>
          <w:szCs w:val="24"/>
          <w:lang w:val="en-US"/>
        </w:rPr>
        <w:t>și</w:t>
      </w:r>
      <w:proofErr w:type="spellEnd"/>
      <w:r w:rsidRPr="00B22D70">
        <w:rPr>
          <w:rFonts w:eastAsia="MS Mincho"/>
          <w:sz w:val="24"/>
          <w:szCs w:val="24"/>
          <w:lang w:val="en-US"/>
        </w:rPr>
        <w:t xml:space="preserve">, </w:t>
      </w:r>
      <w:proofErr w:type="spellStart"/>
      <w:r w:rsidRPr="00B22D70">
        <w:rPr>
          <w:rFonts w:eastAsia="MS Mincho"/>
          <w:sz w:val="24"/>
          <w:szCs w:val="24"/>
          <w:lang w:val="en-US"/>
        </w:rPr>
        <w:t>unde</w:t>
      </w:r>
      <w:proofErr w:type="spellEnd"/>
      <w:r w:rsidRPr="00B22D70">
        <w:rPr>
          <w:rFonts w:eastAsia="MS Mincho"/>
          <w:sz w:val="24"/>
          <w:szCs w:val="24"/>
          <w:lang w:val="en-US"/>
        </w:rPr>
        <w:t xml:space="preserve"> </w:t>
      </w:r>
      <w:proofErr w:type="spellStart"/>
      <w:r w:rsidRPr="00B22D70">
        <w:rPr>
          <w:rFonts w:eastAsia="MS Mincho"/>
          <w:sz w:val="24"/>
          <w:szCs w:val="24"/>
          <w:lang w:val="en-US"/>
        </w:rPr>
        <w:t>este</w:t>
      </w:r>
      <w:proofErr w:type="spellEnd"/>
      <w:r w:rsidRPr="00B22D70">
        <w:rPr>
          <w:rFonts w:eastAsia="MS Mincho"/>
          <w:sz w:val="24"/>
          <w:szCs w:val="24"/>
          <w:lang w:val="en-US"/>
        </w:rPr>
        <w:t xml:space="preserve"> </w:t>
      </w:r>
      <w:proofErr w:type="spellStart"/>
      <w:r w:rsidRPr="00B22D70">
        <w:rPr>
          <w:rFonts w:eastAsia="MS Mincho"/>
          <w:sz w:val="24"/>
          <w:szCs w:val="24"/>
          <w:lang w:val="en-US"/>
        </w:rPr>
        <w:t>necesar</w:t>
      </w:r>
      <w:proofErr w:type="spellEnd"/>
      <w:r w:rsidRPr="00B22D70">
        <w:rPr>
          <w:rFonts w:eastAsia="MS Mincho"/>
          <w:sz w:val="24"/>
          <w:szCs w:val="24"/>
          <w:lang w:val="en-US"/>
        </w:rPr>
        <w:t xml:space="preserve">, </w:t>
      </w:r>
      <w:proofErr w:type="spellStart"/>
      <w:r w:rsidRPr="00B22D70">
        <w:rPr>
          <w:rFonts w:eastAsia="MS Mincho"/>
          <w:sz w:val="24"/>
          <w:szCs w:val="24"/>
          <w:lang w:val="en-US"/>
        </w:rPr>
        <w:t>înregistrat</w:t>
      </w:r>
      <w:proofErr w:type="spellEnd"/>
      <w:r w:rsidRPr="00B22D70">
        <w:rPr>
          <w:rFonts w:eastAsia="MS Mincho"/>
          <w:sz w:val="24"/>
          <w:szCs w:val="24"/>
          <w:lang w:val="en-US"/>
        </w:rPr>
        <w:t xml:space="preserve"> conform </w:t>
      </w:r>
      <w:proofErr w:type="spellStart"/>
      <w:r w:rsidRPr="00B22D70">
        <w:rPr>
          <w:rFonts w:eastAsia="MS Mincho"/>
          <w:sz w:val="24"/>
          <w:szCs w:val="24"/>
          <w:lang w:val="en-US"/>
        </w:rPr>
        <w:t>cadrului</w:t>
      </w:r>
      <w:proofErr w:type="spellEnd"/>
      <w:r w:rsidRPr="00B22D70">
        <w:rPr>
          <w:rFonts w:eastAsia="MS Mincho"/>
          <w:sz w:val="24"/>
          <w:szCs w:val="24"/>
          <w:lang w:val="en-US"/>
        </w:rPr>
        <w:t xml:space="preserve"> </w:t>
      </w:r>
      <w:proofErr w:type="spellStart"/>
      <w:proofErr w:type="gramStart"/>
      <w:r w:rsidRPr="00B22D70">
        <w:rPr>
          <w:rFonts w:eastAsia="MS Mincho"/>
          <w:sz w:val="24"/>
          <w:szCs w:val="24"/>
          <w:lang w:val="en-US"/>
        </w:rPr>
        <w:t>aplicabil</w:t>
      </w:r>
      <w:proofErr w:type="spellEnd"/>
      <w:r w:rsidRPr="00B22D70">
        <w:rPr>
          <w:rFonts w:eastAsia="MS Mincho"/>
          <w:sz w:val="24"/>
          <w:szCs w:val="24"/>
          <w:lang w:val="en-US"/>
        </w:rPr>
        <w:t>;</w:t>
      </w:r>
      <w:proofErr w:type="gramEnd"/>
    </w:p>
    <w:p w14:paraId="1A5EDB26" w14:textId="77777777" w:rsidR="008F029B" w:rsidRPr="00B22D70" w:rsidRDefault="008F029B" w:rsidP="00B22D70">
      <w:pPr>
        <w:pStyle w:val="ListParagraph"/>
        <w:widowControl/>
        <w:numPr>
          <w:ilvl w:val="0"/>
          <w:numId w:val="14"/>
        </w:numPr>
        <w:tabs>
          <w:tab w:val="num" w:pos="360"/>
        </w:tabs>
        <w:autoSpaceDE/>
        <w:autoSpaceDN/>
        <w:spacing w:after="200" w:line="276" w:lineRule="auto"/>
        <w:contextualSpacing/>
        <w:rPr>
          <w:rFonts w:eastAsia="MS Mincho"/>
          <w:sz w:val="24"/>
          <w:szCs w:val="24"/>
          <w:lang w:val="en-US"/>
        </w:rPr>
      </w:pPr>
      <w:proofErr w:type="spellStart"/>
      <w:r w:rsidRPr="00B22D70">
        <w:rPr>
          <w:rFonts w:eastAsia="MS Mincho"/>
          <w:sz w:val="24"/>
          <w:szCs w:val="24"/>
          <w:lang w:val="en-US"/>
        </w:rPr>
        <w:t>scenariul</w:t>
      </w:r>
      <w:proofErr w:type="spellEnd"/>
      <w:r w:rsidRPr="00B22D70">
        <w:rPr>
          <w:rFonts w:eastAsia="MS Mincho"/>
          <w:sz w:val="24"/>
          <w:szCs w:val="24"/>
          <w:lang w:val="en-US"/>
        </w:rPr>
        <w:t xml:space="preserve"> </w:t>
      </w:r>
      <w:proofErr w:type="spellStart"/>
      <w:r w:rsidRPr="00B22D70">
        <w:rPr>
          <w:rFonts w:eastAsia="MS Mincho"/>
          <w:sz w:val="24"/>
          <w:szCs w:val="24"/>
          <w:lang w:val="en-US"/>
        </w:rPr>
        <w:t>invocat</w:t>
      </w:r>
      <w:proofErr w:type="spellEnd"/>
      <w:r w:rsidRPr="00B22D70">
        <w:rPr>
          <w:rFonts w:eastAsia="MS Mincho"/>
          <w:sz w:val="24"/>
          <w:szCs w:val="24"/>
          <w:lang w:val="en-US"/>
        </w:rPr>
        <w:t xml:space="preserve"> </w:t>
      </w:r>
      <w:proofErr w:type="spellStart"/>
      <w:r w:rsidRPr="00B22D70">
        <w:rPr>
          <w:rFonts w:eastAsia="MS Mincho"/>
          <w:sz w:val="24"/>
          <w:szCs w:val="24"/>
          <w:lang w:val="en-US"/>
        </w:rPr>
        <w:t>este</w:t>
      </w:r>
      <w:proofErr w:type="spellEnd"/>
      <w:r w:rsidRPr="00B22D70">
        <w:rPr>
          <w:rFonts w:eastAsia="MS Mincho"/>
          <w:sz w:val="24"/>
          <w:szCs w:val="24"/>
          <w:lang w:val="en-US"/>
        </w:rPr>
        <w:t xml:space="preserve"> </w:t>
      </w:r>
      <w:proofErr w:type="spellStart"/>
      <w:r w:rsidRPr="00B22D70">
        <w:rPr>
          <w:rFonts w:eastAsia="MS Mincho"/>
          <w:sz w:val="24"/>
          <w:szCs w:val="24"/>
          <w:lang w:val="en-US"/>
        </w:rPr>
        <w:t>clar</w:t>
      </w:r>
      <w:proofErr w:type="spellEnd"/>
      <w:r w:rsidRPr="00B22D70">
        <w:rPr>
          <w:rFonts w:eastAsia="MS Mincho"/>
          <w:sz w:val="24"/>
          <w:szCs w:val="24"/>
          <w:lang w:val="en-US"/>
        </w:rPr>
        <w:t xml:space="preserve"> </w:t>
      </w:r>
      <w:proofErr w:type="spellStart"/>
      <w:r w:rsidRPr="00B22D70">
        <w:rPr>
          <w:rFonts w:eastAsia="MS Mincho"/>
          <w:sz w:val="24"/>
          <w:szCs w:val="24"/>
          <w:lang w:val="en-US"/>
        </w:rPr>
        <w:t>și</w:t>
      </w:r>
      <w:proofErr w:type="spellEnd"/>
      <w:r w:rsidRPr="00B22D70">
        <w:rPr>
          <w:rFonts w:eastAsia="MS Mincho"/>
          <w:sz w:val="24"/>
          <w:szCs w:val="24"/>
          <w:lang w:val="en-US"/>
        </w:rPr>
        <w:t xml:space="preserve"> </w:t>
      </w:r>
      <w:proofErr w:type="spellStart"/>
      <w:r w:rsidRPr="00B22D70">
        <w:rPr>
          <w:rFonts w:eastAsia="MS Mincho"/>
          <w:sz w:val="24"/>
          <w:szCs w:val="24"/>
          <w:lang w:val="en-US"/>
        </w:rPr>
        <w:t>operațiunea</w:t>
      </w:r>
      <w:proofErr w:type="spellEnd"/>
      <w:r w:rsidRPr="00B22D70">
        <w:rPr>
          <w:rFonts w:eastAsia="MS Mincho"/>
          <w:sz w:val="24"/>
          <w:szCs w:val="24"/>
          <w:lang w:val="en-US"/>
        </w:rPr>
        <w:t xml:space="preserve"> se </w:t>
      </w:r>
      <w:proofErr w:type="spellStart"/>
      <w:r w:rsidRPr="00B22D70">
        <w:rPr>
          <w:rFonts w:eastAsia="MS Mincho"/>
          <w:sz w:val="24"/>
          <w:szCs w:val="24"/>
          <w:lang w:val="en-US"/>
        </w:rPr>
        <w:t>încadrează</w:t>
      </w:r>
      <w:proofErr w:type="spellEnd"/>
      <w:r w:rsidRPr="00B22D70">
        <w:rPr>
          <w:rFonts w:eastAsia="MS Mincho"/>
          <w:sz w:val="24"/>
          <w:szCs w:val="24"/>
          <w:lang w:val="en-US"/>
        </w:rPr>
        <w:t xml:space="preserve"> </w:t>
      </w:r>
      <w:proofErr w:type="spellStart"/>
      <w:r w:rsidRPr="00B22D70">
        <w:rPr>
          <w:rFonts w:eastAsia="MS Mincho"/>
          <w:sz w:val="24"/>
          <w:szCs w:val="24"/>
          <w:lang w:val="en-US"/>
        </w:rPr>
        <w:t>în</w:t>
      </w:r>
      <w:proofErr w:type="spellEnd"/>
      <w:r w:rsidRPr="00B22D70">
        <w:rPr>
          <w:rFonts w:eastAsia="MS Mincho"/>
          <w:sz w:val="24"/>
          <w:szCs w:val="24"/>
          <w:lang w:val="en-US"/>
        </w:rPr>
        <w:t xml:space="preserve"> </w:t>
      </w:r>
      <w:proofErr w:type="spellStart"/>
      <w:proofErr w:type="gramStart"/>
      <w:r w:rsidRPr="00B22D70">
        <w:rPr>
          <w:rFonts w:eastAsia="MS Mincho"/>
          <w:sz w:val="24"/>
          <w:szCs w:val="24"/>
          <w:lang w:val="en-US"/>
        </w:rPr>
        <w:t>el</w:t>
      </w:r>
      <w:proofErr w:type="spellEnd"/>
      <w:r w:rsidRPr="00B22D70">
        <w:rPr>
          <w:rFonts w:eastAsia="MS Mincho"/>
          <w:sz w:val="24"/>
          <w:szCs w:val="24"/>
          <w:lang w:val="en-US"/>
        </w:rPr>
        <w:t>;</w:t>
      </w:r>
      <w:proofErr w:type="gramEnd"/>
    </w:p>
    <w:p w14:paraId="440A0A84" w14:textId="77777777" w:rsidR="008F029B" w:rsidRPr="00B22D70" w:rsidRDefault="008F029B" w:rsidP="00B22D70">
      <w:pPr>
        <w:pStyle w:val="ListParagraph"/>
        <w:widowControl/>
        <w:numPr>
          <w:ilvl w:val="0"/>
          <w:numId w:val="14"/>
        </w:numPr>
        <w:tabs>
          <w:tab w:val="num" w:pos="360"/>
        </w:tabs>
        <w:autoSpaceDE/>
        <w:autoSpaceDN/>
        <w:spacing w:after="200" w:line="276" w:lineRule="auto"/>
        <w:contextualSpacing/>
        <w:rPr>
          <w:rFonts w:eastAsia="MS Mincho"/>
          <w:sz w:val="24"/>
          <w:szCs w:val="24"/>
          <w:lang w:val="en-US"/>
        </w:rPr>
      </w:pPr>
      <w:r w:rsidRPr="00B22D70">
        <w:rPr>
          <w:rFonts w:eastAsia="MS Mincho"/>
          <w:sz w:val="24"/>
          <w:szCs w:val="24"/>
          <w:lang w:val="en-US"/>
        </w:rPr>
        <w:t xml:space="preserve">UAS-ul </w:t>
      </w:r>
      <w:proofErr w:type="spellStart"/>
      <w:r w:rsidRPr="00B22D70">
        <w:rPr>
          <w:rFonts w:eastAsia="MS Mincho"/>
          <w:sz w:val="24"/>
          <w:szCs w:val="24"/>
          <w:lang w:val="en-US"/>
        </w:rPr>
        <w:t>corespunde</w:t>
      </w:r>
      <w:proofErr w:type="spellEnd"/>
      <w:r w:rsidRPr="00B22D70">
        <w:rPr>
          <w:rFonts w:eastAsia="MS Mincho"/>
          <w:sz w:val="24"/>
          <w:szCs w:val="24"/>
          <w:lang w:val="en-US"/>
        </w:rPr>
        <w:t xml:space="preserve"> </w:t>
      </w:r>
      <w:proofErr w:type="spellStart"/>
      <w:r w:rsidRPr="00B22D70">
        <w:rPr>
          <w:rFonts w:eastAsia="MS Mincho"/>
          <w:sz w:val="24"/>
          <w:szCs w:val="24"/>
          <w:lang w:val="en-US"/>
        </w:rPr>
        <w:t>clasei</w:t>
      </w:r>
      <w:proofErr w:type="spellEnd"/>
      <w:r w:rsidRPr="00B22D70">
        <w:rPr>
          <w:rFonts w:eastAsia="MS Mincho"/>
          <w:sz w:val="24"/>
          <w:szCs w:val="24"/>
          <w:lang w:val="en-US"/>
        </w:rPr>
        <w:t xml:space="preserve"> </w:t>
      </w:r>
      <w:proofErr w:type="spellStart"/>
      <w:r w:rsidRPr="00B22D70">
        <w:rPr>
          <w:rFonts w:eastAsia="MS Mincho"/>
          <w:sz w:val="24"/>
          <w:szCs w:val="24"/>
          <w:lang w:val="en-US"/>
        </w:rPr>
        <w:t>cerute</w:t>
      </w:r>
      <w:proofErr w:type="spellEnd"/>
      <w:r w:rsidRPr="00B22D70">
        <w:rPr>
          <w:rFonts w:eastAsia="MS Mincho"/>
          <w:sz w:val="24"/>
          <w:szCs w:val="24"/>
          <w:lang w:val="en-US"/>
        </w:rPr>
        <w:t xml:space="preserve"> de </w:t>
      </w:r>
      <w:proofErr w:type="spellStart"/>
      <w:proofErr w:type="gramStart"/>
      <w:r w:rsidRPr="00B22D70">
        <w:rPr>
          <w:rFonts w:eastAsia="MS Mincho"/>
          <w:sz w:val="24"/>
          <w:szCs w:val="24"/>
          <w:lang w:val="en-US"/>
        </w:rPr>
        <w:t>scenariu</w:t>
      </w:r>
      <w:proofErr w:type="spellEnd"/>
      <w:r w:rsidRPr="00B22D70">
        <w:rPr>
          <w:rFonts w:eastAsia="MS Mincho"/>
          <w:sz w:val="24"/>
          <w:szCs w:val="24"/>
          <w:lang w:val="en-US"/>
        </w:rPr>
        <w:t>;</w:t>
      </w:r>
      <w:proofErr w:type="gramEnd"/>
    </w:p>
    <w:p w14:paraId="50424173" w14:textId="77777777" w:rsidR="008F029B" w:rsidRPr="00B22D70" w:rsidRDefault="008F029B" w:rsidP="00B22D70">
      <w:pPr>
        <w:pStyle w:val="ListParagraph"/>
        <w:widowControl/>
        <w:numPr>
          <w:ilvl w:val="0"/>
          <w:numId w:val="14"/>
        </w:numPr>
        <w:tabs>
          <w:tab w:val="num" w:pos="360"/>
        </w:tabs>
        <w:autoSpaceDE/>
        <w:autoSpaceDN/>
        <w:spacing w:after="200" w:line="276" w:lineRule="auto"/>
        <w:contextualSpacing/>
        <w:rPr>
          <w:rFonts w:eastAsia="MS Mincho"/>
          <w:sz w:val="24"/>
          <w:szCs w:val="24"/>
          <w:lang w:val="en-US"/>
        </w:rPr>
      </w:pPr>
      <w:proofErr w:type="spellStart"/>
      <w:r w:rsidRPr="00B22D70">
        <w:rPr>
          <w:rFonts w:eastAsia="MS Mincho"/>
          <w:sz w:val="24"/>
          <w:szCs w:val="24"/>
          <w:lang w:val="en-US"/>
        </w:rPr>
        <w:t>documentația</w:t>
      </w:r>
      <w:proofErr w:type="spellEnd"/>
      <w:r w:rsidRPr="00B22D70">
        <w:rPr>
          <w:rFonts w:eastAsia="MS Mincho"/>
          <w:sz w:val="24"/>
          <w:szCs w:val="24"/>
          <w:lang w:val="en-US"/>
        </w:rPr>
        <w:t xml:space="preserve"> de </w:t>
      </w:r>
      <w:proofErr w:type="spellStart"/>
      <w:r w:rsidRPr="00B22D70">
        <w:rPr>
          <w:rFonts w:eastAsia="MS Mincho"/>
          <w:sz w:val="24"/>
          <w:szCs w:val="24"/>
          <w:lang w:val="en-US"/>
        </w:rPr>
        <w:t>suport</w:t>
      </w:r>
      <w:proofErr w:type="spellEnd"/>
      <w:r w:rsidRPr="00B22D70">
        <w:rPr>
          <w:rFonts w:eastAsia="MS Mincho"/>
          <w:sz w:val="24"/>
          <w:szCs w:val="24"/>
          <w:lang w:val="en-US"/>
        </w:rPr>
        <w:t xml:space="preserve"> </w:t>
      </w:r>
      <w:proofErr w:type="spellStart"/>
      <w:r w:rsidRPr="00B22D70">
        <w:rPr>
          <w:rFonts w:eastAsia="MS Mincho"/>
          <w:sz w:val="24"/>
          <w:szCs w:val="24"/>
          <w:lang w:val="en-US"/>
        </w:rPr>
        <w:t>există</w:t>
      </w:r>
      <w:proofErr w:type="spellEnd"/>
      <w:r w:rsidRPr="00B22D70">
        <w:rPr>
          <w:rFonts w:eastAsia="MS Mincho"/>
          <w:sz w:val="24"/>
          <w:szCs w:val="24"/>
          <w:lang w:val="en-US"/>
        </w:rPr>
        <w:t xml:space="preserve"> </w:t>
      </w:r>
      <w:proofErr w:type="spellStart"/>
      <w:r w:rsidRPr="00B22D70">
        <w:rPr>
          <w:rFonts w:eastAsia="MS Mincho"/>
          <w:sz w:val="24"/>
          <w:szCs w:val="24"/>
          <w:lang w:val="en-US"/>
        </w:rPr>
        <w:t>și</w:t>
      </w:r>
      <w:proofErr w:type="spellEnd"/>
      <w:r w:rsidRPr="00B22D70">
        <w:rPr>
          <w:rFonts w:eastAsia="MS Mincho"/>
          <w:sz w:val="24"/>
          <w:szCs w:val="24"/>
          <w:lang w:val="en-US"/>
        </w:rPr>
        <w:t xml:space="preserve"> </w:t>
      </w:r>
      <w:proofErr w:type="spellStart"/>
      <w:r w:rsidRPr="00B22D70">
        <w:rPr>
          <w:rFonts w:eastAsia="MS Mincho"/>
          <w:sz w:val="24"/>
          <w:szCs w:val="24"/>
          <w:lang w:val="en-US"/>
        </w:rPr>
        <w:t>este</w:t>
      </w:r>
      <w:proofErr w:type="spellEnd"/>
      <w:r w:rsidRPr="00B22D70">
        <w:rPr>
          <w:rFonts w:eastAsia="MS Mincho"/>
          <w:sz w:val="24"/>
          <w:szCs w:val="24"/>
          <w:lang w:val="en-US"/>
        </w:rPr>
        <w:t xml:space="preserve"> </w:t>
      </w:r>
      <w:proofErr w:type="spellStart"/>
      <w:proofErr w:type="gramStart"/>
      <w:r w:rsidRPr="00B22D70">
        <w:rPr>
          <w:rFonts w:eastAsia="MS Mincho"/>
          <w:sz w:val="24"/>
          <w:szCs w:val="24"/>
          <w:lang w:val="en-US"/>
        </w:rPr>
        <w:t>coerentă</w:t>
      </w:r>
      <w:proofErr w:type="spellEnd"/>
      <w:r w:rsidRPr="00B22D70">
        <w:rPr>
          <w:rFonts w:eastAsia="MS Mincho"/>
          <w:sz w:val="24"/>
          <w:szCs w:val="24"/>
          <w:lang w:val="en-US"/>
        </w:rPr>
        <w:t>;</w:t>
      </w:r>
      <w:proofErr w:type="gramEnd"/>
    </w:p>
    <w:p w14:paraId="18D5C07B" w14:textId="77777777" w:rsidR="008F029B" w:rsidRPr="00B22D70" w:rsidRDefault="008F029B" w:rsidP="00B22D70">
      <w:pPr>
        <w:pStyle w:val="ListParagraph"/>
        <w:widowControl/>
        <w:numPr>
          <w:ilvl w:val="0"/>
          <w:numId w:val="14"/>
        </w:numPr>
        <w:tabs>
          <w:tab w:val="num" w:pos="360"/>
        </w:tabs>
        <w:autoSpaceDE/>
        <w:autoSpaceDN/>
        <w:spacing w:after="200" w:line="276" w:lineRule="auto"/>
        <w:contextualSpacing/>
        <w:rPr>
          <w:rFonts w:eastAsia="MS Mincho"/>
          <w:sz w:val="24"/>
          <w:szCs w:val="24"/>
          <w:lang w:val="en-US"/>
        </w:rPr>
      </w:pPr>
      <w:r w:rsidRPr="00B22D70">
        <w:rPr>
          <w:rFonts w:eastAsia="MS Mincho"/>
          <w:sz w:val="24"/>
          <w:szCs w:val="24"/>
          <w:lang w:val="en-US"/>
        </w:rPr>
        <w:t xml:space="preserve">nu </w:t>
      </w:r>
      <w:proofErr w:type="spellStart"/>
      <w:r w:rsidRPr="00B22D70">
        <w:rPr>
          <w:rFonts w:eastAsia="MS Mincho"/>
          <w:sz w:val="24"/>
          <w:szCs w:val="24"/>
          <w:lang w:val="en-US"/>
        </w:rPr>
        <w:t>există</w:t>
      </w:r>
      <w:proofErr w:type="spellEnd"/>
      <w:r w:rsidRPr="00B22D70">
        <w:rPr>
          <w:rFonts w:eastAsia="MS Mincho"/>
          <w:sz w:val="24"/>
          <w:szCs w:val="24"/>
          <w:lang w:val="en-US"/>
        </w:rPr>
        <w:t xml:space="preserve"> </w:t>
      </w:r>
      <w:proofErr w:type="spellStart"/>
      <w:r w:rsidRPr="00B22D70">
        <w:rPr>
          <w:rFonts w:eastAsia="MS Mincho"/>
          <w:sz w:val="24"/>
          <w:szCs w:val="24"/>
          <w:lang w:val="en-US"/>
        </w:rPr>
        <w:t>elemente</w:t>
      </w:r>
      <w:proofErr w:type="spellEnd"/>
      <w:r w:rsidRPr="00B22D70">
        <w:rPr>
          <w:rFonts w:eastAsia="MS Mincho"/>
          <w:sz w:val="24"/>
          <w:szCs w:val="24"/>
          <w:lang w:val="en-US"/>
        </w:rPr>
        <w:t xml:space="preserve"> care </w:t>
      </w:r>
      <w:proofErr w:type="spellStart"/>
      <w:r w:rsidRPr="00B22D70">
        <w:rPr>
          <w:rFonts w:eastAsia="MS Mincho"/>
          <w:sz w:val="24"/>
          <w:szCs w:val="24"/>
          <w:lang w:val="en-US"/>
        </w:rPr>
        <w:t>să</w:t>
      </w:r>
      <w:proofErr w:type="spellEnd"/>
      <w:r w:rsidRPr="00B22D70">
        <w:rPr>
          <w:rFonts w:eastAsia="MS Mincho"/>
          <w:sz w:val="24"/>
          <w:szCs w:val="24"/>
          <w:lang w:val="en-US"/>
        </w:rPr>
        <w:t xml:space="preserve"> </w:t>
      </w:r>
      <w:proofErr w:type="spellStart"/>
      <w:r w:rsidRPr="00B22D70">
        <w:rPr>
          <w:rFonts w:eastAsia="MS Mincho"/>
          <w:sz w:val="24"/>
          <w:szCs w:val="24"/>
          <w:lang w:val="en-US"/>
        </w:rPr>
        <w:t>indice</w:t>
      </w:r>
      <w:proofErr w:type="spellEnd"/>
      <w:r w:rsidRPr="00B22D70">
        <w:rPr>
          <w:rFonts w:eastAsia="MS Mincho"/>
          <w:sz w:val="24"/>
          <w:szCs w:val="24"/>
          <w:lang w:val="en-US"/>
        </w:rPr>
        <w:t xml:space="preserve"> </w:t>
      </w:r>
      <w:proofErr w:type="spellStart"/>
      <w:r w:rsidRPr="00B22D70">
        <w:rPr>
          <w:rFonts w:eastAsia="MS Mincho"/>
          <w:sz w:val="24"/>
          <w:szCs w:val="24"/>
          <w:lang w:val="en-US"/>
        </w:rPr>
        <w:t>depășirea</w:t>
      </w:r>
      <w:proofErr w:type="spellEnd"/>
      <w:r w:rsidRPr="00B22D70">
        <w:rPr>
          <w:rFonts w:eastAsia="MS Mincho"/>
          <w:sz w:val="24"/>
          <w:szCs w:val="24"/>
          <w:lang w:val="en-US"/>
        </w:rPr>
        <w:t xml:space="preserve"> </w:t>
      </w:r>
      <w:proofErr w:type="spellStart"/>
      <w:r w:rsidRPr="00B22D70">
        <w:rPr>
          <w:rFonts w:eastAsia="MS Mincho"/>
          <w:sz w:val="24"/>
          <w:szCs w:val="24"/>
          <w:lang w:val="en-US"/>
        </w:rPr>
        <w:t>limitelor</w:t>
      </w:r>
      <w:proofErr w:type="spellEnd"/>
      <w:r w:rsidRPr="00B22D70">
        <w:rPr>
          <w:rFonts w:eastAsia="MS Mincho"/>
          <w:sz w:val="24"/>
          <w:szCs w:val="24"/>
          <w:lang w:val="en-US"/>
        </w:rPr>
        <w:t xml:space="preserve"> STS.</w:t>
      </w:r>
    </w:p>
    <w:p w14:paraId="49D33069" w14:textId="77777777" w:rsidR="00881849" w:rsidRPr="008F029B" w:rsidRDefault="00881849" w:rsidP="008F029B">
      <w:pPr>
        <w:widowControl/>
        <w:tabs>
          <w:tab w:val="num" w:pos="360"/>
        </w:tabs>
        <w:autoSpaceDE/>
        <w:autoSpaceDN/>
        <w:spacing w:after="200" w:line="276" w:lineRule="auto"/>
        <w:ind w:left="360" w:hanging="360"/>
        <w:contextualSpacing/>
        <w:rPr>
          <w:rFonts w:eastAsia="MS Mincho"/>
          <w:sz w:val="24"/>
          <w:szCs w:val="24"/>
          <w:lang w:val="en-US"/>
        </w:rPr>
      </w:pPr>
    </w:p>
    <w:p w14:paraId="5B45F125" w14:textId="77777777" w:rsidR="008F029B" w:rsidRDefault="008F029B" w:rsidP="008F029B">
      <w:pPr>
        <w:keepNext/>
        <w:keepLines/>
        <w:widowControl/>
        <w:autoSpaceDE/>
        <w:autoSpaceDN/>
        <w:spacing w:before="200" w:line="276" w:lineRule="auto"/>
        <w:outlineLvl w:val="1"/>
        <w:rPr>
          <w:rFonts w:eastAsia="MS Gothic"/>
          <w:b/>
          <w:bCs/>
          <w:sz w:val="24"/>
          <w:szCs w:val="24"/>
          <w:lang w:val="en-US"/>
        </w:rPr>
      </w:pPr>
      <w:r w:rsidRPr="008F029B">
        <w:rPr>
          <w:rFonts w:eastAsia="MS Gothic"/>
          <w:b/>
          <w:bCs/>
          <w:sz w:val="24"/>
          <w:szCs w:val="24"/>
          <w:lang w:val="en-US"/>
        </w:rPr>
        <w:t xml:space="preserve">6.4. </w:t>
      </w:r>
      <w:proofErr w:type="spellStart"/>
      <w:r w:rsidRPr="008F029B">
        <w:rPr>
          <w:rFonts w:eastAsia="MS Gothic"/>
          <w:b/>
          <w:bCs/>
          <w:sz w:val="24"/>
          <w:szCs w:val="24"/>
          <w:lang w:val="en-US"/>
        </w:rPr>
        <w:t>Cazuri</w:t>
      </w:r>
      <w:proofErr w:type="spellEnd"/>
      <w:r w:rsidRPr="008F029B">
        <w:rPr>
          <w:rFonts w:eastAsia="MS Gothic"/>
          <w:b/>
          <w:bCs/>
          <w:sz w:val="24"/>
          <w:szCs w:val="24"/>
          <w:lang w:val="en-US"/>
        </w:rPr>
        <w:t xml:space="preserve"> de </w:t>
      </w:r>
      <w:proofErr w:type="spellStart"/>
      <w:r w:rsidRPr="008F029B">
        <w:rPr>
          <w:rFonts w:eastAsia="MS Gothic"/>
          <w:b/>
          <w:bCs/>
          <w:sz w:val="24"/>
          <w:szCs w:val="24"/>
          <w:lang w:val="en-US"/>
        </w:rPr>
        <w:t>neacceptare</w:t>
      </w:r>
      <w:proofErr w:type="spellEnd"/>
      <w:r w:rsidRPr="008F029B">
        <w:rPr>
          <w:rFonts w:eastAsia="MS Gothic"/>
          <w:b/>
          <w:bCs/>
          <w:sz w:val="24"/>
          <w:szCs w:val="24"/>
          <w:lang w:val="en-US"/>
        </w:rPr>
        <w:t xml:space="preserve"> / </w:t>
      </w:r>
      <w:proofErr w:type="spellStart"/>
      <w:r w:rsidRPr="008F029B">
        <w:rPr>
          <w:rFonts w:eastAsia="MS Gothic"/>
          <w:b/>
          <w:bCs/>
          <w:sz w:val="24"/>
          <w:szCs w:val="24"/>
          <w:lang w:val="en-US"/>
        </w:rPr>
        <w:t>reacție</w:t>
      </w:r>
      <w:proofErr w:type="spellEnd"/>
      <w:r w:rsidRPr="008F029B">
        <w:rPr>
          <w:rFonts w:eastAsia="MS Gothic"/>
          <w:b/>
          <w:bCs/>
          <w:sz w:val="24"/>
          <w:szCs w:val="24"/>
          <w:lang w:val="en-US"/>
        </w:rPr>
        <w:t xml:space="preserve"> AAC</w:t>
      </w:r>
    </w:p>
    <w:p w14:paraId="330B7E68" w14:textId="77777777" w:rsidR="00881849" w:rsidRPr="008F029B" w:rsidRDefault="00881849" w:rsidP="008F029B">
      <w:pPr>
        <w:keepNext/>
        <w:keepLines/>
        <w:widowControl/>
        <w:autoSpaceDE/>
        <w:autoSpaceDN/>
        <w:spacing w:before="200" w:line="276" w:lineRule="auto"/>
        <w:outlineLvl w:val="1"/>
        <w:rPr>
          <w:rFonts w:eastAsia="MS Gothic"/>
          <w:b/>
          <w:bCs/>
          <w:sz w:val="24"/>
          <w:szCs w:val="24"/>
          <w:lang w:val="en-US"/>
        </w:rPr>
      </w:pPr>
    </w:p>
    <w:p w14:paraId="2540F6B4" w14:textId="77777777" w:rsidR="008F029B" w:rsidRPr="00B22D70" w:rsidRDefault="008F029B" w:rsidP="00B22D70">
      <w:pPr>
        <w:pStyle w:val="ListParagraph"/>
        <w:widowControl/>
        <w:numPr>
          <w:ilvl w:val="0"/>
          <w:numId w:val="15"/>
        </w:numPr>
        <w:tabs>
          <w:tab w:val="num" w:pos="360"/>
        </w:tabs>
        <w:autoSpaceDE/>
        <w:autoSpaceDN/>
        <w:spacing w:after="200" w:line="276" w:lineRule="auto"/>
        <w:contextualSpacing/>
        <w:rPr>
          <w:rFonts w:eastAsia="MS Mincho"/>
          <w:sz w:val="24"/>
          <w:szCs w:val="24"/>
          <w:lang w:val="en-US"/>
        </w:rPr>
      </w:pPr>
      <w:proofErr w:type="spellStart"/>
      <w:r w:rsidRPr="00B22D70">
        <w:rPr>
          <w:rFonts w:eastAsia="MS Mincho"/>
          <w:sz w:val="24"/>
          <w:szCs w:val="24"/>
          <w:lang w:val="en-US"/>
        </w:rPr>
        <w:t>lipsa</w:t>
      </w:r>
      <w:proofErr w:type="spellEnd"/>
      <w:r w:rsidRPr="00B22D70">
        <w:rPr>
          <w:rFonts w:eastAsia="MS Mincho"/>
          <w:sz w:val="24"/>
          <w:szCs w:val="24"/>
          <w:lang w:val="en-US"/>
        </w:rPr>
        <w:t xml:space="preserve"> </w:t>
      </w:r>
      <w:proofErr w:type="spellStart"/>
      <w:r w:rsidRPr="00B22D70">
        <w:rPr>
          <w:rFonts w:eastAsia="MS Mincho"/>
          <w:sz w:val="24"/>
          <w:szCs w:val="24"/>
          <w:lang w:val="en-US"/>
        </w:rPr>
        <w:t>clasei</w:t>
      </w:r>
      <w:proofErr w:type="spellEnd"/>
      <w:r w:rsidRPr="00B22D70">
        <w:rPr>
          <w:rFonts w:eastAsia="MS Mincho"/>
          <w:sz w:val="24"/>
          <w:szCs w:val="24"/>
          <w:lang w:val="en-US"/>
        </w:rPr>
        <w:t xml:space="preserve"> C5 </w:t>
      </w:r>
      <w:proofErr w:type="spellStart"/>
      <w:r w:rsidRPr="00B22D70">
        <w:rPr>
          <w:rFonts w:eastAsia="MS Mincho"/>
          <w:sz w:val="24"/>
          <w:szCs w:val="24"/>
          <w:lang w:val="en-US"/>
        </w:rPr>
        <w:t>sau</w:t>
      </w:r>
      <w:proofErr w:type="spellEnd"/>
      <w:r w:rsidRPr="00B22D70">
        <w:rPr>
          <w:rFonts w:eastAsia="MS Mincho"/>
          <w:sz w:val="24"/>
          <w:szCs w:val="24"/>
          <w:lang w:val="en-US"/>
        </w:rPr>
        <w:t xml:space="preserve"> C6 </w:t>
      </w:r>
      <w:proofErr w:type="spellStart"/>
      <w:proofErr w:type="gramStart"/>
      <w:r w:rsidRPr="00B22D70">
        <w:rPr>
          <w:rFonts w:eastAsia="MS Mincho"/>
          <w:sz w:val="24"/>
          <w:szCs w:val="24"/>
          <w:lang w:val="en-US"/>
        </w:rPr>
        <w:t>corespunzătoare</w:t>
      </w:r>
      <w:proofErr w:type="spellEnd"/>
      <w:r w:rsidRPr="00B22D70">
        <w:rPr>
          <w:rFonts w:eastAsia="MS Mincho"/>
          <w:sz w:val="24"/>
          <w:szCs w:val="24"/>
          <w:lang w:val="en-US"/>
        </w:rPr>
        <w:t>;</w:t>
      </w:r>
      <w:proofErr w:type="gramEnd"/>
    </w:p>
    <w:p w14:paraId="48451E33" w14:textId="77777777" w:rsidR="008F029B" w:rsidRPr="00B22D70" w:rsidRDefault="008F029B" w:rsidP="00B22D70">
      <w:pPr>
        <w:pStyle w:val="ListParagraph"/>
        <w:widowControl/>
        <w:numPr>
          <w:ilvl w:val="0"/>
          <w:numId w:val="15"/>
        </w:numPr>
        <w:tabs>
          <w:tab w:val="num" w:pos="360"/>
        </w:tabs>
        <w:autoSpaceDE/>
        <w:autoSpaceDN/>
        <w:spacing w:after="200" w:line="276" w:lineRule="auto"/>
        <w:contextualSpacing/>
        <w:rPr>
          <w:rFonts w:eastAsia="MS Mincho"/>
          <w:sz w:val="24"/>
          <w:szCs w:val="24"/>
          <w:lang w:val="en-US"/>
        </w:rPr>
      </w:pPr>
      <w:proofErr w:type="spellStart"/>
      <w:r w:rsidRPr="00B22D70">
        <w:rPr>
          <w:rFonts w:eastAsia="MS Mincho"/>
          <w:sz w:val="24"/>
          <w:szCs w:val="24"/>
          <w:lang w:val="en-US"/>
        </w:rPr>
        <w:t>documentație</w:t>
      </w:r>
      <w:proofErr w:type="spellEnd"/>
      <w:r w:rsidRPr="00B22D70">
        <w:rPr>
          <w:rFonts w:eastAsia="MS Mincho"/>
          <w:sz w:val="24"/>
          <w:szCs w:val="24"/>
          <w:lang w:val="en-US"/>
        </w:rPr>
        <w:t xml:space="preserve"> </w:t>
      </w:r>
      <w:proofErr w:type="spellStart"/>
      <w:r w:rsidRPr="00B22D70">
        <w:rPr>
          <w:rFonts w:eastAsia="MS Mincho"/>
          <w:sz w:val="24"/>
          <w:szCs w:val="24"/>
          <w:lang w:val="en-US"/>
        </w:rPr>
        <w:t>inconsistentă</w:t>
      </w:r>
      <w:proofErr w:type="spellEnd"/>
      <w:r w:rsidRPr="00B22D70">
        <w:rPr>
          <w:rFonts w:eastAsia="MS Mincho"/>
          <w:sz w:val="24"/>
          <w:szCs w:val="24"/>
          <w:lang w:val="en-US"/>
        </w:rPr>
        <w:t xml:space="preserve"> </w:t>
      </w:r>
      <w:proofErr w:type="spellStart"/>
      <w:r w:rsidRPr="00B22D70">
        <w:rPr>
          <w:rFonts w:eastAsia="MS Mincho"/>
          <w:sz w:val="24"/>
          <w:szCs w:val="24"/>
          <w:lang w:val="en-US"/>
        </w:rPr>
        <w:t>sau</w:t>
      </w:r>
      <w:proofErr w:type="spellEnd"/>
      <w:r w:rsidRPr="00B22D70">
        <w:rPr>
          <w:rFonts w:eastAsia="MS Mincho"/>
          <w:sz w:val="24"/>
          <w:szCs w:val="24"/>
          <w:lang w:val="en-US"/>
        </w:rPr>
        <w:t xml:space="preserve"> </w:t>
      </w:r>
      <w:proofErr w:type="spellStart"/>
      <w:proofErr w:type="gramStart"/>
      <w:r w:rsidRPr="00B22D70">
        <w:rPr>
          <w:rFonts w:eastAsia="MS Mincho"/>
          <w:sz w:val="24"/>
          <w:szCs w:val="24"/>
          <w:lang w:val="en-US"/>
        </w:rPr>
        <w:t>insuficientă</w:t>
      </w:r>
      <w:proofErr w:type="spellEnd"/>
      <w:r w:rsidRPr="00B22D70">
        <w:rPr>
          <w:rFonts w:eastAsia="MS Mincho"/>
          <w:sz w:val="24"/>
          <w:szCs w:val="24"/>
          <w:lang w:val="en-US"/>
        </w:rPr>
        <w:t>;</w:t>
      </w:r>
      <w:proofErr w:type="gramEnd"/>
    </w:p>
    <w:p w14:paraId="1EA456F5" w14:textId="77777777" w:rsidR="008F029B" w:rsidRPr="00B22D70" w:rsidRDefault="008F029B" w:rsidP="00B22D70">
      <w:pPr>
        <w:pStyle w:val="ListParagraph"/>
        <w:widowControl/>
        <w:numPr>
          <w:ilvl w:val="0"/>
          <w:numId w:val="15"/>
        </w:numPr>
        <w:tabs>
          <w:tab w:val="num" w:pos="360"/>
        </w:tabs>
        <w:autoSpaceDE/>
        <w:autoSpaceDN/>
        <w:spacing w:after="200" w:line="276" w:lineRule="auto"/>
        <w:contextualSpacing/>
        <w:rPr>
          <w:rFonts w:eastAsia="MS Mincho"/>
          <w:sz w:val="24"/>
          <w:szCs w:val="24"/>
          <w:lang w:val="en-US"/>
        </w:rPr>
      </w:pPr>
      <w:proofErr w:type="spellStart"/>
      <w:r w:rsidRPr="00B22D70">
        <w:rPr>
          <w:rFonts w:eastAsia="MS Mincho"/>
          <w:sz w:val="24"/>
          <w:szCs w:val="24"/>
          <w:lang w:val="en-US"/>
        </w:rPr>
        <w:t>lipsa</w:t>
      </w:r>
      <w:proofErr w:type="spellEnd"/>
      <w:r w:rsidRPr="00B22D70">
        <w:rPr>
          <w:rFonts w:eastAsia="MS Mincho"/>
          <w:sz w:val="24"/>
          <w:szCs w:val="24"/>
          <w:lang w:val="en-US"/>
        </w:rPr>
        <w:t xml:space="preserve"> </w:t>
      </w:r>
      <w:proofErr w:type="spellStart"/>
      <w:r w:rsidRPr="00B22D70">
        <w:rPr>
          <w:rFonts w:eastAsia="MS Mincho"/>
          <w:sz w:val="24"/>
          <w:szCs w:val="24"/>
          <w:lang w:val="en-US"/>
        </w:rPr>
        <w:t>unui</w:t>
      </w:r>
      <w:proofErr w:type="spellEnd"/>
      <w:r w:rsidRPr="00B22D70">
        <w:rPr>
          <w:rFonts w:eastAsia="MS Mincho"/>
          <w:sz w:val="24"/>
          <w:szCs w:val="24"/>
          <w:lang w:val="en-US"/>
        </w:rPr>
        <w:t xml:space="preserve"> </w:t>
      </w:r>
      <w:proofErr w:type="spellStart"/>
      <w:r w:rsidRPr="00B22D70">
        <w:rPr>
          <w:rFonts w:eastAsia="MS Mincho"/>
          <w:sz w:val="24"/>
          <w:szCs w:val="24"/>
          <w:lang w:val="en-US"/>
        </w:rPr>
        <w:t>mecanism</w:t>
      </w:r>
      <w:proofErr w:type="spellEnd"/>
      <w:r w:rsidRPr="00B22D70">
        <w:rPr>
          <w:rFonts w:eastAsia="MS Mincho"/>
          <w:sz w:val="24"/>
          <w:szCs w:val="24"/>
          <w:lang w:val="en-US"/>
        </w:rPr>
        <w:t xml:space="preserve"> </w:t>
      </w:r>
      <w:proofErr w:type="spellStart"/>
      <w:r w:rsidRPr="00B22D70">
        <w:rPr>
          <w:rFonts w:eastAsia="MS Mincho"/>
          <w:sz w:val="24"/>
          <w:szCs w:val="24"/>
          <w:lang w:val="en-US"/>
        </w:rPr>
        <w:t>credibil</w:t>
      </w:r>
      <w:proofErr w:type="spellEnd"/>
      <w:r w:rsidRPr="00B22D70">
        <w:rPr>
          <w:rFonts w:eastAsia="MS Mincho"/>
          <w:sz w:val="24"/>
          <w:szCs w:val="24"/>
          <w:lang w:val="en-US"/>
        </w:rPr>
        <w:t xml:space="preserve"> de control al </w:t>
      </w:r>
      <w:proofErr w:type="spellStart"/>
      <w:r w:rsidRPr="00B22D70">
        <w:rPr>
          <w:rFonts w:eastAsia="MS Mincho"/>
          <w:sz w:val="24"/>
          <w:szCs w:val="24"/>
          <w:lang w:val="en-US"/>
        </w:rPr>
        <w:t>zonei</w:t>
      </w:r>
      <w:proofErr w:type="spellEnd"/>
      <w:r w:rsidRPr="00B22D70">
        <w:rPr>
          <w:rFonts w:eastAsia="MS Mincho"/>
          <w:sz w:val="24"/>
          <w:szCs w:val="24"/>
          <w:lang w:val="en-US"/>
        </w:rPr>
        <w:t xml:space="preserve"> la </w:t>
      </w:r>
      <w:proofErr w:type="gramStart"/>
      <w:r w:rsidRPr="00B22D70">
        <w:rPr>
          <w:rFonts w:eastAsia="MS Mincho"/>
          <w:sz w:val="24"/>
          <w:szCs w:val="24"/>
          <w:lang w:val="en-US"/>
        </w:rPr>
        <w:t>sol;</w:t>
      </w:r>
      <w:proofErr w:type="gramEnd"/>
    </w:p>
    <w:p w14:paraId="21A8B2F9" w14:textId="77777777" w:rsidR="008F029B" w:rsidRPr="00B22D70" w:rsidRDefault="008F029B" w:rsidP="00B22D70">
      <w:pPr>
        <w:pStyle w:val="ListParagraph"/>
        <w:widowControl/>
        <w:numPr>
          <w:ilvl w:val="0"/>
          <w:numId w:val="15"/>
        </w:numPr>
        <w:tabs>
          <w:tab w:val="num" w:pos="360"/>
        </w:tabs>
        <w:autoSpaceDE/>
        <w:autoSpaceDN/>
        <w:spacing w:after="200" w:line="276" w:lineRule="auto"/>
        <w:contextualSpacing/>
        <w:rPr>
          <w:rFonts w:eastAsia="MS Mincho"/>
          <w:sz w:val="24"/>
          <w:szCs w:val="24"/>
          <w:lang w:val="en-US"/>
        </w:rPr>
      </w:pPr>
      <w:proofErr w:type="spellStart"/>
      <w:r w:rsidRPr="00B22D70">
        <w:rPr>
          <w:rFonts w:eastAsia="MS Mincho"/>
          <w:sz w:val="24"/>
          <w:szCs w:val="24"/>
          <w:lang w:val="en-US"/>
        </w:rPr>
        <w:t>distanțe</w:t>
      </w:r>
      <w:proofErr w:type="spellEnd"/>
      <w:r w:rsidRPr="00B22D70">
        <w:rPr>
          <w:rFonts w:eastAsia="MS Mincho"/>
          <w:sz w:val="24"/>
          <w:szCs w:val="24"/>
          <w:lang w:val="en-US"/>
        </w:rPr>
        <w:t xml:space="preserve">, </w:t>
      </w:r>
      <w:proofErr w:type="spellStart"/>
      <w:r w:rsidRPr="00B22D70">
        <w:rPr>
          <w:rFonts w:eastAsia="MS Mincho"/>
          <w:sz w:val="24"/>
          <w:szCs w:val="24"/>
          <w:lang w:val="en-US"/>
        </w:rPr>
        <w:t>altitudini</w:t>
      </w:r>
      <w:proofErr w:type="spellEnd"/>
      <w:r w:rsidRPr="00B22D70">
        <w:rPr>
          <w:rFonts w:eastAsia="MS Mincho"/>
          <w:sz w:val="24"/>
          <w:szCs w:val="24"/>
          <w:lang w:val="en-US"/>
        </w:rPr>
        <w:t xml:space="preserve"> </w:t>
      </w:r>
      <w:proofErr w:type="spellStart"/>
      <w:r w:rsidRPr="00B22D70">
        <w:rPr>
          <w:rFonts w:eastAsia="MS Mincho"/>
          <w:sz w:val="24"/>
          <w:szCs w:val="24"/>
          <w:lang w:val="en-US"/>
        </w:rPr>
        <w:t>sau</w:t>
      </w:r>
      <w:proofErr w:type="spellEnd"/>
      <w:r w:rsidRPr="00B22D70">
        <w:rPr>
          <w:rFonts w:eastAsia="MS Mincho"/>
          <w:sz w:val="24"/>
          <w:szCs w:val="24"/>
          <w:lang w:val="en-US"/>
        </w:rPr>
        <w:t xml:space="preserve"> </w:t>
      </w:r>
      <w:proofErr w:type="spellStart"/>
      <w:r w:rsidRPr="00B22D70">
        <w:rPr>
          <w:rFonts w:eastAsia="MS Mincho"/>
          <w:sz w:val="24"/>
          <w:szCs w:val="24"/>
          <w:lang w:val="en-US"/>
        </w:rPr>
        <w:t>profiluri</w:t>
      </w:r>
      <w:proofErr w:type="spellEnd"/>
      <w:r w:rsidRPr="00B22D70">
        <w:rPr>
          <w:rFonts w:eastAsia="MS Mincho"/>
          <w:sz w:val="24"/>
          <w:szCs w:val="24"/>
          <w:lang w:val="en-US"/>
        </w:rPr>
        <w:t xml:space="preserve"> de </w:t>
      </w:r>
      <w:proofErr w:type="spellStart"/>
      <w:r w:rsidRPr="00B22D70">
        <w:rPr>
          <w:rFonts w:eastAsia="MS Mincho"/>
          <w:sz w:val="24"/>
          <w:szCs w:val="24"/>
          <w:lang w:val="en-US"/>
        </w:rPr>
        <w:t>zbor</w:t>
      </w:r>
      <w:proofErr w:type="spellEnd"/>
      <w:r w:rsidRPr="00B22D70">
        <w:rPr>
          <w:rFonts w:eastAsia="MS Mincho"/>
          <w:sz w:val="24"/>
          <w:szCs w:val="24"/>
          <w:lang w:val="en-US"/>
        </w:rPr>
        <w:t xml:space="preserve"> </w:t>
      </w:r>
      <w:proofErr w:type="spellStart"/>
      <w:r w:rsidRPr="00B22D70">
        <w:rPr>
          <w:rFonts w:eastAsia="MS Mincho"/>
          <w:sz w:val="24"/>
          <w:szCs w:val="24"/>
          <w:lang w:val="en-US"/>
        </w:rPr>
        <w:t>incompatibile</w:t>
      </w:r>
      <w:proofErr w:type="spellEnd"/>
      <w:r w:rsidRPr="00B22D70">
        <w:rPr>
          <w:rFonts w:eastAsia="MS Mincho"/>
          <w:sz w:val="24"/>
          <w:szCs w:val="24"/>
          <w:lang w:val="en-US"/>
        </w:rPr>
        <w:t xml:space="preserve"> cu </w:t>
      </w:r>
      <w:proofErr w:type="spellStart"/>
      <w:proofErr w:type="gramStart"/>
      <w:r w:rsidRPr="00B22D70">
        <w:rPr>
          <w:rFonts w:eastAsia="MS Mincho"/>
          <w:sz w:val="24"/>
          <w:szCs w:val="24"/>
          <w:lang w:val="en-US"/>
        </w:rPr>
        <w:t>scenariul</w:t>
      </w:r>
      <w:proofErr w:type="spellEnd"/>
      <w:r w:rsidRPr="00B22D70">
        <w:rPr>
          <w:rFonts w:eastAsia="MS Mincho"/>
          <w:sz w:val="24"/>
          <w:szCs w:val="24"/>
          <w:lang w:val="en-US"/>
        </w:rPr>
        <w:t>;</w:t>
      </w:r>
      <w:proofErr w:type="gramEnd"/>
    </w:p>
    <w:p w14:paraId="5FE6B640" w14:textId="77777777" w:rsidR="008F029B" w:rsidRPr="00B22D70" w:rsidRDefault="008F029B" w:rsidP="00B22D70">
      <w:pPr>
        <w:pStyle w:val="ListParagraph"/>
        <w:widowControl/>
        <w:numPr>
          <w:ilvl w:val="0"/>
          <w:numId w:val="15"/>
        </w:numPr>
        <w:tabs>
          <w:tab w:val="num" w:pos="360"/>
        </w:tabs>
        <w:autoSpaceDE/>
        <w:autoSpaceDN/>
        <w:spacing w:after="200" w:line="276" w:lineRule="auto"/>
        <w:contextualSpacing/>
        <w:rPr>
          <w:rFonts w:eastAsia="MS Mincho"/>
          <w:sz w:val="24"/>
          <w:szCs w:val="24"/>
          <w:lang w:val="en-US"/>
        </w:rPr>
      </w:pPr>
      <w:proofErr w:type="spellStart"/>
      <w:r w:rsidRPr="00B22D70">
        <w:rPr>
          <w:rFonts w:eastAsia="MS Mincho"/>
          <w:sz w:val="24"/>
          <w:szCs w:val="24"/>
          <w:lang w:val="en-US"/>
        </w:rPr>
        <w:t>rolul</w:t>
      </w:r>
      <w:proofErr w:type="spellEnd"/>
      <w:r w:rsidRPr="00B22D70">
        <w:rPr>
          <w:rFonts w:eastAsia="MS Mincho"/>
          <w:sz w:val="24"/>
          <w:szCs w:val="24"/>
          <w:lang w:val="en-US"/>
        </w:rPr>
        <w:t xml:space="preserve"> </w:t>
      </w:r>
      <w:proofErr w:type="spellStart"/>
      <w:r w:rsidRPr="00B22D70">
        <w:rPr>
          <w:rFonts w:eastAsia="MS Mincho"/>
          <w:sz w:val="24"/>
          <w:szCs w:val="24"/>
          <w:lang w:val="en-US"/>
        </w:rPr>
        <w:t>observatorilor</w:t>
      </w:r>
      <w:proofErr w:type="spellEnd"/>
      <w:r w:rsidRPr="00B22D70">
        <w:rPr>
          <w:rFonts w:eastAsia="MS Mincho"/>
          <w:sz w:val="24"/>
          <w:szCs w:val="24"/>
          <w:lang w:val="en-US"/>
        </w:rPr>
        <w:t xml:space="preserve"> </w:t>
      </w:r>
      <w:proofErr w:type="spellStart"/>
      <w:r w:rsidRPr="00B22D70">
        <w:rPr>
          <w:rFonts w:eastAsia="MS Mincho"/>
          <w:sz w:val="24"/>
          <w:szCs w:val="24"/>
          <w:lang w:val="en-US"/>
        </w:rPr>
        <w:t>nedefinit</w:t>
      </w:r>
      <w:proofErr w:type="spellEnd"/>
      <w:r w:rsidRPr="00B22D70">
        <w:rPr>
          <w:rFonts w:eastAsia="MS Mincho"/>
          <w:sz w:val="24"/>
          <w:szCs w:val="24"/>
          <w:lang w:val="en-US"/>
        </w:rPr>
        <w:t xml:space="preserve"> </w:t>
      </w:r>
      <w:proofErr w:type="spellStart"/>
      <w:r w:rsidRPr="00B22D70">
        <w:rPr>
          <w:rFonts w:eastAsia="MS Mincho"/>
          <w:sz w:val="24"/>
          <w:szCs w:val="24"/>
          <w:lang w:val="en-US"/>
        </w:rPr>
        <w:t>pentru</w:t>
      </w:r>
      <w:proofErr w:type="spellEnd"/>
      <w:r w:rsidRPr="00B22D70">
        <w:rPr>
          <w:rFonts w:eastAsia="MS Mincho"/>
          <w:sz w:val="24"/>
          <w:szCs w:val="24"/>
          <w:lang w:val="en-US"/>
        </w:rPr>
        <w:t xml:space="preserve"> STS-02.</w:t>
      </w:r>
    </w:p>
    <w:p w14:paraId="30EA8D24" w14:textId="77777777" w:rsidR="008F029B" w:rsidRPr="008F029B" w:rsidRDefault="008F029B" w:rsidP="008F029B">
      <w:pPr>
        <w:widowControl/>
        <w:autoSpaceDE/>
        <w:autoSpaceDN/>
        <w:spacing w:after="200" w:line="276" w:lineRule="auto"/>
        <w:rPr>
          <w:rFonts w:eastAsia="MS Mincho"/>
          <w:sz w:val="24"/>
          <w:szCs w:val="24"/>
          <w:lang w:val="en-US"/>
        </w:rPr>
      </w:pPr>
      <w:r w:rsidRPr="008F029B">
        <w:rPr>
          <w:rFonts w:eastAsia="MS Mincho"/>
          <w:sz w:val="24"/>
          <w:szCs w:val="24"/>
          <w:lang w:val="en-US"/>
        </w:rPr>
        <w:br w:type="page"/>
      </w:r>
    </w:p>
    <w:p w14:paraId="2393A36C" w14:textId="77777777" w:rsidR="00B22D70" w:rsidRDefault="00B22D70" w:rsidP="008F029B">
      <w:pPr>
        <w:keepNext/>
        <w:keepLines/>
        <w:widowControl/>
        <w:autoSpaceDE/>
        <w:autoSpaceDN/>
        <w:spacing w:before="480" w:line="276" w:lineRule="auto"/>
        <w:outlineLvl w:val="0"/>
        <w:rPr>
          <w:rFonts w:ascii="Calibri" w:eastAsia="MS Gothic" w:hAnsi="Calibri"/>
          <w:b/>
          <w:bCs/>
          <w:color w:val="365F91"/>
          <w:sz w:val="28"/>
          <w:szCs w:val="28"/>
          <w:lang w:val="en-US"/>
        </w:rPr>
      </w:pPr>
    </w:p>
    <w:p w14:paraId="31357A64" w14:textId="2DE18674" w:rsidR="008F029B" w:rsidRDefault="008F029B" w:rsidP="008F029B">
      <w:pPr>
        <w:keepNext/>
        <w:keepLines/>
        <w:widowControl/>
        <w:autoSpaceDE/>
        <w:autoSpaceDN/>
        <w:spacing w:before="480" w:line="276" w:lineRule="auto"/>
        <w:outlineLvl w:val="0"/>
        <w:rPr>
          <w:rFonts w:eastAsia="MS Gothic"/>
          <w:b/>
          <w:bCs/>
          <w:sz w:val="24"/>
          <w:szCs w:val="24"/>
          <w:lang w:val="en-US"/>
        </w:rPr>
      </w:pPr>
      <w:proofErr w:type="spellStart"/>
      <w:r w:rsidRPr="008F029B">
        <w:rPr>
          <w:rFonts w:eastAsia="MS Gothic"/>
          <w:b/>
          <w:bCs/>
          <w:sz w:val="24"/>
          <w:szCs w:val="24"/>
          <w:lang w:val="en-US"/>
        </w:rPr>
        <w:t>C</w:t>
      </w:r>
      <w:r w:rsidR="0006539B">
        <w:rPr>
          <w:rFonts w:eastAsia="MS Gothic"/>
          <w:b/>
          <w:bCs/>
          <w:sz w:val="24"/>
          <w:szCs w:val="24"/>
          <w:lang w:val="en-US"/>
        </w:rPr>
        <w:t>apitolul</w:t>
      </w:r>
      <w:proofErr w:type="spellEnd"/>
      <w:r w:rsidRPr="008F029B">
        <w:rPr>
          <w:rFonts w:eastAsia="MS Gothic"/>
          <w:b/>
          <w:bCs/>
          <w:sz w:val="24"/>
          <w:szCs w:val="24"/>
          <w:lang w:val="en-US"/>
        </w:rPr>
        <w:t xml:space="preserve"> 7 – </w:t>
      </w:r>
      <w:proofErr w:type="spellStart"/>
      <w:r w:rsidR="0006539B">
        <w:rPr>
          <w:rFonts w:eastAsia="MS Gothic"/>
          <w:b/>
          <w:bCs/>
          <w:sz w:val="24"/>
          <w:szCs w:val="24"/>
          <w:lang w:val="en-US"/>
        </w:rPr>
        <w:t>Cerințe</w:t>
      </w:r>
      <w:proofErr w:type="spellEnd"/>
      <w:r w:rsidR="0006539B">
        <w:rPr>
          <w:rFonts w:eastAsia="MS Gothic"/>
          <w:b/>
          <w:bCs/>
          <w:sz w:val="24"/>
          <w:szCs w:val="24"/>
          <w:lang w:val="en-US"/>
        </w:rPr>
        <w:t xml:space="preserve"> </w:t>
      </w:r>
      <w:proofErr w:type="spellStart"/>
      <w:r w:rsidR="0006539B">
        <w:rPr>
          <w:rFonts w:eastAsia="MS Gothic"/>
          <w:b/>
          <w:bCs/>
          <w:sz w:val="24"/>
          <w:szCs w:val="24"/>
          <w:lang w:val="en-US"/>
        </w:rPr>
        <w:t>privind</w:t>
      </w:r>
      <w:proofErr w:type="spellEnd"/>
      <w:r w:rsidR="0006539B">
        <w:rPr>
          <w:rFonts w:eastAsia="MS Gothic"/>
          <w:b/>
          <w:bCs/>
          <w:sz w:val="24"/>
          <w:szCs w:val="24"/>
          <w:lang w:val="en-US"/>
        </w:rPr>
        <w:t xml:space="preserve"> </w:t>
      </w:r>
      <w:proofErr w:type="spellStart"/>
      <w:r w:rsidR="0006539B">
        <w:rPr>
          <w:rFonts w:eastAsia="MS Gothic"/>
          <w:b/>
          <w:bCs/>
          <w:sz w:val="24"/>
          <w:szCs w:val="24"/>
          <w:lang w:val="en-US"/>
        </w:rPr>
        <w:t>documentația</w:t>
      </w:r>
      <w:proofErr w:type="spellEnd"/>
      <w:r w:rsidR="0006539B">
        <w:rPr>
          <w:rFonts w:eastAsia="MS Gothic"/>
          <w:b/>
          <w:bCs/>
          <w:sz w:val="24"/>
          <w:szCs w:val="24"/>
          <w:lang w:val="en-US"/>
        </w:rPr>
        <w:t xml:space="preserve"> </w:t>
      </w:r>
      <w:proofErr w:type="spellStart"/>
      <w:r w:rsidR="0006539B">
        <w:rPr>
          <w:rFonts w:eastAsia="MS Gothic"/>
          <w:b/>
          <w:bCs/>
          <w:sz w:val="24"/>
          <w:szCs w:val="24"/>
          <w:lang w:val="en-US"/>
        </w:rPr>
        <w:t>operatorului</w:t>
      </w:r>
      <w:proofErr w:type="spellEnd"/>
    </w:p>
    <w:p w14:paraId="1A24E725" w14:textId="77777777" w:rsidR="00B22D70" w:rsidRPr="008F029B" w:rsidRDefault="00B22D70" w:rsidP="008F029B">
      <w:pPr>
        <w:keepNext/>
        <w:keepLines/>
        <w:widowControl/>
        <w:autoSpaceDE/>
        <w:autoSpaceDN/>
        <w:spacing w:before="480" w:line="276" w:lineRule="auto"/>
        <w:outlineLvl w:val="0"/>
        <w:rPr>
          <w:rFonts w:eastAsia="MS Gothic"/>
          <w:b/>
          <w:bCs/>
          <w:sz w:val="24"/>
          <w:szCs w:val="24"/>
          <w:lang w:val="en-US"/>
        </w:rPr>
      </w:pPr>
    </w:p>
    <w:tbl>
      <w:tblPr>
        <w:tblStyle w:val="TableGrid1"/>
        <w:tblW w:w="0" w:type="auto"/>
        <w:tblLook w:val="04A0" w:firstRow="1" w:lastRow="0" w:firstColumn="1" w:lastColumn="0" w:noHBand="0" w:noVBand="1"/>
      </w:tblPr>
      <w:tblGrid>
        <w:gridCol w:w="3267"/>
        <w:gridCol w:w="3267"/>
        <w:gridCol w:w="3267"/>
      </w:tblGrid>
      <w:tr w:rsidR="00B22D70" w:rsidRPr="00B22D70" w14:paraId="25DC4579" w14:textId="77777777" w:rsidTr="00A626AA">
        <w:tc>
          <w:tcPr>
            <w:tcW w:w="3267" w:type="dxa"/>
          </w:tcPr>
          <w:p w14:paraId="6BA51FC6" w14:textId="77777777" w:rsidR="008F029B" w:rsidRPr="008F029B" w:rsidRDefault="008F029B" w:rsidP="008F029B">
            <w:pPr>
              <w:rPr>
                <w:rFonts w:eastAsia="MS Mincho"/>
                <w:sz w:val="24"/>
                <w:szCs w:val="24"/>
                <w:lang w:val="en-US"/>
              </w:rPr>
            </w:pPr>
            <w:r w:rsidRPr="008F029B">
              <w:rPr>
                <w:rFonts w:eastAsia="MS Mincho"/>
                <w:b/>
                <w:sz w:val="24"/>
                <w:szCs w:val="24"/>
                <w:lang w:val="en-US"/>
              </w:rPr>
              <w:t>Document</w:t>
            </w:r>
          </w:p>
        </w:tc>
        <w:tc>
          <w:tcPr>
            <w:tcW w:w="3267" w:type="dxa"/>
          </w:tcPr>
          <w:p w14:paraId="38C0D9C7" w14:textId="77777777" w:rsidR="008F029B" w:rsidRPr="008F029B" w:rsidRDefault="008F029B" w:rsidP="008F029B">
            <w:pPr>
              <w:rPr>
                <w:rFonts w:eastAsia="MS Mincho"/>
                <w:sz w:val="24"/>
                <w:szCs w:val="24"/>
                <w:lang w:val="en-US"/>
              </w:rPr>
            </w:pPr>
            <w:proofErr w:type="spellStart"/>
            <w:r w:rsidRPr="008F029B">
              <w:rPr>
                <w:rFonts w:eastAsia="MS Mincho"/>
                <w:b/>
                <w:sz w:val="24"/>
                <w:szCs w:val="24"/>
                <w:lang w:val="en-US"/>
              </w:rPr>
              <w:t>Conținut</w:t>
            </w:r>
            <w:proofErr w:type="spellEnd"/>
            <w:r w:rsidRPr="008F029B">
              <w:rPr>
                <w:rFonts w:eastAsia="MS Mincho"/>
                <w:b/>
                <w:sz w:val="24"/>
                <w:szCs w:val="24"/>
                <w:lang w:val="en-US"/>
              </w:rPr>
              <w:t xml:space="preserve"> minim </w:t>
            </w:r>
            <w:proofErr w:type="spellStart"/>
            <w:r w:rsidRPr="008F029B">
              <w:rPr>
                <w:rFonts w:eastAsia="MS Mincho"/>
                <w:b/>
                <w:sz w:val="24"/>
                <w:szCs w:val="24"/>
                <w:lang w:val="en-US"/>
              </w:rPr>
              <w:t>obligatoriu</w:t>
            </w:r>
            <w:proofErr w:type="spellEnd"/>
          </w:p>
        </w:tc>
        <w:tc>
          <w:tcPr>
            <w:tcW w:w="3267" w:type="dxa"/>
          </w:tcPr>
          <w:p w14:paraId="596F8208" w14:textId="77777777" w:rsidR="008F029B" w:rsidRPr="008F029B" w:rsidRDefault="008F029B" w:rsidP="008F029B">
            <w:pPr>
              <w:rPr>
                <w:rFonts w:eastAsia="MS Mincho"/>
                <w:sz w:val="24"/>
                <w:szCs w:val="24"/>
                <w:lang w:val="en-US"/>
              </w:rPr>
            </w:pPr>
            <w:proofErr w:type="spellStart"/>
            <w:r w:rsidRPr="008F029B">
              <w:rPr>
                <w:rFonts w:eastAsia="MS Mincho"/>
                <w:b/>
                <w:sz w:val="24"/>
                <w:szCs w:val="24"/>
                <w:lang w:val="en-US"/>
              </w:rPr>
              <w:t>Observații</w:t>
            </w:r>
            <w:proofErr w:type="spellEnd"/>
            <w:r w:rsidRPr="008F029B">
              <w:rPr>
                <w:rFonts w:eastAsia="MS Mincho"/>
                <w:b/>
                <w:sz w:val="24"/>
                <w:szCs w:val="24"/>
                <w:lang w:val="en-US"/>
              </w:rPr>
              <w:t xml:space="preserve"> AAC</w:t>
            </w:r>
          </w:p>
        </w:tc>
      </w:tr>
      <w:tr w:rsidR="00B22D70" w:rsidRPr="00B22D70" w14:paraId="58529C5B" w14:textId="77777777" w:rsidTr="00A626AA">
        <w:tc>
          <w:tcPr>
            <w:tcW w:w="3267" w:type="dxa"/>
          </w:tcPr>
          <w:p w14:paraId="0E620143" w14:textId="77777777" w:rsidR="008F029B" w:rsidRPr="008F029B" w:rsidRDefault="008F029B" w:rsidP="008F029B">
            <w:pPr>
              <w:rPr>
                <w:rFonts w:eastAsia="MS Mincho"/>
                <w:sz w:val="24"/>
                <w:szCs w:val="24"/>
                <w:lang w:val="en-US"/>
              </w:rPr>
            </w:pPr>
            <w:proofErr w:type="spellStart"/>
            <w:r w:rsidRPr="008F029B">
              <w:rPr>
                <w:rFonts w:eastAsia="MS Mincho"/>
                <w:b/>
                <w:sz w:val="24"/>
                <w:szCs w:val="24"/>
                <w:lang w:val="en-US"/>
              </w:rPr>
              <w:t>Declarație</w:t>
            </w:r>
            <w:proofErr w:type="spellEnd"/>
            <w:r w:rsidRPr="008F029B">
              <w:rPr>
                <w:rFonts w:eastAsia="MS Mincho"/>
                <w:b/>
                <w:sz w:val="24"/>
                <w:szCs w:val="24"/>
                <w:lang w:val="en-US"/>
              </w:rPr>
              <w:t xml:space="preserve"> STS</w:t>
            </w:r>
          </w:p>
        </w:tc>
        <w:tc>
          <w:tcPr>
            <w:tcW w:w="3267" w:type="dxa"/>
          </w:tcPr>
          <w:p w14:paraId="60D713B2" w14:textId="77777777" w:rsidR="008F029B" w:rsidRPr="008F029B" w:rsidRDefault="008F029B" w:rsidP="008F029B">
            <w:pPr>
              <w:rPr>
                <w:rFonts w:eastAsia="MS Mincho"/>
                <w:sz w:val="24"/>
                <w:szCs w:val="24"/>
                <w:lang w:val="en-US"/>
              </w:rPr>
            </w:pPr>
            <w:proofErr w:type="spellStart"/>
            <w:r w:rsidRPr="008F029B">
              <w:rPr>
                <w:rFonts w:eastAsia="MS Mincho"/>
                <w:sz w:val="24"/>
                <w:szCs w:val="24"/>
                <w:lang w:val="en-US"/>
              </w:rPr>
              <w:t>elementele</w:t>
            </w:r>
            <w:proofErr w:type="spellEnd"/>
            <w:r w:rsidRPr="008F029B">
              <w:rPr>
                <w:rFonts w:eastAsia="MS Mincho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F029B">
              <w:rPr>
                <w:rFonts w:eastAsia="MS Mincho"/>
                <w:sz w:val="24"/>
                <w:szCs w:val="24"/>
                <w:lang w:val="en-US"/>
              </w:rPr>
              <w:t>prevăzute</w:t>
            </w:r>
            <w:proofErr w:type="spellEnd"/>
            <w:r w:rsidRPr="008F029B">
              <w:rPr>
                <w:rFonts w:eastAsia="MS Mincho"/>
                <w:sz w:val="24"/>
                <w:szCs w:val="24"/>
                <w:lang w:val="en-US"/>
              </w:rPr>
              <w:t xml:space="preserve"> la cap. 6</w:t>
            </w:r>
          </w:p>
        </w:tc>
        <w:tc>
          <w:tcPr>
            <w:tcW w:w="3267" w:type="dxa"/>
          </w:tcPr>
          <w:p w14:paraId="361B81E2" w14:textId="77777777" w:rsidR="008F029B" w:rsidRPr="008F029B" w:rsidRDefault="008F029B" w:rsidP="008F029B">
            <w:pPr>
              <w:rPr>
                <w:rFonts w:eastAsia="MS Mincho"/>
                <w:sz w:val="24"/>
                <w:szCs w:val="24"/>
                <w:lang w:val="en-US"/>
              </w:rPr>
            </w:pPr>
            <w:r w:rsidRPr="008F029B">
              <w:rPr>
                <w:rFonts w:eastAsia="MS Mincho"/>
                <w:sz w:val="24"/>
                <w:szCs w:val="24"/>
                <w:lang w:val="en-US"/>
              </w:rPr>
              <w:t xml:space="preserve">document formal de </w:t>
            </w:r>
            <w:proofErr w:type="spellStart"/>
            <w:r w:rsidRPr="008F029B">
              <w:rPr>
                <w:rFonts w:eastAsia="MS Mincho"/>
                <w:sz w:val="24"/>
                <w:szCs w:val="24"/>
                <w:lang w:val="en-US"/>
              </w:rPr>
              <w:t>bază</w:t>
            </w:r>
            <w:proofErr w:type="spellEnd"/>
          </w:p>
        </w:tc>
      </w:tr>
      <w:tr w:rsidR="00B22D70" w:rsidRPr="00B22D70" w14:paraId="348027FC" w14:textId="77777777" w:rsidTr="00A626AA">
        <w:tc>
          <w:tcPr>
            <w:tcW w:w="3267" w:type="dxa"/>
          </w:tcPr>
          <w:p w14:paraId="7445466B" w14:textId="77777777" w:rsidR="008F029B" w:rsidRPr="008F029B" w:rsidRDefault="008F029B" w:rsidP="008F029B">
            <w:pPr>
              <w:rPr>
                <w:rFonts w:eastAsia="MS Mincho"/>
                <w:sz w:val="24"/>
                <w:szCs w:val="24"/>
                <w:lang w:val="en-US"/>
              </w:rPr>
            </w:pPr>
            <w:proofErr w:type="spellStart"/>
            <w:r w:rsidRPr="008F029B">
              <w:rPr>
                <w:rFonts w:eastAsia="MS Mincho"/>
                <w:b/>
                <w:sz w:val="24"/>
                <w:szCs w:val="24"/>
                <w:lang w:val="en-US"/>
              </w:rPr>
              <w:t>ConOps</w:t>
            </w:r>
            <w:proofErr w:type="spellEnd"/>
          </w:p>
        </w:tc>
        <w:tc>
          <w:tcPr>
            <w:tcW w:w="3267" w:type="dxa"/>
          </w:tcPr>
          <w:p w14:paraId="20AB5E46" w14:textId="77777777" w:rsidR="008F029B" w:rsidRPr="008F029B" w:rsidRDefault="008F029B" w:rsidP="008F029B">
            <w:pPr>
              <w:rPr>
                <w:rFonts w:eastAsia="MS Mincho"/>
                <w:sz w:val="24"/>
                <w:szCs w:val="24"/>
                <w:lang w:val="en-US"/>
              </w:rPr>
            </w:pPr>
            <w:proofErr w:type="spellStart"/>
            <w:r w:rsidRPr="008F029B">
              <w:rPr>
                <w:rFonts w:eastAsia="MS Mincho"/>
                <w:sz w:val="24"/>
                <w:szCs w:val="24"/>
                <w:lang w:val="en-US"/>
              </w:rPr>
              <w:t>descrierea</w:t>
            </w:r>
            <w:proofErr w:type="spellEnd"/>
            <w:r w:rsidRPr="008F029B">
              <w:rPr>
                <w:rFonts w:eastAsia="MS Mincho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F029B">
              <w:rPr>
                <w:rFonts w:eastAsia="MS Mincho"/>
                <w:sz w:val="24"/>
                <w:szCs w:val="24"/>
                <w:lang w:val="en-US"/>
              </w:rPr>
              <w:t>operațiunii</w:t>
            </w:r>
            <w:proofErr w:type="spellEnd"/>
            <w:r w:rsidRPr="008F029B">
              <w:rPr>
                <w:rFonts w:eastAsia="MS Mincho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8F029B">
              <w:rPr>
                <w:rFonts w:eastAsia="MS Mincho"/>
                <w:sz w:val="24"/>
                <w:szCs w:val="24"/>
                <w:lang w:val="en-US"/>
              </w:rPr>
              <w:t>mediului</w:t>
            </w:r>
            <w:proofErr w:type="spellEnd"/>
            <w:r w:rsidRPr="008F029B">
              <w:rPr>
                <w:rFonts w:eastAsia="MS Mincho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8F029B">
              <w:rPr>
                <w:rFonts w:eastAsia="MS Mincho"/>
                <w:sz w:val="24"/>
                <w:szCs w:val="24"/>
                <w:lang w:val="en-US"/>
              </w:rPr>
              <w:t>echipei</w:t>
            </w:r>
            <w:proofErr w:type="spellEnd"/>
            <w:r w:rsidRPr="008F029B">
              <w:rPr>
                <w:rFonts w:eastAsia="MS Mincho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8F029B">
              <w:rPr>
                <w:rFonts w:eastAsia="MS Mincho"/>
                <w:sz w:val="24"/>
                <w:szCs w:val="24"/>
                <w:lang w:val="en-US"/>
              </w:rPr>
              <w:t>zonei</w:t>
            </w:r>
            <w:proofErr w:type="spellEnd"/>
            <w:r w:rsidRPr="008F029B">
              <w:rPr>
                <w:rFonts w:eastAsia="MS Mincho"/>
                <w:sz w:val="24"/>
                <w:szCs w:val="24"/>
                <w:lang w:val="en-US"/>
              </w:rPr>
              <w:t xml:space="preserve"> la sol </w:t>
            </w:r>
            <w:proofErr w:type="spellStart"/>
            <w:r w:rsidRPr="008F029B">
              <w:rPr>
                <w:rFonts w:eastAsia="MS Mincho"/>
                <w:sz w:val="24"/>
                <w:szCs w:val="24"/>
                <w:lang w:val="en-US"/>
              </w:rPr>
              <w:t>și</w:t>
            </w:r>
            <w:proofErr w:type="spellEnd"/>
            <w:r w:rsidRPr="008F029B">
              <w:rPr>
                <w:rFonts w:eastAsia="MS Mincho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F029B">
              <w:rPr>
                <w:rFonts w:eastAsia="MS Mincho"/>
                <w:sz w:val="24"/>
                <w:szCs w:val="24"/>
                <w:lang w:val="en-US"/>
              </w:rPr>
              <w:t>spațiului</w:t>
            </w:r>
            <w:proofErr w:type="spellEnd"/>
            <w:r w:rsidRPr="008F029B">
              <w:rPr>
                <w:rFonts w:eastAsia="MS Mincho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F029B">
              <w:rPr>
                <w:rFonts w:eastAsia="MS Mincho"/>
                <w:sz w:val="24"/>
                <w:szCs w:val="24"/>
                <w:lang w:val="en-US"/>
              </w:rPr>
              <w:t>aerian</w:t>
            </w:r>
            <w:proofErr w:type="spellEnd"/>
          </w:p>
        </w:tc>
        <w:tc>
          <w:tcPr>
            <w:tcW w:w="3267" w:type="dxa"/>
          </w:tcPr>
          <w:p w14:paraId="694C7061" w14:textId="77777777" w:rsidR="008F029B" w:rsidRPr="008F029B" w:rsidRDefault="008F029B" w:rsidP="008F029B">
            <w:pPr>
              <w:rPr>
                <w:rFonts w:eastAsia="MS Mincho"/>
                <w:sz w:val="24"/>
                <w:szCs w:val="24"/>
                <w:lang w:val="en-US"/>
              </w:rPr>
            </w:pPr>
            <w:proofErr w:type="spellStart"/>
            <w:r w:rsidRPr="008F029B">
              <w:rPr>
                <w:rFonts w:eastAsia="MS Mincho"/>
                <w:sz w:val="24"/>
                <w:szCs w:val="24"/>
                <w:lang w:val="en-US"/>
              </w:rPr>
              <w:t>obligatoriu</w:t>
            </w:r>
            <w:proofErr w:type="spellEnd"/>
            <w:r w:rsidRPr="008F029B">
              <w:rPr>
                <w:rFonts w:eastAsia="MS Mincho"/>
                <w:sz w:val="24"/>
                <w:szCs w:val="24"/>
                <w:lang w:val="en-US"/>
              </w:rPr>
              <w:t xml:space="preserve"> ca </w:t>
            </w:r>
            <w:proofErr w:type="spellStart"/>
            <w:r w:rsidRPr="008F029B">
              <w:rPr>
                <w:rFonts w:eastAsia="MS Mincho"/>
                <w:sz w:val="24"/>
                <w:szCs w:val="24"/>
                <w:lang w:val="en-US"/>
              </w:rPr>
              <w:t>suport</w:t>
            </w:r>
            <w:proofErr w:type="spellEnd"/>
            <w:r w:rsidRPr="008F029B">
              <w:rPr>
                <w:rFonts w:eastAsia="MS Mincho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F029B">
              <w:rPr>
                <w:rFonts w:eastAsia="MS Mincho"/>
                <w:sz w:val="24"/>
                <w:szCs w:val="24"/>
                <w:lang w:val="en-US"/>
              </w:rPr>
              <w:t>operațional</w:t>
            </w:r>
            <w:proofErr w:type="spellEnd"/>
          </w:p>
        </w:tc>
      </w:tr>
      <w:tr w:rsidR="00B22D70" w:rsidRPr="00B22D70" w14:paraId="0A5BA60E" w14:textId="77777777" w:rsidTr="00A626AA">
        <w:tc>
          <w:tcPr>
            <w:tcW w:w="3267" w:type="dxa"/>
          </w:tcPr>
          <w:p w14:paraId="338AB3DB" w14:textId="77777777" w:rsidR="008F029B" w:rsidRPr="008F029B" w:rsidRDefault="008F029B" w:rsidP="008F029B">
            <w:pPr>
              <w:rPr>
                <w:rFonts w:eastAsia="MS Mincho"/>
                <w:sz w:val="24"/>
                <w:szCs w:val="24"/>
                <w:lang w:val="en-US"/>
              </w:rPr>
            </w:pPr>
            <w:r w:rsidRPr="008F029B">
              <w:rPr>
                <w:rFonts w:eastAsia="MS Mincho"/>
                <w:b/>
                <w:sz w:val="24"/>
                <w:szCs w:val="24"/>
                <w:lang w:val="en-US"/>
              </w:rPr>
              <w:t>Operations Manual</w:t>
            </w:r>
          </w:p>
        </w:tc>
        <w:tc>
          <w:tcPr>
            <w:tcW w:w="3267" w:type="dxa"/>
          </w:tcPr>
          <w:p w14:paraId="6B22B312" w14:textId="77777777" w:rsidR="008F029B" w:rsidRPr="008F029B" w:rsidRDefault="008F029B" w:rsidP="008F029B">
            <w:pPr>
              <w:rPr>
                <w:rFonts w:eastAsia="MS Mincho"/>
                <w:sz w:val="24"/>
                <w:szCs w:val="24"/>
                <w:lang w:val="en-US"/>
              </w:rPr>
            </w:pPr>
            <w:proofErr w:type="spellStart"/>
            <w:r w:rsidRPr="008F029B">
              <w:rPr>
                <w:rFonts w:eastAsia="MS Mincho"/>
                <w:sz w:val="24"/>
                <w:szCs w:val="24"/>
                <w:lang w:val="en-US"/>
              </w:rPr>
              <w:t>proceduri</w:t>
            </w:r>
            <w:proofErr w:type="spellEnd"/>
            <w:r w:rsidRPr="008F029B">
              <w:rPr>
                <w:rFonts w:eastAsia="MS Mincho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F029B">
              <w:rPr>
                <w:rFonts w:eastAsia="MS Mincho"/>
                <w:sz w:val="24"/>
                <w:szCs w:val="24"/>
                <w:lang w:val="en-US"/>
              </w:rPr>
              <w:t>normale</w:t>
            </w:r>
            <w:proofErr w:type="spellEnd"/>
            <w:r w:rsidRPr="008F029B">
              <w:rPr>
                <w:rFonts w:eastAsia="MS Mincho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8F029B">
              <w:rPr>
                <w:rFonts w:eastAsia="MS Mincho"/>
                <w:sz w:val="24"/>
                <w:szCs w:val="24"/>
                <w:lang w:val="en-US"/>
              </w:rPr>
              <w:t>anormale</w:t>
            </w:r>
            <w:proofErr w:type="spellEnd"/>
            <w:r w:rsidRPr="008F029B">
              <w:rPr>
                <w:rFonts w:eastAsia="MS Mincho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F029B">
              <w:rPr>
                <w:rFonts w:eastAsia="MS Mincho"/>
                <w:sz w:val="24"/>
                <w:szCs w:val="24"/>
                <w:lang w:val="en-US"/>
              </w:rPr>
              <w:t>și</w:t>
            </w:r>
            <w:proofErr w:type="spellEnd"/>
            <w:r w:rsidRPr="008F029B">
              <w:rPr>
                <w:rFonts w:eastAsia="MS Mincho"/>
                <w:sz w:val="24"/>
                <w:szCs w:val="24"/>
                <w:lang w:val="en-US"/>
              </w:rPr>
              <w:t xml:space="preserve"> de </w:t>
            </w:r>
            <w:proofErr w:type="spellStart"/>
            <w:r w:rsidRPr="008F029B">
              <w:rPr>
                <w:rFonts w:eastAsia="MS Mincho"/>
                <w:sz w:val="24"/>
                <w:szCs w:val="24"/>
                <w:lang w:val="en-US"/>
              </w:rPr>
              <w:t>urgență</w:t>
            </w:r>
            <w:proofErr w:type="spellEnd"/>
          </w:p>
        </w:tc>
        <w:tc>
          <w:tcPr>
            <w:tcW w:w="3267" w:type="dxa"/>
          </w:tcPr>
          <w:p w14:paraId="2D3CA390" w14:textId="77777777" w:rsidR="008F029B" w:rsidRPr="008F029B" w:rsidRDefault="008F029B" w:rsidP="008F029B">
            <w:pPr>
              <w:rPr>
                <w:rFonts w:eastAsia="MS Mincho"/>
                <w:sz w:val="24"/>
                <w:szCs w:val="24"/>
                <w:lang w:val="en-US"/>
              </w:rPr>
            </w:pPr>
            <w:proofErr w:type="spellStart"/>
            <w:r w:rsidRPr="008F029B">
              <w:rPr>
                <w:rFonts w:eastAsia="MS Mincho"/>
                <w:sz w:val="24"/>
                <w:szCs w:val="24"/>
                <w:lang w:val="en-US"/>
              </w:rPr>
              <w:t>obligatoriu</w:t>
            </w:r>
            <w:proofErr w:type="spellEnd"/>
            <w:r w:rsidRPr="008F029B">
              <w:rPr>
                <w:rFonts w:eastAsia="MS Mincho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F029B">
              <w:rPr>
                <w:rFonts w:eastAsia="MS Mincho"/>
                <w:sz w:val="24"/>
                <w:szCs w:val="24"/>
                <w:lang w:val="en-US"/>
              </w:rPr>
              <w:t>pentru</w:t>
            </w:r>
            <w:proofErr w:type="spellEnd"/>
            <w:r w:rsidRPr="008F029B">
              <w:rPr>
                <w:rFonts w:eastAsia="MS Mincho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F029B">
              <w:rPr>
                <w:rFonts w:eastAsia="MS Mincho"/>
                <w:sz w:val="24"/>
                <w:szCs w:val="24"/>
                <w:lang w:val="en-US"/>
              </w:rPr>
              <w:t>implementarea</w:t>
            </w:r>
            <w:proofErr w:type="spellEnd"/>
            <w:r w:rsidRPr="008F029B">
              <w:rPr>
                <w:rFonts w:eastAsia="MS Mincho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F029B">
              <w:rPr>
                <w:rFonts w:eastAsia="MS Mincho"/>
                <w:sz w:val="24"/>
                <w:szCs w:val="24"/>
                <w:lang w:val="en-US"/>
              </w:rPr>
              <w:t>coerentă</w:t>
            </w:r>
            <w:proofErr w:type="spellEnd"/>
          </w:p>
        </w:tc>
      </w:tr>
      <w:tr w:rsidR="00B22D70" w:rsidRPr="00B22D70" w14:paraId="2485CCD7" w14:textId="77777777" w:rsidTr="00A626AA">
        <w:tc>
          <w:tcPr>
            <w:tcW w:w="3267" w:type="dxa"/>
          </w:tcPr>
          <w:p w14:paraId="78FE1949" w14:textId="77777777" w:rsidR="008F029B" w:rsidRPr="008F029B" w:rsidRDefault="008F029B" w:rsidP="008F029B">
            <w:pPr>
              <w:rPr>
                <w:rFonts w:eastAsia="MS Mincho"/>
                <w:sz w:val="24"/>
                <w:szCs w:val="24"/>
                <w:lang w:val="en-US"/>
              </w:rPr>
            </w:pPr>
            <w:r w:rsidRPr="008F029B">
              <w:rPr>
                <w:rFonts w:eastAsia="MS Mincho"/>
                <w:b/>
                <w:sz w:val="24"/>
                <w:szCs w:val="24"/>
                <w:lang w:val="en-US"/>
              </w:rPr>
              <w:t xml:space="preserve">Matrice de </w:t>
            </w:r>
            <w:proofErr w:type="spellStart"/>
            <w:r w:rsidRPr="008F029B">
              <w:rPr>
                <w:rFonts w:eastAsia="MS Mincho"/>
                <w:b/>
                <w:sz w:val="24"/>
                <w:szCs w:val="24"/>
                <w:lang w:val="en-US"/>
              </w:rPr>
              <w:t>competență</w:t>
            </w:r>
            <w:proofErr w:type="spellEnd"/>
          </w:p>
        </w:tc>
        <w:tc>
          <w:tcPr>
            <w:tcW w:w="3267" w:type="dxa"/>
          </w:tcPr>
          <w:p w14:paraId="471CFA2F" w14:textId="77777777" w:rsidR="008F029B" w:rsidRPr="008F029B" w:rsidRDefault="008F029B" w:rsidP="008F029B">
            <w:pPr>
              <w:rPr>
                <w:rFonts w:eastAsia="MS Mincho"/>
                <w:sz w:val="24"/>
                <w:szCs w:val="24"/>
                <w:lang w:val="en-US"/>
              </w:rPr>
            </w:pPr>
            <w:proofErr w:type="spellStart"/>
            <w:r w:rsidRPr="008F029B">
              <w:rPr>
                <w:rFonts w:eastAsia="MS Mincho"/>
                <w:sz w:val="24"/>
                <w:szCs w:val="24"/>
                <w:lang w:val="en-US"/>
              </w:rPr>
              <w:t>roluri</w:t>
            </w:r>
            <w:proofErr w:type="spellEnd"/>
            <w:r w:rsidRPr="008F029B">
              <w:rPr>
                <w:rFonts w:eastAsia="MS Mincho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F029B">
              <w:rPr>
                <w:rFonts w:eastAsia="MS Mincho"/>
                <w:sz w:val="24"/>
                <w:szCs w:val="24"/>
                <w:lang w:val="en-US"/>
              </w:rPr>
              <w:t>și</w:t>
            </w:r>
            <w:proofErr w:type="spellEnd"/>
            <w:r w:rsidRPr="008F029B">
              <w:rPr>
                <w:rFonts w:eastAsia="MS Mincho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F029B">
              <w:rPr>
                <w:rFonts w:eastAsia="MS Mincho"/>
                <w:sz w:val="24"/>
                <w:szCs w:val="24"/>
                <w:lang w:val="en-US"/>
              </w:rPr>
              <w:t>instruire</w:t>
            </w:r>
            <w:proofErr w:type="spellEnd"/>
          </w:p>
        </w:tc>
        <w:tc>
          <w:tcPr>
            <w:tcW w:w="3267" w:type="dxa"/>
          </w:tcPr>
          <w:p w14:paraId="3DB6AFDF" w14:textId="77777777" w:rsidR="008F029B" w:rsidRPr="008F029B" w:rsidRDefault="008F029B" w:rsidP="008F029B">
            <w:pPr>
              <w:rPr>
                <w:rFonts w:eastAsia="MS Mincho"/>
                <w:sz w:val="24"/>
                <w:szCs w:val="24"/>
                <w:lang w:val="en-US"/>
              </w:rPr>
            </w:pPr>
            <w:proofErr w:type="spellStart"/>
            <w:r w:rsidRPr="008F029B">
              <w:rPr>
                <w:rFonts w:eastAsia="MS Mincho"/>
                <w:sz w:val="24"/>
                <w:szCs w:val="24"/>
                <w:lang w:val="en-US"/>
              </w:rPr>
              <w:t>esențială</w:t>
            </w:r>
            <w:proofErr w:type="spellEnd"/>
            <w:r w:rsidRPr="008F029B">
              <w:rPr>
                <w:rFonts w:eastAsia="MS Mincho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F029B">
              <w:rPr>
                <w:rFonts w:eastAsia="MS Mincho"/>
                <w:sz w:val="24"/>
                <w:szCs w:val="24"/>
                <w:lang w:val="en-US"/>
              </w:rPr>
              <w:t>în</w:t>
            </w:r>
            <w:proofErr w:type="spellEnd"/>
            <w:r w:rsidRPr="008F029B">
              <w:rPr>
                <w:rFonts w:eastAsia="MS Mincho"/>
                <w:sz w:val="24"/>
                <w:szCs w:val="24"/>
                <w:lang w:val="en-US"/>
              </w:rPr>
              <w:t xml:space="preserve"> STS-02</w:t>
            </w:r>
          </w:p>
        </w:tc>
      </w:tr>
      <w:tr w:rsidR="00B22D70" w:rsidRPr="00B22D70" w14:paraId="5556926E" w14:textId="77777777" w:rsidTr="00A626AA">
        <w:tc>
          <w:tcPr>
            <w:tcW w:w="3267" w:type="dxa"/>
          </w:tcPr>
          <w:p w14:paraId="3C100AE1" w14:textId="77777777" w:rsidR="008F029B" w:rsidRPr="008F029B" w:rsidRDefault="008F029B" w:rsidP="008F029B">
            <w:pPr>
              <w:rPr>
                <w:rFonts w:eastAsia="MS Mincho"/>
                <w:sz w:val="24"/>
                <w:szCs w:val="24"/>
                <w:lang w:val="en-US"/>
              </w:rPr>
            </w:pPr>
            <w:proofErr w:type="spellStart"/>
            <w:r w:rsidRPr="008F029B">
              <w:rPr>
                <w:rFonts w:eastAsia="MS Mincho"/>
                <w:b/>
                <w:sz w:val="24"/>
                <w:szCs w:val="24"/>
                <w:lang w:val="en-US"/>
              </w:rPr>
              <w:t>Fișă</w:t>
            </w:r>
            <w:proofErr w:type="spellEnd"/>
            <w:r w:rsidRPr="008F029B">
              <w:rPr>
                <w:rFonts w:eastAsia="MS Mincho"/>
                <w:b/>
                <w:sz w:val="24"/>
                <w:szCs w:val="24"/>
                <w:lang w:val="en-US"/>
              </w:rPr>
              <w:t xml:space="preserve"> de </w:t>
            </w:r>
            <w:proofErr w:type="spellStart"/>
            <w:r w:rsidRPr="008F029B">
              <w:rPr>
                <w:rFonts w:eastAsia="MS Mincho"/>
                <w:b/>
                <w:sz w:val="24"/>
                <w:szCs w:val="24"/>
                <w:lang w:val="en-US"/>
              </w:rPr>
              <w:t>evaluare</w:t>
            </w:r>
            <w:proofErr w:type="spellEnd"/>
            <w:r w:rsidRPr="008F029B">
              <w:rPr>
                <w:rFonts w:eastAsia="MS Mincho"/>
                <w:b/>
                <w:sz w:val="24"/>
                <w:szCs w:val="24"/>
                <w:lang w:val="en-US"/>
              </w:rPr>
              <w:t xml:space="preserve"> a </w:t>
            </w:r>
            <w:proofErr w:type="spellStart"/>
            <w:r w:rsidRPr="008F029B">
              <w:rPr>
                <w:rFonts w:eastAsia="MS Mincho"/>
                <w:b/>
                <w:sz w:val="24"/>
                <w:szCs w:val="24"/>
                <w:lang w:val="en-US"/>
              </w:rPr>
              <w:t>locației</w:t>
            </w:r>
            <w:proofErr w:type="spellEnd"/>
          </w:p>
        </w:tc>
        <w:tc>
          <w:tcPr>
            <w:tcW w:w="3267" w:type="dxa"/>
          </w:tcPr>
          <w:p w14:paraId="4E7E2B1C" w14:textId="77777777" w:rsidR="008F029B" w:rsidRPr="008F029B" w:rsidRDefault="008F029B" w:rsidP="008F029B">
            <w:pPr>
              <w:rPr>
                <w:rFonts w:eastAsia="MS Mincho"/>
                <w:sz w:val="24"/>
                <w:szCs w:val="24"/>
                <w:lang w:val="en-US"/>
              </w:rPr>
            </w:pPr>
            <w:proofErr w:type="spellStart"/>
            <w:r w:rsidRPr="008F029B">
              <w:rPr>
                <w:rFonts w:eastAsia="MS Mincho"/>
                <w:sz w:val="24"/>
                <w:szCs w:val="24"/>
                <w:lang w:val="en-US"/>
              </w:rPr>
              <w:t>confirmarea</w:t>
            </w:r>
            <w:proofErr w:type="spellEnd"/>
            <w:r w:rsidRPr="008F029B">
              <w:rPr>
                <w:rFonts w:eastAsia="MS Mincho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F029B">
              <w:rPr>
                <w:rFonts w:eastAsia="MS Mincho"/>
                <w:sz w:val="24"/>
                <w:szCs w:val="24"/>
                <w:lang w:val="en-US"/>
              </w:rPr>
              <w:t>eligibilității</w:t>
            </w:r>
            <w:proofErr w:type="spellEnd"/>
            <w:r w:rsidRPr="008F029B">
              <w:rPr>
                <w:rFonts w:eastAsia="MS Mincho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F029B">
              <w:rPr>
                <w:rFonts w:eastAsia="MS Mincho"/>
                <w:sz w:val="24"/>
                <w:szCs w:val="24"/>
                <w:lang w:val="en-US"/>
              </w:rPr>
              <w:t>locației</w:t>
            </w:r>
            <w:proofErr w:type="spellEnd"/>
            <w:r w:rsidRPr="008F029B">
              <w:rPr>
                <w:rFonts w:eastAsia="MS Mincho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F029B">
              <w:rPr>
                <w:rFonts w:eastAsia="MS Mincho"/>
                <w:sz w:val="24"/>
                <w:szCs w:val="24"/>
                <w:lang w:val="en-US"/>
              </w:rPr>
              <w:t>pentru</w:t>
            </w:r>
            <w:proofErr w:type="spellEnd"/>
            <w:r w:rsidRPr="008F029B">
              <w:rPr>
                <w:rFonts w:eastAsia="MS Mincho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F029B">
              <w:rPr>
                <w:rFonts w:eastAsia="MS Mincho"/>
                <w:sz w:val="24"/>
                <w:szCs w:val="24"/>
                <w:lang w:val="en-US"/>
              </w:rPr>
              <w:t>scenariul</w:t>
            </w:r>
            <w:proofErr w:type="spellEnd"/>
            <w:r w:rsidRPr="008F029B">
              <w:rPr>
                <w:rFonts w:eastAsia="MS Mincho"/>
                <w:sz w:val="24"/>
                <w:szCs w:val="24"/>
                <w:lang w:val="en-US"/>
              </w:rPr>
              <w:t xml:space="preserve"> ales</w:t>
            </w:r>
          </w:p>
        </w:tc>
        <w:tc>
          <w:tcPr>
            <w:tcW w:w="3267" w:type="dxa"/>
          </w:tcPr>
          <w:p w14:paraId="5948B50D" w14:textId="77777777" w:rsidR="008F029B" w:rsidRPr="008F029B" w:rsidRDefault="008F029B" w:rsidP="008F029B">
            <w:pPr>
              <w:rPr>
                <w:rFonts w:eastAsia="MS Mincho"/>
                <w:sz w:val="24"/>
                <w:szCs w:val="24"/>
                <w:lang w:val="en-US"/>
              </w:rPr>
            </w:pPr>
            <w:r w:rsidRPr="008F029B">
              <w:rPr>
                <w:rFonts w:eastAsia="MS Mincho"/>
                <w:sz w:val="24"/>
                <w:szCs w:val="24"/>
                <w:lang w:val="en-US"/>
              </w:rPr>
              <w:t xml:space="preserve">critic </w:t>
            </w:r>
            <w:proofErr w:type="spellStart"/>
            <w:r w:rsidRPr="008F029B">
              <w:rPr>
                <w:rFonts w:eastAsia="MS Mincho"/>
                <w:sz w:val="24"/>
                <w:szCs w:val="24"/>
                <w:lang w:val="en-US"/>
              </w:rPr>
              <w:t>pentru</w:t>
            </w:r>
            <w:proofErr w:type="spellEnd"/>
            <w:r w:rsidRPr="008F029B">
              <w:rPr>
                <w:rFonts w:eastAsia="MS Mincho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F029B">
              <w:rPr>
                <w:rFonts w:eastAsia="MS Mincho"/>
                <w:sz w:val="24"/>
                <w:szCs w:val="24"/>
                <w:lang w:val="en-US"/>
              </w:rPr>
              <w:t>auditabilitate</w:t>
            </w:r>
            <w:proofErr w:type="spellEnd"/>
          </w:p>
        </w:tc>
      </w:tr>
      <w:tr w:rsidR="00B22D70" w:rsidRPr="00B22D70" w14:paraId="47CF3FFC" w14:textId="77777777" w:rsidTr="00A626AA">
        <w:tc>
          <w:tcPr>
            <w:tcW w:w="3267" w:type="dxa"/>
          </w:tcPr>
          <w:p w14:paraId="753C7693" w14:textId="77777777" w:rsidR="008F029B" w:rsidRPr="008F029B" w:rsidRDefault="008F029B" w:rsidP="008F029B">
            <w:pPr>
              <w:rPr>
                <w:rFonts w:eastAsia="MS Mincho"/>
                <w:sz w:val="24"/>
                <w:szCs w:val="24"/>
                <w:lang w:val="en-US"/>
              </w:rPr>
            </w:pPr>
            <w:proofErr w:type="spellStart"/>
            <w:r w:rsidRPr="008F029B">
              <w:rPr>
                <w:rFonts w:eastAsia="MS Mincho"/>
                <w:b/>
                <w:sz w:val="24"/>
                <w:szCs w:val="24"/>
                <w:lang w:val="en-US"/>
              </w:rPr>
              <w:t>Jurnal</w:t>
            </w:r>
            <w:proofErr w:type="spellEnd"/>
            <w:r w:rsidRPr="008F029B">
              <w:rPr>
                <w:rFonts w:eastAsia="MS Mincho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F029B">
              <w:rPr>
                <w:rFonts w:eastAsia="MS Mincho"/>
                <w:b/>
                <w:sz w:val="24"/>
                <w:szCs w:val="24"/>
                <w:lang w:val="en-US"/>
              </w:rPr>
              <w:t>misiune</w:t>
            </w:r>
            <w:proofErr w:type="spellEnd"/>
          </w:p>
        </w:tc>
        <w:tc>
          <w:tcPr>
            <w:tcW w:w="3267" w:type="dxa"/>
          </w:tcPr>
          <w:p w14:paraId="2B9DE5D5" w14:textId="77777777" w:rsidR="008F029B" w:rsidRPr="008F029B" w:rsidRDefault="008F029B" w:rsidP="008F029B">
            <w:pPr>
              <w:rPr>
                <w:rFonts w:eastAsia="MS Mincho"/>
                <w:sz w:val="24"/>
                <w:szCs w:val="24"/>
                <w:lang w:val="en-US"/>
              </w:rPr>
            </w:pPr>
            <w:r w:rsidRPr="008F029B">
              <w:rPr>
                <w:rFonts w:eastAsia="MS Mincho"/>
                <w:sz w:val="24"/>
                <w:szCs w:val="24"/>
                <w:lang w:val="en-US"/>
              </w:rPr>
              <w:t xml:space="preserve">date </w:t>
            </w:r>
            <w:proofErr w:type="spellStart"/>
            <w:r w:rsidRPr="008F029B">
              <w:rPr>
                <w:rFonts w:eastAsia="MS Mincho"/>
                <w:sz w:val="24"/>
                <w:szCs w:val="24"/>
                <w:lang w:val="en-US"/>
              </w:rPr>
              <w:t>zbor</w:t>
            </w:r>
            <w:proofErr w:type="spellEnd"/>
            <w:r w:rsidRPr="008F029B">
              <w:rPr>
                <w:rFonts w:eastAsia="MS Mincho"/>
                <w:sz w:val="24"/>
                <w:szCs w:val="24"/>
                <w:lang w:val="en-US"/>
              </w:rPr>
              <w:t xml:space="preserve">, personal, UAS, </w:t>
            </w:r>
            <w:proofErr w:type="spellStart"/>
            <w:r w:rsidRPr="008F029B">
              <w:rPr>
                <w:rFonts w:eastAsia="MS Mincho"/>
                <w:sz w:val="24"/>
                <w:szCs w:val="24"/>
                <w:lang w:val="en-US"/>
              </w:rPr>
              <w:t>constatări</w:t>
            </w:r>
            <w:proofErr w:type="spellEnd"/>
            <w:r w:rsidRPr="008F029B">
              <w:rPr>
                <w:rFonts w:eastAsia="MS Mincho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8F029B">
              <w:rPr>
                <w:rFonts w:eastAsia="MS Mincho"/>
                <w:sz w:val="24"/>
                <w:szCs w:val="24"/>
                <w:lang w:val="en-US"/>
              </w:rPr>
              <w:t>abateri</w:t>
            </w:r>
            <w:proofErr w:type="spellEnd"/>
          </w:p>
        </w:tc>
        <w:tc>
          <w:tcPr>
            <w:tcW w:w="3267" w:type="dxa"/>
          </w:tcPr>
          <w:p w14:paraId="6386DCBE" w14:textId="77777777" w:rsidR="008F029B" w:rsidRPr="008F029B" w:rsidRDefault="008F029B" w:rsidP="008F029B">
            <w:pPr>
              <w:rPr>
                <w:rFonts w:eastAsia="MS Mincho"/>
                <w:sz w:val="24"/>
                <w:szCs w:val="24"/>
                <w:lang w:val="en-US"/>
              </w:rPr>
            </w:pPr>
            <w:proofErr w:type="spellStart"/>
            <w:r w:rsidRPr="008F029B">
              <w:rPr>
                <w:rFonts w:eastAsia="MS Mincho"/>
                <w:sz w:val="24"/>
                <w:szCs w:val="24"/>
                <w:lang w:val="en-US"/>
              </w:rPr>
              <w:t>esențial</w:t>
            </w:r>
            <w:proofErr w:type="spellEnd"/>
            <w:r w:rsidRPr="008F029B">
              <w:rPr>
                <w:rFonts w:eastAsia="MS Mincho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F029B">
              <w:rPr>
                <w:rFonts w:eastAsia="MS Mincho"/>
                <w:sz w:val="24"/>
                <w:szCs w:val="24"/>
                <w:lang w:val="en-US"/>
              </w:rPr>
              <w:t>pentru</w:t>
            </w:r>
            <w:proofErr w:type="spellEnd"/>
            <w:r w:rsidRPr="008F029B">
              <w:rPr>
                <w:rFonts w:eastAsia="MS Mincho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F029B">
              <w:rPr>
                <w:rFonts w:eastAsia="MS Mincho"/>
                <w:sz w:val="24"/>
                <w:szCs w:val="24"/>
                <w:lang w:val="en-US"/>
              </w:rPr>
              <w:t>supraveghere</w:t>
            </w:r>
            <w:proofErr w:type="spellEnd"/>
            <w:r w:rsidRPr="008F029B">
              <w:rPr>
                <w:rFonts w:eastAsia="MS Mincho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F029B">
              <w:rPr>
                <w:rFonts w:eastAsia="MS Mincho"/>
                <w:sz w:val="24"/>
                <w:szCs w:val="24"/>
                <w:lang w:val="en-US"/>
              </w:rPr>
              <w:t>continuă</w:t>
            </w:r>
            <w:proofErr w:type="spellEnd"/>
          </w:p>
        </w:tc>
      </w:tr>
    </w:tbl>
    <w:p w14:paraId="74D69404" w14:textId="77777777" w:rsidR="008F029B" w:rsidRPr="00B22D70" w:rsidRDefault="008F029B" w:rsidP="00B22D70">
      <w:pPr>
        <w:pStyle w:val="ListParagraph"/>
        <w:widowControl/>
        <w:numPr>
          <w:ilvl w:val="0"/>
          <w:numId w:val="16"/>
        </w:numPr>
        <w:autoSpaceDE/>
        <w:autoSpaceDN/>
        <w:spacing w:after="200" w:line="276" w:lineRule="auto"/>
        <w:rPr>
          <w:rFonts w:eastAsia="MS Mincho"/>
          <w:sz w:val="24"/>
          <w:szCs w:val="24"/>
          <w:lang w:val="en-US"/>
        </w:rPr>
      </w:pPr>
      <w:proofErr w:type="spellStart"/>
      <w:r w:rsidRPr="00B22D70">
        <w:rPr>
          <w:rFonts w:eastAsia="MS Mincho"/>
          <w:sz w:val="24"/>
          <w:szCs w:val="24"/>
          <w:lang w:val="en-US"/>
        </w:rPr>
        <w:t>Unul</w:t>
      </w:r>
      <w:proofErr w:type="spellEnd"/>
      <w:r w:rsidRPr="00B22D70">
        <w:rPr>
          <w:rFonts w:eastAsia="MS Mincho"/>
          <w:sz w:val="24"/>
          <w:szCs w:val="24"/>
          <w:lang w:val="en-US"/>
        </w:rPr>
        <w:t xml:space="preserve"> </w:t>
      </w:r>
      <w:proofErr w:type="spellStart"/>
      <w:r w:rsidRPr="00B22D70">
        <w:rPr>
          <w:rFonts w:eastAsia="MS Mincho"/>
          <w:sz w:val="24"/>
          <w:szCs w:val="24"/>
          <w:lang w:val="en-US"/>
        </w:rPr>
        <w:t>dintre</w:t>
      </w:r>
      <w:proofErr w:type="spellEnd"/>
      <w:r w:rsidRPr="00B22D70">
        <w:rPr>
          <w:rFonts w:eastAsia="MS Mincho"/>
          <w:sz w:val="24"/>
          <w:szCs w:val="24"/>
          <w:lang w:val="en-US"/>
        </w:rPr>
        <w:t xml:space="preserve"> </w:t>
      </w:r>
      <w:proofErr w:type="spellStart"/>
      <w:r w:rsidRPr="00B22D70">
        <w:rPr>
          <w:rFonts w:eastAsia="MS Mincho"/>
          <w:sz w:val="24"/>
          <w:szCs w:val="24"/>
          <w:lang w:val="en-US"/>
        </w:rPr>
        <w:t>obiectivele</w:t>
      </w:r>
      <w:proofErr w:type="spellEnd"/>
      <w:r w:rsidRPr="00B22D70">
        <w:rPr>
          <w:rFonts w:eastAsia="MS Mincho"/>
          <w:sz w:val="24"/>
          <w:szCs w:val="24"/>
          <w:lang w:val="en-US"/>
        </w:rPr>
        <w:t xml:space="preserve"> </w:t>
      </w:r>
      <w:proofErr w:type="spellStart"/>
      <w:r w:rsidRPr="00B22D70">
        <w:rPr>
          <w:rFonts w:eastAsia="MS Mincho"/>
          <w:sz w:val="24"/>
          <w:szCs w:val="24"/>
          <w:lang w:val="en-US"/>
        </w:rPr>
        <w:t>prezentei</w:t>
      </w:r>
      <w:proofErr w:type="spellEnd"/>
      <w:r w:rsidRPr="00B22D70">
        <w:rPr>
          <w:rFonts w:eastAsia="MS Mincho"/>
          <w:sz w:val="24"/>
          <w:szCs w:val="24"/>
          <w:lang w:val="en-US"/>
        </w:rPr>
        <w:t xml:space="preserve"> </w:t>
      </w:r>
      <w:proofErr w:type="spellStart"/>
      <w:r w:rsidRPr="00B22D70">
        <w:rPr>
          <w:rFonts w:eastAsia="MS Mincho"/>
          <w:sz w:val="24"/>
          <w:szCs w:val="24"/>
          <w:lang w:val="en-US"/>
        </w:rPr>
        <w:t>ediții</w:t>
      </w:r>
      <w:proofErr w:type="spellEnd"/>
      <w:r w:rsidRPr="00B22D70">
        <w:rPr>
          <w:rFonts w:eastAsia="MS Mincho"/>
          <w:sz w:val="24"/>
          <w:szCs w:val="24"/>
          <w:lang w:val="en-US"/>
        </w:rPr>
        <w:t xml:space="preserve"> </w:t>
      </w:r>
      <w:proofErr w:type="spellStart"/>
      <w:r w:rsidRPr="00B22D70">
        <w:rPr>
          <w:rFonts w:eastAsia="MS Mincho"/>
          <w:sz w:val="24"/>
          <w:szCs w:val="24"/>
          <w:lang w:val="en-US"/>
        </w:rPr>
        <w:t>este</w:t>
      </w:r>
      <w:proofErr w:type="spellEnd"/>
      <w:r w:rsidRPr="00B22D70">
        <w:rPr>
          <w:rFonts w:eastAsia="MS Mincho"/>
          <w:sz w:val="24"/>
          <w:szCs w:val="24"/>
          <w:lang w:val="en-US"/>
        </w:rPr>
        <w:t xml:space="preserve"> </w:t>
      </w:r>
      <w:proofErr w:type="spellStart"/>
      <w:r w:rsidRPr="00B22D70">
        <w:rPr>
          <w:rFonts w:eastAsia="MS Mincho"/>
          <w:sz w:val="24"/>
          <w:szCs w:val="24"/>
          <w:lang w:val="en-US"/>
        </w:rPr>
        <w:t>să</w:t>
      </w:r>
      <w:proofErr w:type="spellEnd"/>
      <w:r w:rsidRPr="00B22D70">
        <w:rPr>
          <w:rFonts w:eastAsia="MS Mincho"/>
          <w:sz w:val="24"/>
          <w:szCs w:val="24"/>
          <w:lang w:val="en-US"/>
        </w:rPr>
        <w:t xml:space="preserve"> </w:t>
      </w:r>
      <w:proofErr w:type="spellStart"/>
      <w:r w:rsidRPr="00B22D70">
        <w:rPr>
          <w:rFonts w:eastAsia="MS Mincho"/>
          <w:sz w:val="24"/>
          <w:szCs w:val="24"/>
          <w:lang w:val="en-US"/>
        </w:rPr>
        <w:t>clarifice</w:t>
      </w:r>
      <w:proofErr w:type="spellEnd"/>
      <w:r w:rsidRPr="00B22D70">
        <w:rPr>
          <w:rFonts w:eastAsia="MS Mincho"/>
          <w:sz w:val="24"/>
          <w:szCs w:val="24"/>
          <w:lang w:val="en-US"/>
        </w:rPr>
        <w:t xml:space="preserve"> </w:t>
      </w:r>
      <w:proofErr w:type="spellStart"/>
      <w:r w:rsidRPr="00B22D70">
        <w:rPr>
          <w:rFonts w:eastAsia="MS Mincho"/>
          <w:sz w:val="24"/>
          <w:szCs w:val="24"/>
          <w:lang w:val="en-US"/>
        </w:rPr>
        <w:t>faptul</w:t>
      </w:r>
      <w:proofErr w:type="spellEnd"/>
      <w:r w:rsidRPr="00B22D70">
        <w:rPr>
          <w:rFonts w:eastAsia="MS Mincho"/>
          <w:sz w:val="24"/>
          <w:szCs w:val="24"/>
          <w:lang w:val="en-US"/>
        </w:rPr>
        <w:t xml:space="preserve"> </w:t>
      </w:r>
      <w:proofErr w:type="spellStart"/>
      <w:r w:rsidRPr="00B22D70">
        <w:rPr>
          <w:rFonts w:eastAsia="MS Mincho"/>
          <w:sz w:val="24"/>
          <w:szCs w:val="24"/>
          <w:lang w:val="en-US"/>
        </w:rPr>
        <w:t>că</w:t>
      </w:r>
      <w:proofErr w:type="spellEnd"/>
      <w:r w:rsidRPr="00B22D70">
        <w:rPr>
          <w:rFonts w:eastAsia="MS Mincho"/>
          <w:sz w:val="24"/>
          <w:szCs w:val="24"/>
          <w:lang w:val="en-US"/>
        </w:rPr>
        <w:t xml:space="preserve"> </w:t>
      </w:r>
      <w:proofErr w:type="spellStart"/>
      <w:r w:rsidRPr="00B22D70">
        <w:rPr>
          <w:rFonts w:eastAsia="MS Mincho"/>
          <w:sz w:val="24"/>
          <w:szCs w:val="24"/>
          <w:lang w:val="en-US"/>
        </w:rPr>
        <w:t>declarația</w:t>
      </w:r>
      <w:proofErr w:type="spellEnd"/>
      <w:r w:rsidRPr="00B22D70">
        <w:rPr>
          <w:rFonts w:eastAsia="MS Mincho"/>
          <w:sz w:val="24"/>
          <w:szCs w:val="24"/>
          <w:lang w:val="en-US"/>
        </w:rPr>
        <w:t xml:space="preserve"> STS nu </w:t>
      </w:r>
      <w:proofErr w:type="spellStart"/>
      <w:r w:rsidRPr="00B22D70">
        <w:rPr>
          <w:rFonts w:eastAsia="MS Mincho"/>
          <w:sz w:val="24"/>
          <w:szCs w:val="24"/>
          <w:lang w:val="en-US"/>
        </w:rPr>
        <w:t>poate</w:t>
      </w:r>
      <w:proofErr w:type="spellEnd"/>
      <w:r w:rsidRPr="00B22D70">
        <w:rPr>
          <w:rFonts w:eastAsia="MS Mincho"/>
          <w:sz w:val="24"/>
          <w:szCs w:val="24"/>
          <w:lang w:val="en-US"/>
        </w:rPr>
        <w:t xml:space="preserve"> </w:t>
      </w:r>
      <w:proofErr w:type="spellStart"/>
      <w:r w:rsidRPr="00B22D70">
        <w:rPr>
          <w:rFonts w:eastAsia="MS Mincho"/>
          <w:sz w:val="24"/>
          <w:szCs w:val="24"/>
          <w:lang w:val="en-US"/>
        </w:rPr>
        <w:t>funcționa</w:t>
      </w:r>
      <w:proofErr w:type="spellEnd"/>
      <w:r w:rsidRPr="00B22D70">
        <w:rPr>
          <w:rFonts w:eastAsia="MS Mincho"/>
          <w:sz w:val="24"/>
          <w:szCs w:val="24"/>
          <w:lang w:val="en-US"/>
        </w:rPr>
        <w:t xml:space="preserve"> </w:t>
      </w:r>
      <w:proofErr w:type="spellStart"/>
      <w:r w:rsidRPr="00B22D70">
        <w:rPr>
          <w:rFonts w:eastAsia="MS Mincho"/>
          <w:sz w:val="24"/>
          <w:szCs w:val="24"/>
          <w:lang w:val="en-US"/>
        </w:rPr>
        <w:t>în</w:t>
      </w:r>
      <w:proofErr w:type="spellEnd"/>
      <w:r w:rsidRPr="00B22D70">
        <w:rPr>
          <w:rFonts w:eastAsia="MS Mincho"/>
          <w:sz w:val="24"/>
          <w:szCs w:val="24"/>
          <w:lang w:val="en-US"/>
        </w:rPr>
        <w:t xml:space="preserve"> </w:t>
      </w:r>
      <w:proofErr w:type="spellStart"/>
      <w:r w:rsidRPr="00B22D70">
        <w:rPr>
          <w:rFonts w:eastAsia="MS Mincho"/>
          <w:sz w:val="24"/>
          <w:szCs w:val="24"/>
          <w:lang w:val="en-US"/>
        </w:rPr>
        <w:t>absența</w:t>
      </w:r>
      <w:proofErr w:type="spellEnd"/>
      <w:r w:rsidRPr="00B22D70">
        <w:rPr>
          <w:rFonts w:eastAsia="MS Mincho"/>
          <w:sz w:val="24"/>
          <w:szCs w:val="24"/>
          <w:lang w:val="en-US"/>
        </w:rPr>
        <w:t xml:space="preserve"> </w:t>
      </w:r>
      <w:proofErr w:type="spellStart"/>
      <w:r w:rsidRPr="00B22D70">
        <w:rPr>
          <w:rFonts w:eastAsia="MS Mincho"/>
          <w:sz w:val="24"/>
          <w:szCs w:val="24"/>
          <w:lang w:val="en-US"/>
        </w:rPr>
        <w:t>unei</w:t>
      </w:r>
      <w:proofErr w:type="spellEnd"/>
      <w:r w:rsidRPr="00B22D70">
        <w:rPr>
          <w:rFonts w:eastAsia="MS Mincho"/>
          <w:sz w:val="24"/>
          <w:szCs w:val="24"/>
          <w:lang w:val="en-US"/>
        </w:rPr>
        <w:t xml:space="preserve"> </w:t>
      </w:r>
      <w:proofErr w:type="spellStart"/>
      <w:r w:rsidRPr="00B22D70">
        <w:rPr>
          <w:rFonts w:eastAsia="MS Mincho"/>
          <w:sz w:val="24"/>
          <w:szCs w:val="24"/>
          <w:lang w:val="en-US"/>
        </w:rPr>
        <w:t>infrastructuri</w:t>
      </w:r>
      <w:proofErr w:type="spellEnd"/>
      <w:r w:rsidRPr="00B22D70">
        <w:rPr>
          <w:rFonts w:eastAsia="MS Mincho"/>
          <w:sz w:val="24"/>
          <w:szCs w:val="24"/>
          <w:lang w:val="en-US"/>
        </w:rPr>
        <w:t xml:space="preserve"> </w:t>
      </w:r>
      <w:proofErr w:type="spellStart"/>
      <w:r w:rsidRPr="00B22D70">
        <w:rPr>
          <w:rFonts w:eastAsia="MS Mincho"/>
          <w:sz w:val="24"/>
          <w:szCs w:val="24"/>
          <w:lang w:val="en-US"/>
        </w:rPr>
        <w:t>documentare</w:t>
      </w:r>
      <w:proofErr w:type="spellEnd"/>
      <w:r w:rsidRPr="00B22D70">
        <w:rPr>
          <w:rFonts w:eastAsia="MS Mincho"/>
          <w:sz w:val="24"/>
          <w:szCs w:val="24"/>
          <w:lang w:val="en-US"/>
        </w:rPr>
        <w:t xml:space="preserve"> interne </w:t>
      </w:r>
      <w:proofErr w:type="gramStart"/>
      <w:r w:rsidRPr="00B22D70">
        <w:rPr>
          <w:rFonts w:eastAsia="MS Mincho"/>
          <w:sz w:val="24"/>
          <w:szCs w:val="24"/>
          <w:lang w:val="en-US"/>
        </w:rPr>
        <w:t>a</w:t>
      </w:r>
      <w:proofErr w:type="gramEnd"/>
      <w:r w:rsidRPr="00B22D70">
        <w:rPr>
          <w:rFonts w:eastAsia="MS Mincho"/>
          <w:sz w:val="24"/>
          <w:szCs w:val="24"/>
          <w:lang w:val="en-US"/>
        </w:rPr>
        <w:t xml:space="preserve"> </w:t>
      </w:r>
      <w:proofErr w:type="spellStart"/>
      <w:r w:rsidRPr="00B22D70">
        <w:rPr>
          <w:rFonts w:eastAsia="MS Mincho"/>
          <w:sz w:val="24"/>
          <w:szCs w:val="24"/>
          <w:lang w:val="en-US"/>
        </w:rPr>
        <w:t>operatorului</w:t>
      </w:r>
      <w:proofErr w:type="spellEnd"/>
      <w:r w:rsidRPr="00B22D70">
        <w:rPr>
          <w:rFonts w:eastAsia="MS Mincho"/>
          <w:sz w:val="24"/>
          <w:szCs w:val="24"/>
          <w:lang w:val="en-US"/>
        </w:rPr>
        <w:t xml:space="preserve">. De </w:t>
      </w:r>
      <w:proofErr w:type="spellStart"/>
      <w:r w:rsidRPr="00B22D70">
        <w:rPr>
          <w:rFonts w:eastAsia="MS Mincho"/>
          <w:sz w:val="24"/>
          <w:szCs w:val="24"/>
          <w:lang w:val="en-US"/>
        </w:rPr>
        <w:t>aceea</w:t>
      </w:r>
      <w:proofErr w:type="spellEnd"/>
      <w:r w:rsidRPr="00B22D70">
        <w:rPr>
          <w:rFonts w:eastAsia="MS Mincho"/>
          <w:sz w:val="24"/>
          <w:szCs w:val="24"/>
          <w:lang w:val="en-US"/>
        </w:rPr>
        <w:t xml:space="preserve">, AAC </w:t>
      </w:r>
      <w:proofErr w:type="spellStart"/>
      <w:r w:rsidRPr="00B22D70">
        <w:rPr>
          <w:rFonts w:eastAsia="MS Mincho"/>
          <w:sz w:val="24"/>
          <w:szCs w:val="24"/>
          <w:lang w:val="en-US"/>
        </w:rPr>
        <w:t>va</w:t>
      </w:r>
      <w:proofErr w:type="spellEnd"/>
      <w:r w:rsidRPr="00B22D70">
        <w:rPr>
          <w:rFonts w:eastAsia="MS Mincho"/>
          <w:sz w:val="24"/>
          <w:szCs w:val="24"/>
          <w:lang w:val="en-US"/>
        </w:rPr>
        <w:t xml:space="preserve"> </w:t>
      </w:r>
      <w:proofErr w:type="spellStart"/>
      <w:r w:rsidRPr="00B22D70">
        <w:rPr>
          <w:rFonts w:eastAsia="MS Mincho"/>
          <w:sz w:val="24"/>
          <w:szCs w:val="24"/>
          <w:lang w:val="en-US"/>
        </w:rPr>
        <w:t>considera</w:t>
      </w:r>
      <w:proofErr w:type="spellEnd"/>
      <w:r w:rsidRPr="00B22D70">
        <w:rPr>
          <w:rFonts w:eastAsia="MS Mincho"/>
          <w:sz w:val="24"/>
          <w:szCs w:val="24"/>
          <w:lang w:val="en-US"/>
        </w:rPr>
        <w:t xml:space="preserve"> ca </w:t>
      </w:r>
      <w:proofErr w:type="spellStart"/>
      <w:r w:rsidRPr="00B22D70">
        <w:rPr>
          <w:rFonts w:eastAsia="MS Mincho"/>
          <w:sz w:val="24"/>
          <w:szCs w:val="24"/>
          <w:lang w:val="en-US"/>
        </w:rPr>
        <w:t>elemente</w:t>
      </w:r>
      <w:proofErr w:type="spellEnd"/>
      <w:r w:rsidRPr="00B22D70">
        <w:rPr>
          <w:rFonts w:eastAsia="MS Mincho"/>
          <w:sz w:val="24"/>
          <w:szCs w:val="24"/>
          <w:lang w:val="en-US"/>
        </w:rPr>
        <w:t xml:space="preserve"> </w:t>
      </w:r>
      <w:proofErr w:type="spellStart"/>
      <w:r w:rsidRPr="00B22D70">
        <w:rPr>
          <w:rFonts w:eastAsia="MS Mincho"/>
          <w:sz w:val="24"/>
          <w:szCs w:val="24"/>
          <w:lang w:val="en-US"/>
        </w:rPr>
        <w:t>obligatorii</w:t>
      </w:r>
      <w:proofErr w:type="spellEnd"/>
      <w:r w:rsidRPr="00B22D70">
        <w:rPr>
          <w:rFonts w:eastAsia="MS Mincho"/>
          <w:sz w:val="24"/>
          <w:szCs w:val="24"/>
          <w:lang w:val="en-US"/>
        </w:rPr>
        <w:t xml:space="preserve"> nu </w:t>
      </w:r>
      <w:proofErr w:type="spellStart"/>
      <w:r w:rsidRPr="00B22D70">
        <w:rPr>
          <w:rFonts w:eastAsia="MS Mincho"/>
          <w:sz w:val="24"/>
          <w:szCs w:val="24"/>
          <w:lang w:val="en-US"/>
        </w:rPr>
        <w:t>doar</w:t>
      </w:r>
      <w:proofErr w:type="spellEnd"/>
      <w:r w:rsidRPr="00B22D70">
        <w:rPr>
          <w:rFonts w:eastAsia="MS Mincho"/>
          <w:sz w:val="24"/>
          <w:szCs w:val="24"/>
          <w:lang w:val="en-US"/>
        </w:rPr>
        <w:t xml:space="preserve"> </w:t>
      </w:r>
      <w:proofErr w:type="spellStart"/>
      <w:r w:rsidRPr="00B22D70">
        <w:rPr>
          <w:rFonts w:eastAsia="MS Mincho"/>
          <w:sz w:val="24"/>
          <w:szCs w:val="24"/>
          <w:lang w:val="en-US"/>
        </w:rPr>
        <w:t>declarația</w:t>
      </w:r>
      <w:proofErr w:type="spellEnd"/>
      <w:r w:rsidRPr="00B22D70">
        <w:rPr>
          <w:rFonts w:eastAsia="MS Mincho"/>
          <w:sz w:val="24"/>
          <w:szCs w:val="24"/>
          <w:lang w:val="en-US"/>
        </w:rPr>
        <w:t xml:space="preserve"> </w:t>
      </w:r>
      <w:proofErr w:type="spellStart"/>
      <w:r w:rsidRPr="00B22D70">
        <w:rPr>
          <w:rFonts w:eastAsia="MS Mincho"/>
          <w:sz w:val="24"/>
          <w:szCs w:val="24"/>
          <w:lang w:val="en-US"/>
        </w:rPr>
        <w:t>în</w:t>
      </w:r>
      <w:proofErr w:type="spellEnd"/>
      <w:r w:rsidRPr="00B22D70">
        <w:rPr>
          <w:rFonts w:eastAsia="MS Mincho"/>
          <w:sz w:val="24"/>
          <w:szCs w:val="24"/>
          <w:lang w:val="en-US"/>
        </w:rPr>
        <w:t xml:space="preserve"> sine, ci </w:t>
      </w:r>
      <w:proofErr w:type="spellStart"/>
      <w:r w:rsidRPr="00B22D70">
        <w:rPr>
          <w:rFonts w:eastAsia="MS Mincho"/>
          <w:sz w:val="24"/>
          <w:szCs w:val="24"/>
          <w:lang w:val="en-US"/>
        </w:rPr>
        <w:t>și</w:t>
      </w:r>
      <w:proofErr w:type="spellEnd"/>
      <w:r w:rsidRPr="00B22D70">
        <w:rPr>
          <w:rFonts w:eastAsia="MS Mincho"/>
          <w:sz w:val="24"/>
          <w:szCs w:val="24"/>
          <w:lang w:val="en-US"/>
        </w:rPr>
        <w:t xml:space="preserve"> </w:t>
      </w:r>
      <w:proofErr w:type="spellStart"/>
      <w:r w:rsidRPr="00B22D70">
        <w:rPr>
          <w:rFonts w:eastAsia="MS Mincho"/>
          <w:sz w:val="24"/>
          <w:szCs w:val="24"/>
          <w:lang w:val="en-US"/>
        </w:rPr>
        <w:t>existența</w:t>
      </w:r>
      <w:proofErr w:type="spellEnd"/>
      <w:r w:rsidRPr="00B22D70">
        <w:rPr>
          <w:rFonts w:eastAsia="MS Mincho"/>
          <w:sz w:val="24"/>
          <w:szCs w:val="24"/>
          <w:lang w:val="en-US"/>
        </w:rPr>
        <w:t xml:space="preserve"> </w:t>
      </w:r>
      <w:proofErr w:type="spellStart"/>
      <w:r w:rsidRPr="00B22D70">
        <w:rPr>
          <w:rFonts w:eastAsia="MS Mincho"/>
          <w:sz w:val="24"/>
          <w:szCs w:val="24"/>
          <w:lang w:val="en-US"/>
        </w:rPr>
        <w:t>și</w:t>
      </w:r>
      <w:proofErr w:type="spellEnd"/>
      <w:r w:rsidRPr="00B22D70">
        <w:rPr>
          <w:rFonts w:eastAsia="MS Mincho"/>
          <w:sz w:val="24"/>
          <w:szCs w:val="24"/>
          <w:lang w:val="en-US"/>
        </w:rPr>
        <w:t xml:space="preserve"> </w:t>
      </w:r>
      <w:proofErr w:type="spellStart"/>
      <w:r w:rsidRPr="00B22D70">
        <w:rPr>
          <w:rFonts w:eastAsia="MS Mincho"/>
          <w:sz w:val="24"/>
          <w:szCs w:val="24"/>
          <w:lang w:val="en-US"/>
        </w:rPr>
        <w:t>coerența</w:t>
      </w:r>
      <w:proofErr w:type="spellEnd"/>
      <w:r w:rsidRPr="00B22D70">
        <w:rPr>
          <w:rFonts w:eastAsia="MS Mincho"/>
          <w:sz w:val="24"/>
          <w:szCs w:val="24"/>
          <w:lang w:val="en-US"/>
        </w:rPr>
        <w:t xml:space="preserve"> </w:t>
      </w:r>
      <w:proofErr w:type="spellStart"/>
      <w:r w:rsidRPr="00B22D70">
        <w:rPr>
          <w:rFonts w:eastAsia="MS Mincho"/>
          <w:sz w:val="24"/>
          <w:szCs w:val="24"/>
          <w:lang w:val="en-US"/>
        </w:rPr>
        <w:t>documentelor</w:t>
      </w:r>
      <w:proofErr w:type="spellEnd"/>
      <w:r w:rsidRPr="00B22D70">
        <w:rPr>
          <w:rFonts w:eastAsia="MS Mincho"/>
          <w:sz w:val="24"/>
          <w:szCs w:val="24"/>
          <w:lang w:val="en-US"/>
        </w:rPr>
        <w:t xml:space="preserve"> </w:t>
      </w:r>
      <w:proofErr w:type="spellStart"/>
      <w:r w:rsidRPr="00B22D70">
        <w:rPr>
          <w:rFonts w:eastAsia="MS Mincho"/>
          <w:sz w:val="24"/>
          <w:szCs w:val="24"/>
          <w:lang w:val="en-US"/>
        </w:rPr>
        <w:t>suport</w:t>
      </w:r>
      <w:proofErr w:type="spellEnd"/>
      <w:r w:rsidRPr="00B22D70">
        <w:rPr>
          <w:rFonts w:eastAsia="MS Mincho"/>
          <w:sz w:val="24"/>
          <w:szCs w:val="24"/>
          <w:lang w:val="en-US"/>
        </w:rPr>
        <w:t>.</w:t>
      </w:r>
    </w:p>
    <w:p w14:paraId="03F5D0F6" w14:textId="79D788E6" w:rsidR="008F029B" w:rsidRPr="008F029B" w:rsidRDefault="008F029B" w:rsidP="00B22D70">
      <w:pPr>
        <w:widowControl/>
        <w:autoSpaceDE/>
        <w:autoSpaceDN/>
        <w:spacing w:after="200" w:line="276" w:lineRule="auto"/>
        <w:rPr>
          <w:rFonts w:eastAsia="MS Mincho"/>
          <w:sz w:val="24"/>
          <w:szCs w:val="24"/>
          <w:lang w:val="en-US"/>
        </w:rPr>
      </w:pPr>
      <w:proofErr w:type="spellStart"/>
      <w:r w:rsidRPr="008F029B">
        <w:rPr>
          <w:rFonts w:eastAsia="MS Gothic"/>
          <w:b/>
          <w:bCs/>
          <w:sz w:val="24"/>
          <w:szCs w:val="24"/>
          <w:lang w:val="en-US"/>
        </w:rPr>
        <w:t>C</w:t>
      </w:r>
      <w:r w:rsidR="0006539B">
        <w:rPr>
          <w:rFonts w:eastAsia="MS Gothic"/>
          <w:b/>
          <w:bCs/>
          <w:sz w:val="24"/>
          <w:szCs w:val="24"/>
          <w:lang w:val="en-US"/>
        </w:rPr>
        <w:t>apitolul</w:t>
      </w:r>
      <w:proofErr w:type="spellEnd"/>
      <w:r w:rsidRPr="008F029B">
        <w:rPr>
          <w:rFonts w:eastAsia="MS Gothic"/>
          <w:b/>
          <w:bCs/>
          <w:sz w:val="24"/>
          <w:szCs w:val="24"/>
          <w:lang w:val="en-US"/>
        </w:rPr>
        <w:t xml:space="preserve"> 8 – </w:t>
      </w:r>
      <w:proofErr w:type="spellStart"/>
      <w:r w:rsidR="0006539B">
        <w:rPr>
          <w:rFonts w:eastAsia="MS Gothic"/>
          <w:b/>
          <w:bCs/>
          <w:sz w:val="24"/>
          <w:szCs w:val="24"/>
          <w:lang w:val="en-US"/>
        </w:rPr>
        <w:t>Cerințe</w:t>
      </w:r>
      <w:proofErr w:type="spellEnd"/>
      <w:r w:rsidR="0006539B">
        <w:rPr>
          <w:rFonts w:eastAsia="MS Gothic"/>
          <w:b/>
          <w:bCs/>
          <w:sz w:val="24"/>
          <w:szCs w:val="24"/>
          <w:lang w:val="en-US"/>
        </w:rPr>
        <w:t xml:space="preserve"> </w:t>
      </w:r>
      <w:proofErr w:type="spellStart"/>
      <w:r w:rsidR="0006539B">
        <w:rPr>
          <w:rFonts w:eastAsia="MS Gothic"/>
          <w:b/>
          <w:bCs/>
          <w:sz w:val="24"/>
          <w:szCs w:val="24"/>
          <w:lang w:val="en-US"/>
        </w:rPr>
        <w:t>privind</w:t>
      </w:r>
      <w:proofErr w:type="spellEnd"/>
      <w:r w:rsidR="0006539B">
        <w:rPr>
          <w:rFonts w:eastAsia="MS Gothic"/>
          <w:b/>
          <w:bCs/>
          <w:sz w:val="24"/>
          <w:szCs w:val="24"/>
          <w:lang w:val="en-US"/>
        </w:rPr>
        <w:t xml:space="preserve"> UAS, </w:t>
      </w:r>
      <w:proofErr w:type="spellStart"/>
      <w:r w:rsidR="0006539B">
        <w:rPr>
          <w:rFonts w:eastAsia="MS Gothic"/>
          <w:b/>
          <w:bCs/>
          <w:sz w:val="24"/>
          <w:szCs w:val="24"/>
          <w:lang w:val="en-US"/>
        </w:rPr>
        <w:t>Clasele</w:t>
      </w:r>
      <w:proofErr w:type="spellEnd"/>
      <w:r w:rsidR="0006539B">
        <w:rPr>
          <w:rFonts w:eastAsia="MS Gothic"/>
          <w:b/>
          <w:bCs/>
          <w:sz w:val="24"/>
          <w:szCs w:val="24"/>
          <w:lang w:val="en-US"/>
        </w:rPr>
        <w:t xml:space="preserve"> C5/C6 </w:t>
      </w:r>
      <w:proofErr w:type="spellStart"/>
      <w:r w:rsidR="0006539B">
        <w:rPr>
          <w:rFonts w:eastAsia="MS Gothic"/>
          <w:b/>
          <w:bCs/>
          <w:sz w:val="24"/>
          <w:szCs w:val="24"/>
          <w:lang w:val="en-US"/>
        </w:rPr>
        <w:t>și</w:t>
      </w:r>
      <w:proofErr w:type="spellEnd"/>
      <w:r w:rsidR="0006539B">
        <w:rPr>
          <w:rFonts w:eastAsia="MS Gothic"/>
          <w:b/>
          <w:bCs/>
          <w:sz w:val="24"/>
          <w:szCs w:val="24"/>
          <w:lang w:val="en-US"/>
        </w:rPr>
        <w:t xml:space="preserve"> </w:t>
      </w:r>
      <w:proofErr w:type="spellStart"/>
      <w:r w:rsidR="0006539B">
        <w:rPr>
          <w:rFonts w:eastAsia="MS Gothic"/>
          <w:b/>
          <w:bCs/>
          <w:sz w:val="24"/>
          <w:szCs w:val="24"/>
          <w:lang w:val="en-US"/>
        </w:rPr>
        <w:t>configurația</w:t>
      </w:r>
      <w:proofErr w:type="spellEnd"/>
      <w:r w:rsidR="0006539B">
        <w:rPr>
          <w:rFonts w:eastAsia="MS Gothic"/>
          <w:b/>
          <w:bCs/>
          <w:sz w:val="24"/>
          <w:szCs w:val="24"/>
          <w:lang w:val="en-US"/>
        </w:rPr>
        <w:t xml:space="preserve"> </w:t>
      </w:r>
      <w:proofErr w:type="spellStart"/>
      <w:r w:rsidR="0006539B">
        <w:rPr>
          <w:rFonts w:eastAsia="MS Gothic"/>
          <w:b/>
          <w:bCs/>
          <w:sz w:val="24"/>
          <w:szCs w:val="24"/>
          <w:lang w:val="en-US"/>
        </w:rPr>
        <w:t>tehnică</w:t>
      </w:r>
      <w:proofErr w:type="spellEnd"/>
    </w:p>
    <w:tbl>
      <w:tblPr>
        <w:tblStyle w:val="TableGrid1"/>
        <w:tblW w:w="0" w:type="auto"/>
        <w:tblLook w:val="04A0" w:firstRow="1" w:lastRow="0" w:firstColumn="1" w:lastColumn="0" w:noHBand="0" w:noVBand="1"/>
      </w:tblPr>
      <w:tblGrid>
        <w:gridCol w:w="3267"/>
        <w:gridCol w:w="3267"/>
        <w:gridCol w:w="3267"/>
      </w:tblGrid>
      <w:tr w:rsidR="00B22D70" w:rsidRPr="00B22D70" w14:paraId="6BC1AA61" w14:textId="77777777" w:rsidTr="00A626AA">
        <w:tc>
          <w:tcPr>
            <w:tcW w:w="3267" w:type="dxa"/>
          </w:tcPr>
          <w:p w14:paraId="085E2AAA" w14:textId="77777777" w:rsidR="008F029B" w:rsidRPr="008F029B" w:rsidRDefault="008F029B" w:rsidP="008F029B">
            <w:pPr>
              <w:rPr>
                <w:rFonts w:eastAsia="MS Mincho"/>
                <w:sz w:val="24"/>
                <w:szCs w:val="24"/>
                <w:lang w:val="en-US"/>
              </w:rPr>
            </w:pPr>
            <w:r w:rsidRPr="008F029B">
              <w:rPr>
                <w:rFonts w:eastAsia="MS Mincho"/>
                <w:b/>
                <w:sz w:val="24"/>
                <w:szCs w:val="24"/>
                <w:lang w:val="en-US"/>
              </w:rPr>
              <w:t xml:space="preserve">Element de </w:t>
            </w:r>
            <w:proofErr w:type="spellStart"/>
            <w:r w:rsidRPr="008F029B">
              <w:rPr>
                <w:rFonts w:eastAsia="MS Mincho"/>
                <w:b/>
                <w:sz w:val="24"/>
                <w:szCs w:val="24"/>
                <w:lang w:val="en-US"/>
              </w:rPr>
              <w:t>evaluare</w:t>
            </w:r>
            <w:proofErr w:type="spellEnd"/>
          </w:p>
        </w:tc>
        <w:tc>
          <w:tcPr>
            <w:tcW w:w="3267" w:type="dxa"/>
          </w:tcPr>
          <w:p w14:paraId="1F975F34" w14:textId="77777777" w:rsidR="008F029B" w:rsidRPr="008F029B" w:rsidRDefault="008F029B" w:rsidP="008F029B">
            <w:pPr>
              <w:rPr>
                <w:rFonts w:eastAsia="MS Mincho"/>
                <w:sz w:val="24"/>
                <w:szCs w:val="24"/>
                <w:lang w:val="en-US"/>
              </w:rPr>
            </w:pPr>
            <w:proofErr w:type="spellStart"/>
            <w:r w:rsidRPr="008F029B">
              <w:rPr>
                <w:rFonts w:eastAsia="MS Mincho"/>
                <w:b/>
                <w:sz w:val="24"/>
                <w:szCs w:val="24"/>
                <w:lang w:val="en-US"/>
              </w:rPr>
              <w:t>Întrebare</w:t>
            </w:r>
            <w:proofErr w:type="spellEnd"/>
            <w:r w:rsidRPr="008F029B">
              <w:rPr>
                <w:rFonts w:eastAsia="MS Mincho"/>
                <w:b/>
                <w:sz w:val="24"/>
                <w:szCs w:val="24"/>
                <w:lang w:val="en-US"/>
              </w:rPr>
              <w:t xml:space="preserve"> AAC</w:t>
            </w:r>
          </w:p>
        </w:tc>
        <w:tc>
          <w:tcPr>
            <w:tcW w:w="3267" w:type="dxa"/>
          </w:tcPr>
          <w:p w14:paraId="0D2BFE26" w14:textId="77777777" w:rsidR="008F029B" w:rsidRPr="008F029B" w:rsidRDefault="008F029B" w:rsidP="008F029B">
            <w:pPr>
              <w:rPr>
                <w:rFonts w:eastAsia="MS Mincho"/>
                <w:sz w:val="24"/>
                <w:szCs w:val="24"/>
                <w:lang w:val="en-US"/>
              </w:rPr>
            </w:pPr>
            <w:proofErr w:type="spellStart"/>
            <w:r w:rsidRPr="008F029B">
              <w:rPr>
                <w:rFonts w:eastAsia="MS Mincho"/>
                <w:b/>
                <w:sz w:val="24"/>
                <w:szCs w:val="24"/>
                <w:lang w:val="en-US"/>
              </w:rPr>
              <w:t>Dovadă</w:t>
            </w:r>
            <w:proofErr w:type="spellEnd"/>
            <w:r w:rsidRPr="008F029B">
              <w:rPr>
                <w:rFonts w:eastAsia="MS Mincho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F029B">
              <w:rPr>
                <w:rFonts w:eastAsia="MS Mincho"/>
                <w:b/>
                <w:sz w:val="24"/>
                <w:szCs w:val="24"/>
                <w:lang w:val="en-US"/>
              </w:rPr>
              <w:t>acceptabilă</w:t>
            </w:r>
            <w:proofErr w:type="spellEnd"/>
          </w:p>
        </w:tc>
      </w:tr>
      <w:tr w:rsidR="00B22D70" w:rsidRPr="00B22D70" w14:paraId="5F60B7C7" w14:textId="77777777" w:rsidTr="00A626AA">
        <w:tc>
          <w:tcPr>
            <w:tcW w:w="3267" w:type="dxa"/>
          </w:tcPr>
          <w:p w14:paraId="7FB23C60" w14:textId="77777777" w:rsidR="008F029B" w:rsidRPr="008F029B" w:rsidRDefault="008F029B" w:rsidP="008F029B">
            <w:pPr>
              <w:rPr>
                <w:rFonts w:eastAsia="MS Mincho"/>
                <w:sz w:val="24"/>
                <w:szCs w:val="24"/>
                <w:lang w:val="en-US"/>
              </w:rPr>
            </w:pPr>
            <w:proofErr w:type="spellStart"/>
            <w:r w:rsidRPr="008F029B">
              <w:rPr>
                <w:rFonts w:eastAsia="MS Mincho"/>
                <w:b/>
                <w:sz w:val="24"/>
                <w:szCs w:val="24"/>
                <w:lang w:val="en-US"/>
              </w:rPr>
              <w:t>Clasa</w:t>
            </w:r>
            <w:proofErr w:type="spellEnd"/>
            <w:r w:rsidRPr="008F029B">
              <w:rPr>
                <w:rFonts w:eastAsia="MS Mincho"/>
                <w:b/>
                <w:sz w:val="24"/>
                <w:szCs w:val="24"/>
                <w:lang w:val="en-US"/>
              </w:rPr>
              <w:t xml:space="preserve"> UAS</w:t>
            </w:r>
          </w:p>
        </w:tc>
        <w:tc>
          <w:tcPr>
            <w:tcW w:w="3267" w:type="dxa"/>
          </w:tcPr>
          <w:p w14:paraId="73C339DD" w14:textId="77777777" w:rsidR="008F029B" w:rsidRPr="008F029B" w:rsidRDefault="008F029B" w:rsidP="008F029B">
            <w:pPr>
              <w:rPr>
                <w:rFonts w:eastAsia="MS Mincho"/>
                <w:sz w:val="24"/>
                <w:szCs w:val="24"/>
                <w:lang w:val="en-US"/>
              </w:rPr>
            </w:pPr>
            <w:proofErr w:type="spellStart"/>
            <w:r w:rsidRPr="008F029B">
              <w:rPr>
                <w:rFonts w:eastAsia="MS Mincho"/>
                <w:sz w:val="24"/>
                <w:szCs w:val="24"/>
                <w:lang w:val="en-US"/>
              </w:rPr>
              <w:t>este</w:t>
            </w:r>
            <w:proofErr w:type="spellEnd"/>
            <w:r w:rsidRPr="008F029B">
              <w:rPr>
                <w:rFonts w:eastAsia="MS Mincho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F029B">
              <w:rPr>
                <w:rFonts w:eastAsia="MS Mincho"/>
                <w:sz w:val="24"/>
                <w:szCs w:val="24"/>
                <w:lang w:val="en-US"/>
              </w:rPr>
              <w:t>într-adevăr</w:t>
            </w:r>
            <w:proofErr w:type="spellEnd"/>
            <w:r w:rsidRPr="008F029B">
              <w:rPr>
                <w:rFonts w:eastAsia="MS Mincho"/>
                <w:sz w:val="24"/>
                <w:szCs w:val="24"/>
                <w:lang w:val="en-US"/>
              </w:rPr>
              <w:t xml:space="preserve"> C5/C6, </w:t>
            </w:r>
            <w:proofErr w:type="spellStart"/>
            <w:r w:rsidRPr="008F029B">
              <w:rPr>
                <w:rFonts w:eastAsia="MS Mincho"/>
                <w:sz w:val="24"/>
                <w:szCs w:val="24"/>
                <w:lang w:val="en-US"/>
              </w:rPr>
              <w:t>după</w:t>
            </w:r>
            <w:proofErr w:type="spellEnd"/>
            <w:r w:rsidRPr="008F029B">
              <w:rPr>
                <w:rFonts w:eastAsia="MS Mincho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F029B">
              <w:rPr>
                <w:rFonts w:eastAsia="MS Mincho"/>
                <w:sz w:val="24"/>
                <w:szCs w:val="24"/>
                <w:lang w:val="en-US"/>
              </w:rPr>
              <w:t>scenariu</w:t>
            </w:r>
            <w:proofErr w:type="spellEnd"/>
            <w:r w:rsidRPr="008F029B">
              <w:rPr>
                <w:rFonts w:eastAsia="MS Mincho"/>
                <w:sz w:val="24"/>
                <w:szCs w:val="24"/>
                <w:lang w:val="en-US"/>
              </w:rPr>
              <w:t>?</w:t>
            </w:r>
          </w:p>
        </w:tc>
        <w:tc>
          <w:tcPr>
            <w:tcW w:w="3267" w:type="dxa"/>
          </w:tcPr>
          <w:p w14:paraId="238FD164" w14:textId="77777777" w:rsidR="008F029B" w:rsidRPr="008F029B" w:rsidRDefault="008F029B" w:rsidP="008F029B">
            <w:pPr>
              <w:rPr>
                <w:rFonts w:eastAsia="MS Mincho"/>
                <w:sz w:val="24"/>
                <w:szCs w:val="24"/>
                <w:lang w:val="en-US"/>
              </w:rPr>
            </w:pPr>
            <w:proofErr w:type="spellStart"/>
            <w:r w:rsidRPr="008F029B">
              <w:rPr>
                <w:rFonts w:eastAsia="MS Mincho"/>
                <w:sz w:val="24"/>
                <w:szCs w:val="24"/>
                <w:lang w:val="en-US"/>
              </w:rPr>
              <w:t>etichetă</w:t>
            </w:r>
            <w:proofErr w:type="spellEnd"/>
            <w:r w:rsidRPr="008F029B">
              <w:rPr>
                <w:rFonts w:eastAsia="MS Mincho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8F029B">
              <w:rPr>
                <w:rFonts w:eastAsia="MS Mincho"/>
                <w:sz w:val="24"/>
                <w:szCs w:val="24"/>
                <w:lang w:val="en-US"/>
              </w:rPr>
              <w:t>documentație</w:t>
            </w:r>
            <w:proofErr w:type="spellEnd"/>
            <w:r w:rsidRPr="008F029B">
              <w:rPr>
                <w:rFonts w:eastAsia="MS Mincho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F029B">
              <w:rPr>
                <w:rFonts w:eastAsia="MS Mincho"/>
                <w:sz w:val="24"/>
                <w:szCs w:val="24"/>
                <w:lang w:val="en-US"/>
              </w:rPr>
              <w:t>producător</w:t>
            </w:r>
            <w:proofErr w:type="spellEnd"/>
            <w:r w:rsidRPr="008F029B">
              <w:rPr>
                <w:rFonts w:eastAsia="MS Mincho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8F029B">
              <w:rPr>
                <w:rFonts w:eastAsia="MS Mincho"/>
                <w:sz w:val="24"/>
                <w:szCs w:val="24"/>
                <w:lang w:val="en-US"/>
              </w:rPr>
              <w:t>declarații</w:t>
            </w:r>
            <w:proofErr w:type="spellEnd"/>
            <w:r w:rsidRPr="008F029B">
              <w:rPr>
                <w:rFonts w:eastAsia="MS Mincho"/>
                <w:sz w:val="24"/>
                <w:szCs w:val="24"/>
                <w:lang w:val="en-US"/>
              </w:rPr>
              <w:t xml:space="preserve"> de </w:t>
            </w:r>
            <w:proofErr w:type="spellStart"/>
            <w:r w:rsidRPr="008F029B">
              <w:rPr>
                <w:rFonts w:eastAsia="MS Mincho"/>
                <w:sz w:val="24"/>
                <w:szCs w:val="24"/>
                <w:lang w:val="en-US"/>
              </w:rPr>
              <w:t>conformitate</w:t>
            </w:r>
            <w:proofErr w:type="spellEnd"/>
          </w:p>
        </w:tc>
      </w:tr>
      <w:tr w:rsidR="00B22D70" w:rsidRPr="00B22D70" w14:paraId="003A11B8" w14:textId="77777777" w:rsidTr="00A626AA">
        <w:tc>
          <w:tcPr>
            <w:tcW w:w="3267" w:type="dxa"/>
          </w:tcPr>
          <w:p w14:paraId="1C772DF4" w14:textId="77777777" w:rsidR="008F029B" w:rsidRPr="008F029B" w:rsidRDefault="008F029B" w:rsidP="008F029B">
            <w:pPr>
              <w:rPr>
                <w:rFonts w:eastAsia="MS Mincho"/>
                <w:sz w:val="24"/>
                <w:szCs w:val="24"/>
                <w:lang w:val="en-US"/>
              </w:rPr>
            </w:pPr>
            <w:proofErr w:type="spellStart"/>
            <w:r w:rsidRPr="008F029B">
              <w:rPr>
                <w:rFonts w:eastAsia="MS Mincho"/>
                <w:b/>
                <w:sz w:val="24"/>
                <w:szCs w:val="24"/>
                <w:lang w:val="en-US"/>
              </w:rPr>
              <w:t>Configurație</w:t>
            </w:r>
            <w:proofErr w:type="spellEnd"/>
          </w:p>
        </w:tc>
        <w:tc>
          <w:tcPr>
            <w:tcW w:w="3267" w:type="dxa"/>
          </w:tcPr>
          <w:p w14:paraId="232AA942" w14:textId="77777777" w:rsidR="008F029B" w:rsidRPr="008F029B" w:rsidRDefault="008F029B" w:rsidP="008F029B">
            <w:pPr>
              <w:rPr>
                <w:rFonts w:eastAsia="MS Mincho"/>
                <w:sz w:val="24"/>
                <w:szCs w:val="24"/>
                <w:lang w:val="en-US"/>
              </w:rPr>
            </w:pPr>
            <w:proofErr w:type="spellStart"/>
            <w:r w:rsidRPr="008F029B">
              <w:rPr>
                <w:rFonts w:eastAsia="MS Mincho"/>
                <w:sz w:val="24"/>
                <w:szCs w:val="24"/>
                <w:lang w:val="en-US"/>
              </w:rPr>
              <w:t>configurația</w:t>
            </w:r>
            <w:proofErr w:type="spellEnd"/>
            <w:r w:rsidRPr="008F029B">
              <w:rPr>
                <w:rFonts w:eastAsia="MS Mincho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F029B">
              <w:rPr>
                <w:rFonts w:eastAsia="MS Mincho"/>
                <w:sz w:val="24"/>
                <w:szCs w:val="24"/>
                <w:lang w:val="en-US"/>
              </w:rPr>
              <w:t>folosită</w:t>
            </w:r>
            <w:proofErr w:type="spellEnd"/>
            <w:r w:rsidRPr="008F029B">
              <w:rPr>
                <w:rFonts w:eastAsia="MS Mincho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F029B">
              <w:rPr>
                <w:rFonts w:eastAsia="MS Mincho"/>
                <w:sz w:val="24"/>
                <w:szCs w:val="24"/>
                <w:lang w:val="en-US"/>
              </w:rPr>
              <w:t>este</w:t>
            </w:r>
            <w:proofErr w:type="spellEnd"/>
            <w:r w:rsidRPr="008F029B">
              <w:rPr>
                <w:rFonts w:eastAsia="MS Mincho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F029B">
              <w:rPr>
                <w:rFonts w:eastAsia="MS Mincho"/>
                <w:sz w:val="24"/>
                <w:szCs w:val="24"/>
                <w:lang w:val="en-US"/>
              </w:rPr>
              <w:t>aceeași</w:t>
            </w:r>
            <w:proofErr w:type="spellEnd"/>
            <w:r w:rsidRPr="008F029B">
              <w:rPr>
                <w:rFonts w:eastAsia="MS Mincho"/>
                <w:sz w:val="24"/>
                <w:szCs w:val="24"/>
                <w:lang w:val="en-US"/>
              </w:rPr>
              <w:t xml:space="preserve"> cu </w:t>
            </w:r>
            <w:proofErr w:type="spellStart"/>
            <w:r w:rsidRPr="008F029B">
              <w:rPr>
                <w:rFonts w:eastAsia="MS Mincho"/>
                <w:sz w:val="24"/>
                <w:szCs w:val="24"/>
                <w:lang w:val="en-US"/>
              </w:rPr>
              <w:t>cea</w:t>
            </w:r>
            <w:proofErr w:type="spellEnd"/>
            <w:r w:rsidRPr="008F029B">
              <w:rPr>
                <w:rFonts w:eastAsia="MS Mincho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F029B">
              <w:rPr>
                <w:rFonts w:eastAsia="MS Mincho"/>
                <w:sz w:val="24"/>
                <w:szCs w:val="24"/>
                <w:lang w:val="en-US"/>
              </w:rPr>
              <w:t>declarată</w:t>
            </w:r>
            <w:proofErr w:type="spellEnd"/>
            <w:r w:rsidRPr="008F029B">
              <w:rPr>
                <w:rFonts w:eastAsia="MS Mincho"/>
                <w:sz w:val="24"/>
                <w:szCs w:val="24"/>
                <w:lang w:val="en-US"/>
              </w:rPr>
              <w:t>?</w:t>
            </w:r>
          </w:p>
        </w:tc>
        <w:tc>
          <w:tcPr>
            <w:tcW w:w="3267" w:type="dxa"/>
          </w:tcPr>
          <w:p w14:paraId="36AC049F" w14:textId="77777777" w:rsidR="008F029B" w:rsidRPr="008F029B" w:rsidRDefault="008F029B" w:rsidP="008F029B">
            <w:pPr>
              <w:rPr>
                <w:rFonts w:eastAsia="MS Mincho"/>
                <w:sz w:val="24"/>
                <w:szCs w:val="24"/>
                <w:lang w:val="en-US"/>
              </w:rPr>
            </w:pPr>
            <w:proofErr w:type="spellStart"/>
            <w:r w:rsidRPr="008F029B">
              <w:rPr>
                <w:rFonts w:eastAsia="MS Mincho"/>
                <w:sz w:val="24"/>
                <w:szCs w:val="24"/>
                <w:lang w:val="en-US"/>
              </w:rPr>
              <w:t>listă</w:t>
            </w:r>
            <w:proofErr w:type="spellEnd"/>
            <w:r w:rsidRPr="008F029B">
              <w:rPr>
                <w:rFonts w:eastAsia="MS Mincho"/>
                <w:sz w:val="24"/>
                <w:szCs w:val="24"/>
                <w:lang w:val="en-US"/>
              </w:rPr>
              <w:t xml:space="preserve"> de </w:t>
            </w:r>
            <w:proofErr w:type="spellStart"/>
            <w:r w:rsidRPr="008F029B">
              <w:rPr>
                <w:rFonts w:eastAsia="MS Mincho"/>
                <w:sz w:val="24"/>
                <w:szCs w:val="24"/>
                <w:lang w:val="en-US"/>
              </w:rPr>
              <w:t>configurație</w:t>
            </w:r>
            <w:proofErr w:type="spellEnd"/>
            <w:r w:rsidRPr="008F029B">
              <w:rPr>
                <w:rFonts w:eastAsia="MS Mincho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8F029B">
              <w:rPr>
                <w:rFonts w:eastAsia="MS Mincho"/>
                <w:sz w:val="24"/>
                <w:szCs w:val="24"/>
                <w:lang w:val="en-US"/>
              </w:rPr>
              <w:t>fotografii</w:t>
            </w:r>
            <w:proofErr w:type="spellEnd"/>
            <w:r w:rsidRPr="008F029B">
              <w:rPr>
                <w:rFonts w:eastAsia="MS Mincho"/>
                <w:sz w:val="24"/>
                <w:szCs w:val="24"/>
                <w:lang w:val="en-US"/>
              </w:rPr>
              <w:t xml:space="preserve">, baseline </w:t>
            </w:r>
            <w:proofErr w:type="spellStart"/>
            <w:r w:rsidRPr="008F029B">
              <w:rPr>
                <w:rFonts w:eastAsia="MS Mincho"/>
                <w:sz w:val="24"/>
                <w:szCs w:val="24"/>
                <w:lang w:val="en-US"/>
              </w:rPr>
              <w:t>tehnic</w:t>
            </w:r>
            <w:proofErr w:type="spellEnd"/>
          </w:p>
        </w:tc>
      </w:tr>
      <w:tr w:rsidR="00B22D70" w:rsidRPr="00B22D70" w14:paraId="2884405E" w14:textId="77777777" w:rsidTr="00A626AA">
        <w:tc>
          <w:tcPr>
            <w:tcW w:w="3267" w:type="dxa"/>
          </w:tcPr>
          <w:p w14:paraId="4EC67E09" w14:textId="77777777" w:rsidR="008F029B" w:rsidRPr="008F029B" w:rsidRDefault="008F029B" w:rsidP="008F029B">
            <w:pPr>
              <w:rPr>
                <w:rFonts w:eastAsia="MS Mincho"/>
                <w:sz w:val="24"/>
                <w:szCs w:val="24"/>
                <w:lang w:val="en-US"/>
              </w:rPr>
            </w:pPr>
            <w:r w:rsidRPr="008F029B">
              <w:rPr>
                <w:rFonts w:eastAsia="MS Mincho"/>
                <w:b/>
                <w:sz w:val="24"/>
                <w:szCs w:val="24"/>
                <w:lang w:val="en-US"/>
              </w:rPr>
              <w:t>Payload</w:t>
            </w:r>
          </w:p>
        </w:tc>
        <w:tc>
          <w:tcPr>
            <w:tcW w:w="3267" w:type="dxa"/>
          </w:tcPr>
          <w:p w14:paraId="2FDDEFF8" w14:textId="77777777" w:rsidR="008F029B" w:rsidRPr="008F029B" w:rsidRDefault="008F029B" w:rsidP="008F029B">
            <w:pPr>
              <w:rPr>
                <w:rFonts w:eastAsia="MS Mincho"/>
                <w:sz w:val="24"/>
                <w:szCs w:val="24"/>
                <w:lang w:val="en-US"/>
              </w:rPr>
            </w:pPr>
            <w:proofErr w:type="spellStart"/>
            <w:r w:rsidRPr="008F029B">
              <w:rPr>
                <w:rFonts w:eastAsia="MS Mincho"/>
                <w:sz w:val="24"/>
                <w:szCs w:val="24"/>
                <w:lang w:val="en-US"/>
              </w:rPr>
              <w:t>influențează</w:t>
            </w:r>
            <w:proofErr w:type="spellEnd"/>
            <w:r w:rsidRPr="008F029B">
              <w:rPr>
                <w:rFonts w:eastAsia="MS Mincho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F029B">
              <w:rPr>
                <w:rFonts w:eastAsia="MS Mincho"/>
                <w:sz w:val="24"/>
                <w:szCs w:val="24"/>
                <w:lang w:val="en-US"/>
              </w:rPr>
              <w:t>profilul</w:t>
            </w:r>
            <w:proofErr w:type="spellEnd"/>
            <w:r w:rsidRPr="008F029B">
              <w:rPr>
                <w:rFonts w:eastAsia="MS Mincho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F029B">
              <w:rPr>
                <w:rFonts w:eastAsia="MS Mincho"/>
                <w:sz w:val="24"/>
                <w:szCs w:val="24"/>
                <w:lang w:val="en-US"/>
              </w:rPr>
              <w:t>operațional</w:t>
            </w:r>
            <w:proofErr w:type="spellEnd"/>
            <w:r w:rsidRPr="008F029B">
              <w:rPr>
                <w:rFonts w:eastAsia="MS Mincho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F029B">
              <w:rPr>
                <w:rFonts w:eastAsia="MS Mincho"/>
                <w:sz w:val="24"/>
                <w:szCs w:val="24"/>
                <w:lang w:val="en-US"/>
              </w:rPr>
              <w:t>sau</w:t>
            </w:r>
            <w:proofErr w:type="spellEnd"/>
            <w:r w:rsidRPr="008F029B">
              <w:rPr>
                <w:rFonts w:eastAsia="MS Mincho"/>
                <w:sz w:val="24"/>
                <w:szCs w:val="24"/>
                <w:lang w:val="en-US"/>
              </w:rPr>
              <w:t xml:space="preserve"> masa?</w:t>
            </w:r>
          </w:p>
        </w:tc>
        <w:tc>
          <w:tcPr>
            <w:tcW w:w="3267" w:type="dxa"/>
          </w:tcPr>
          <w:p w14:paraId="704BD701" w14:textId="77777777" w:rsidR="008F029B" w:rsidRPr="008F029B" w:rsidRDefault="008F029B" w:rsidP="008F029B">
            <w:pPr>
              <w:rPr>
                <w:rFonts w:eastAsia="MS Mincho"/>
                <w:sz w:val="24"/>
                <w:szCs w:val="24"/>
                <w:lang w:val="en-US"/>
              </w:rPr>
            </w:pPr>
            <w:proofErr w:type="spellStart"/>
            <w:r w:rsidRPr="008F029B">
              <w:rPr>
                <w:rFonts w:eastAsia="MS Mincho"/>
                <w:sz w:val="24"/>
                <w:szCs w:val="24"/>
                <w:lang w:val="en-US"/>
              </w:rPr>
              <w:t>specificații</w:t>
            </w:r>
            <w:proofErr w:type="spellEnd"/>
            <w:r w:rsidRPr="008F029B">
              <w:rPr>
                <w:rFonts w:eastAsia="MS Mincho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F029B">
              <w:rPr>
                <w:rFonts w:eastAsia="MS Mincho"/>
                <w:sz w:val="24"/>
                <w:szCs w:val="24"/>
                <w:lang w:val="en-US"/>
              </w:rPr>
              <w:t>tehnice</w:t>
            </w:r>
            <w:proofErr w:type="spellEnd"/>
            <w:r w:rsidRPr="008F029B">
              <w:rPr>
                <w:rFonts w:eastAsia="MS Mincho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F029B">
              <w:rPr>
                <w:rFonts w:eastAsia="MS Mincho"/>
                <w:sz w:val="24"/>
                <w:szCs w:val="24"/>
                <w:lang w:val="en-US"/>
              </w:rPr>
              <w:t>și</w:t>
            </w:r>
            <w:proofErr w:type="spellEnd"/>
            <w:r w:rsidRPr="008F029B">
              <w:rPr>
                <w:rFonts w:eastAsia="MS Mincho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F029B">
              <w:rPr>
                <w:rFonts w:eastAsia="MS Mincho"/>
                <w:sz w:val="24"/>
                <w:szCs w:val="24"/>
                <w:lang w:val="en-US"/>
              </w:rPr>
              <w:t>limitări</w:t>
            </w:r>
            <w:proofErr w:type="spellEnd"/>
          </w:p>
        </w:tc>
      </w:tr>
      <w:tr w:rsidR="00B22D70" w:rsidRPr="00B22D70" w14:paraId="1693C71F" w14:textId="77777777" w:rsidTr="00A626AA">
        <w:tc>
          <w:tcPr>
            <w:tcW w:w="3267" w:type="dxa"/>
          </w:tcPr>
          <w:p w14:paraId="74A62B7D" w14:textId="77777777" w:rsidR="008F029B" w:rsidRPr="008F029B" w:rsidRDefault="008F029B" w:rsidP="008F029B">
            <w:pPr>
              <w:rPr>
                <w:rFonts w:eastAsia="MS Mincho"/>
                <w:sz w:val="24"/>
                <w:szCs w:val="24"/>
                <w:lang w:val="en-US"/>
              </w:rPr>
            </w:pPr>
            <w:proofErr w:type="spellStart"/>
            <w:r w:rsidRPr="008F029B">
              <w:rPr>
                <w:rFonts w:eastAsia="MS Mincho"/>
                <w:b/>
                <w:sz w:val="24"/>
                <w:szCs w:val="24"/>
                <w:lang w:val="en-US"/>
              </w:rPr>
              <w:t>Limitări</w:t>
            </w:r>
            <w:proofErr w:type="spellEnd"/>
            <w:r w:rsidRPr="008F029B">
              <w:rPr>
                <w:rFonts w:eastAsia="MS Mincho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F029B">
              <w:rPr>
                <w:rFonts w:eastAsia="MS Mincho"/>
                <w:b/>
                <w:sz w:val="24"/>
                <w:szCs w:val="24"/>
                <w:lang w:val="en-US"/>
              </w:rPr>
              <w:t>tehnice</w:t>
            </w:r>
            <w:proofErr w:type="spellEnd"/>
          </w:p>
        </w:tc>
        <w:tc>
          <w:tcPr>
            <w:tcW w:w="3267" w:type="dxa"/>
          </w:tcPr>
          <w:p w14:paraId="25DF5658" w14:textId="77777777" w:rsidR="008F029B" w:rsidRPr="008F029B" w:rsidRDefault="008F029B" w:rsidP="008F029B">
            <w:pPr>
              <w:rPr>
                <w:rFonts w:eastAsia="MS Mincho"/>
                <w:sz w:val="24"/>
                <w:szCs w:val="24"/>
                <w:lang w:val="en-US"/>
              </w:rPr>
            </w:pPr>
            <w:r w:rsidRPr="008F029B">
              <w:rPr>
                <w:rFonts w:eastAsia="MS Mincho"/>
                <w:sz w:val="24"/>
                <w:szCs w:val="24"/>
                <w:lang w:val="en-US"/>
              </w:rPr>
              <w:t xml:space="preserve">sunt </w:t>
            </w:r>
            <w:proofErr w:type="spellStart"/>
            <w:r w:rsidRPr="008F029B">
              <w:rPr>
                <w:rFonts w:eastAsia="MS Mincho"/>
                <w:sz w:val="24"/>
                <w:szCs w:val="24"/>
                <w:lang w:val="en-US"/>
              </w:rPr>
              <w:t>tratate</w:t>
            </w:r>
            <w:proofErr w:type="spellEnd"/>
            <w:r w:rsidRPr="008F029B">
              <w:rPr>
                <w:rFonts w:eastAsia="MS Mincho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F029B">
              <w:rPr>
                <w:rFonts w:eastAsia="MS Mincho"/>
                <w:sz w:val="24"/>
                <w:szCs w:val="24"/>
                <w:lang w:val="en-US"/>
              </w:rPr>
              <w:t>în</w:t>
            </w:r>
            <w:proofErr w:type="spellEnd"/>
            <w:r w:rsidRPr="008F029B">
              <w:rPr>
                <w:rFonts w:eastAsia="MS Mincho"/>
                <w:sz w:val="24"/>
                <w:szCs w:val="24"/>
                <w:lang w:val="en-US"/>
              </w:rPr>
              <w:t xml:space="preserve"> OM?</w:t>
            </w:r>
          </w:p>
        </w:tc>
        <w:tc>
          <w:tcPr>
            <w:tcW w:w="3267" w:type="dxa"/>
          </w:tcPr>
          <w:p w14:paraId="0400323B" w14:textId="77777777" w:rsidR="008F029B" w:rsidRPr="008F029B" w:rsidRDefault="008F029B" w:rsidP="008F029B">
            <w:pPr>
              <w:rPr>
                <w:rFonts w:eastAsia="MS Mincho"/>
                <w:sz w:val="24"/>
                <w:szCs w:val="24"/>
                <w:lang w:val="en-US"/>
              </w:rPr>
            </w:pPr>
            <w:r w:rsidRPr="008F029B">
              <w:rPr>
                <w:rFonts w:eastAsia="MS Mincho"/>
                <w:sz w:val="24"/>
                <w:szCs w:val="24"/>
                <w:lang w:val="en-US"/>
              </w:rPr>
              <w:t xml:space="preserve">manual </w:t>
            </w:r>
            <w:proofErr w:type="spellStart"/>
            <w:r w:rsidRPr="008F029B">
              <w:rPr>
                <w:rFonts w:eastAsia="MS Mincho"/>
                <w:sz w:val="24"/>
                <w:szCs w:val="24"/>
                <w:lang w:val="en-US"/>
              </w:rPr>
              <w:t>tehnic</w:t>
            </w:r>
            <w:proofErr w:type="spellEnd"/>
            <w:r w:rsidRPr="008F029B">
              <w:rPr>
                <w:rFonts w:eastAsia="MS Mincho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F029B">
              <w:rPr>
                <w:rFonts w:eastAsia="MS Mincho"/>
                <w:sz w:val="24"/>
                <w:szCs w:val="24"/>
                <w:lang w:val="en-US"/>
              </w:rPr>
              <w:t>și</w:t>
            </w:r>
            <w:proofErr w:type="spellEnd"/>
            <w:r w:rsidRPr="008F029B">
              <w:rPr>
                <w:rFonts w:eastAsia="MS Mincho"/>
                <w:sz w:val="24"/>
                <w:szCs w:val="24"/>
                <w:lang w:val="en-US"/>
              </w:rPr>
              <w:t xml:space="preserve"> OM</w:t>
            </w:r>
          </w:p>
        </w:tc>
      </w:tr>
      <w:tr w:rsidR="00B22D70" w:rsidRPr="00B22D70" w14:paraId="31012E96" w14:textId="77777777" w:rsidTr="00A626AA">
        <w:tc>
          <w:tcPr>
            <w:tcW w:w="3267" w:type="dxa"/>
          </w:tcPr>
          <w:p w14:paraId="3E4AA0E4" w14:textId="77777777" w:rsidR="008F029B" w:rsidRPr="008F029B" w:rsidRDefault="008F029B" w:rsidP="008F029B">
            <w:pPr>
              <w:rPr>
                <w:rFonts w:eastAsia="MS Mincho"/>
                <w:sz w:val="24"/>
                <w:szCs w:val="24"/>
                <w:lang w:val="en-US"/>
              </w:rPr>
            </w:pPr>
            <w:proofErr w:type="spellStart"/>
            <w:r w:rsidRPr="008F029B">
              <w:rPr>
                <w:rFonts w:eastAsia="MS Mincho"/>
                <w:b/>
                <w:sz w:val="24"/>
                <w:szCs w:val="24"/>
                <w:lang w:val="en-US"/>
              </w:rPr>
              <w:t>Funcții</w:t>
            </w:r>
            <w:proofErr w:type="spellEnd"/>
            <w:r w:rsidRPr="008F029B">
              <w:rPr>
                <w:rFonts w:eastAsia="MS Mincho"/>
                <w:b/>
                <w:sz w:val="24"/>
                <w:szCs w:val="24"/>
                <w:lang w:val="en-US"/>
              </w:rPr>
              <w:t xml:space="preserve"> de </w:t>
            </w:r>
            <w:proofErr w:type="spellStart"/>
            <w:r w:rsidRPr="008F029B">
              <w:rPr>
                <w:rFonts w:eastAsia="MS Mincho"/>
                <w:b/>
                <w:sz w:val="24"/>
                <w:szCs w:val="24"/>
                <w:lang w:val="en-US"/>
              </w:rPr>
              <w:t>siguranță</w:t>
            </w:r>
            <w:proofErr w:type="spellEnd"/>
          </w:p>
        </w:tc>
        <w:tc>
          <w:tcPr>
            <w:tcW w:w="3267" w:type="dxa"/>
          </w:tcPr>
          <w:p w14:paraId="500B203F" w14:textId="77777777" w:rsidR="008F029B" w:rsidRPr="008F029B" w:rsidRDefault="008F029B" w:rsidP="008F029B">
            <w:pPr>
              <w:rPr>
                <w:rFonts w:eastAsia="MS Mincho"/>
                <w:sz w:val="24"/>
                <w:szCs w:val="24"/>
                <w:lang w:val="en-US"/>
              </w:rPr>
            </w:pPr>
            <w:proofErr w:type="spellStart"/>
            <w:r w:rsidRPr="008F029B">
              <w:rPr>
                <w:rFonts w:eastAsia="MS Mincho"/>
                <w:sz w:val="24"/>
                <w:szCs w:val="24"/>
                <w:lang w:val="en-US"/>
              </w:rPr>
              <w:t>există</w:t>
            </w:r>
            <w:proofErr w:type="spellEnd"/>
            <w:r w:rsidRPr="008F029B">
              <w:rPr>
                <w:rFonts w:eastAsia="MS Mincho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F029B">
              <w:rPr>
                <w:rFonts w:eastAsia="MS Mincho"/>
                <w:sz w:val="24"/>
                <w:szCs w:val="24"/>
                <w:lang w:val="en-US"/>
              </w:rPr>
              <w:t>măsuri</w:t>
            </w:r>
            <w:proofErr w:type="spellEnd"/>
            <w:r w:rsidRPr="008F029B">
              <w:rPr>
                <w:rFonts w:eastAsia="MS Mincho"/>
                <w:sz w:val="24"/>
                <w:szCs w:val="24"/>
                <w:lang w:val="en-US"/>
              </w:rPr>
              <w:t xml:space="preserve"> fail-safe </w:t>
            </w:r>
            <w:proofErr w:type="spellStart"/>
            <w:r w:rsidRPr="008F029B">
              <w:rPr>
                <w:rFonts w:eastAsia="MS Mincho"/>
                <w:sz w:val="24"/>
                <w:szCs w:val="24"/>
                <w:lang w:val="en-US"/>
              </w:rPr>
              <w:t>adecvate</w:t>
            </w:r>
            <w:proofErr w:type="spellEnd"/>
            <w:r w:rsidRPr="008F029B">
              <w:rPr>
                <w:rFonts w:eastAsia="MS Mincho"/>
                <w:sz w:val="24"/>
                <w:szCs w:val="24"/>
                <w:lang w:val="en-US"/>
              </w:rPr>
              <w:t>?</w:t>
            </w:r>
          </w:p>
        </w:tc>
        <w:tc>
          <w:tcPr>
            <w:tcW w:w="3267" w:type="dxa"/>
          </w:tcPr>
          <w:p w14:paraId="55E0ED6C" w14:textId="77777777" w:rsidR="008F029B" w:rsidRPr="008F029B" w:rsidRDefault="008F029B" w:rsidP="008F029B">
            <w:pPr>
              <w:rPr>
                <w:rFonts w:eastAsia="MS Mincho"/>
                <w:sz w:val="24"/>
                <w:szCs w:val="24"/>
                <w:lang w:val="en-US"/>
              </w:rPr>
            </w:pPr>
            <w:proofErr w:type="spellStart"/>
            <w:r w:rsidRPr="008F029B">
              <w:rPr>
                <w:rFonts w:eastAsia="MS Mincho"/>
                <w:sz w:val="24"/>
                <w:szCs w:val="24"/>
                <w:lang w:val="en-US"/>
              </w:rPr>
              <w:t>documentație</w:t>
            </w:r>
            <w:proofErr w:type="spellEnd"/>
            <w:r w:rsidRPr="008F029B">
              <w:rPr>
                <w:rFonts w:eastAsia="MS Mincho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F029B">
              <w:rPr>
                <w:rFonts w:eastAsia="MS Mincho"/>
                <w:sz w:val="24"/>
                <w:szCs w:val="24"/>
                <w:lang w:val="en-US"/>
              </w:rPr>
              <w:t>și</w:t>
            </w:r>
            <w:proofErr w:type="spellEnd"/>
            <w:r w:rsidRPr="008F029B">
              <w:rPr>
                <w:rFonts w:eastAsia="MS Mincho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F029B">
              <w:rPr>
                <w:rFonts w:eastAsia="MS Mincho"/>
                <w:sz w:val="24"/>
                <w:szCs w:val="24"/>
                <w:lang w:val="en-US"/>
              </w:rPr>
              <w:t>proceduri</w:t>
            </w:r>
            <w:proofErr w:type="spellEnd"/>
          </w:p>
        </w:tc>
      </w:tr>
      <w:tr w:rsidR="00B22D70" w:rsidRPr="00B22D70" w14:paraId="7DC343D4" w14:textId="77777777" w:rsidTr="00A626AA">
        <w:tc>
          <w:tcPr>
            <w:tcW w:w="3267" w:type="dxa"/>
          </w:tcPr>
          <w:p w14:paraId="15650EFB" w14:textId="77777777" w:rsidR="008F029B" w:rsidRPr="008F029B" w:rsidRDefault="008F029B" w:rsidP="008F029B">
            <w:pPr>
              <w:rPr>
                <w:rFonts w:eastAsia="MS Mincho"/>
                <w:sz w:val="24"/>
                <w:szCs w:val="24"/>
                <w:lang w:val="en-US"/>
              </w:rPr>
            </w:pPr>
            <w:proofErr w:type="spellStart"/>
            <w:r w:rsidRPr="008F029B">
              <w:rPr>
                <w:rFonts w:eastAsia="MS Mincho"/>
                <w:b/>
                <w:sz w:val="24"/>
                <w:szCs w:val="24"/>
                <w:lang w:val="en-US"/>
              </w:rPr>
              <w:t>Lumini</w:t>
            </w:r>
            <w:proofErr w:type="spellEnd"/>
            <w:r w:rsidRPr="008F029B">
              <w:rPr>
                <w:rFonts w:eastAsia="MS Mincho"/>
                <w:b/>
                <w:sz w:val="24"/>
                <w:szCs w:val="24"/>
                <w:lang w:val="en-US"/>
              </w:rPr>
              <w:t xml:space="preserve"> pe </w:t>
            </w:r>
            <w:proofErr w:type="spellStart"/>
            <w:r w:rsidRPr="008F029B">
              <w:rPr>
                <w:rFonts w:eastAsia="MS Mincho"/>
                <w:b/>
                <w:sz w:val="24"/>
                <w:szCs w:val="24"/>
                <w:lang w:val="en-US"/>
              </w:rPr>
              <w:t>timp</w:t>
            </w:r>
            <w:proofErr w:type="spellEnd"/>
            <w:r w:rsidRPr="008F029B">
              <w:rPr>
                <w:rFonts w:eastAsia="MS Mincho"/>
                <w:b/>
                <w:sz w:val="24"/>
                <w:szCs w:val="24"/>
                <w:lang w:val="en-US"/>
              </w:rPr>
              <w:t xml:space="preserve"> de </w:t>
            </w:r>
            <w:proofErr w:type="spellStart"/>
            <w:r w:rsidRPr="008F029B">
              <w:rPr>
                <w:rFonts w:eastAsia="MS Mincho"/>
                <w:b/>
                <w:sz w:val="24"/>
                <w:szCs w:val="24"/>
                <w:lang w:val="en-US"/>
              </w:rPr>
              <w:t>noapte</w:t>
            </w:r>
            <w:proofErr w:type="spellEnd"/>
          </w:p>
        </w:tc>
        <w:tc>
          <w:tcPr>
            <w:tcW w:w="3267" w:type="dxa"/>
          </w:tcPr>
          <w:p w14:paraId="60FC6888" w14:textId="77777777" w:rsidR="008F029B" w:rsidRPr="008F029B" w:rsidRDefault="008F029B" w:rsidP="008F029B">
            <w:pPr>
              <w:rPr>
                <w:rFonts w:eastAsia="MS Mincho"/>
                <w:sz w:val="24"/>
                <w:szCs w:val="24"/>
                <w:lang w:val="en-US"/>
              </w:rPr>
            </w:pPr>
            <w:r w:rsidRPr="008F029B">
              <w:rPr>
                <w:rFonts w:eastAsia="MS Mincho"/>
                <w:sz w:val="24"/>
                <w:szCs w:val="24"/>
                <w:lang w:val="en-US"/>
              </w:rPr>
              <w:t xml:space="preserve">sunt </w:t>
            </w:r>
            <w:proofErr w:type="spellStart"/>
            <w:r w:rsidRPr="008F029B">
              <w:rPr>
                <w:rFonts w:eastAsia="MS Mincho"/>
                <w:sz w:val="24"/>
                <w:szCs w:val="24"/>
                <w:lang w:val="en-US"/>
              </w:rPr>
              <w:t>conforme</w:t>
            </w:r>
            <w:proofErr w:type="spellEnd"/>
            <w:r w:rsidRPr="008F029B">
              <w:rPr>
                <w:rFonts w:eastAsia="MS Mincho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F029B">
              <w:rPr>
                <w:rFonts w:eastAsia="MS Mincho"/>
                <w:sz w:val="24"/>
                <w:szCs w:val="24"/>
                <w:lang w:val="en-US"/>
              </w:rPr>
              <w:t>dacă</w:t>
            </w:r>
            <w:proofErr w:type="spellEnd"/>
            <w:r w:rsidRPr="008F029B">
              <w:rPr>
                <w:rFonts w:eastAsia="MS Mincho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F029B">
              <w:rPr>
                <w:rFonts w:eastAsia="MS Mincho"/>
                <w:sz w:val="24"/>
                <w:szCs w:val="24"/>
                <w:lang w:val="en-US"/>
              </w:rPr>
              <w:t>operațiunea</w:t>
            </w:r>
            <w:proofErr w:type="spellEnd"/>
            <w:r w:rsidRPr="008F029B">
              <w:rPr>
                <w:rFonts w:eastAsia="MS Mincho"/>
                <w:sz w:val="24"/>
                <w:szCs w:val="24"/>
                <w:lang w:val="en-US"/>
              </w:rPr>
              <w:t xml:space="preserve"> se face </w:t>
            </w:r>
            <w:proofErr w:type="spellStart"/>
            <w:r w:rsidRPr="008F029B">
              <w:rPr>
                <w:rFonts w:eastAsia="MS Mincho"/>
                <w:sz w:val="24"/>
                <w:szCs w:val="24"/>
                <w:lang w:val="en-US"/>
              </w:rPr>
              <w:t>noaptea</w:t>
            </w:r>
            <w:proofErr w:type="spellEnd"/>
            <w:r w:rsidRPr="008F029B">
              <w:rPr>
                <w:rFonts w:eastAsia="MS Mincho"/>
                <w:sz w:val="24"/>
                <w:szCs w:val="24"/>
                <w:lang w:val="en-US"/>
              </w:rPr>
              <w:t>?</w:t>
            </w:r>
          </w:p>
        </w:tc>
        <w:tc>
          <w:tcPr>
            <w:tcW w:w="3267" w:type="dxa"/>
          </w:tcPr>
          <w:p w14:paraId="4E430FD5" w14:textId="77777777" w:rsidR="008F029B" w:rsidRPr="008F029B" w:rsidRDefault="008F029B" w:rsidP="008F029B">
            <w:pPr>
              <w:rPr>
                <w:rFonts w:eastAsia="MS Mincho"/>
                <w:sz w:val="24"/>
                <w:szCs w:val="24"/>
                <w:lang w:val="en-US"/>
              </w:rPr>
            </w:pPr>
            <w:proofErr w:type="spellStart"/>
            <w:r w:rsidRPr="008F029B">
              <w:rPr>
                <w:rFonts w:eastAsia="MS Mincho"/>
                <w:sz w:val="24"/>
                <w:szCs w:val="24"/>
                <w:lang w:val="en-US"/>
              </w:rPr>
              <w:t>dovezi</w:t>
            </w:r>
            <w:proofErr w:type="spellEnd"/>
            <w:r w:rsidRPr="008F029B">
              <w:rPr>
                <w:rFonts w:eastAsia="MS Mincho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F029B">
              <w:rPr>
                <w:rFonts w:eastAsia="MS Mincho"/>
                <w:sz w:val="24"/>
                <w:szCs w:val="24"/>
                <w:lang w:val="en-US"/>
              </w:rPr>
              <w:t>tehnice</w:t>
            </w:r>
            <w:proofErr w:type="spellEnd"/>
            <w:r w:rsidRPr="008F029B">
              <w:rPr>
                <w:rFonts w:eastAsia="MS Mincho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F029B">
              <w:rPr>
                <w:rFonts w:eastAsia="MS Mincho"/>
                <w:sz w:val="24"/>
                <w:szCs w:val="24"/>
                <w:lang w:val="en-US"/>
              </w:rPr>
              <w:t>și</w:t>
            </w:r>
            <w:proofErr w:type="spellEnd"/>
            <w:r w:rsidRPr="008F029B">
              <w:rPr>
                <w:rFonts w:eastAsia="MS Mincho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F029B">
              <w:rPr>
                <w:rFonts w:eastAsia="MS Mincho"/>
                <w:sz w:val="24"/>
                <w:szCs w:val="24"/>
                <w:lang w:val="en-US"/>
              </w:rPr>
              <w:t>verificări</w:t>
            </w:r>
            <w:proofErr w:type="spellEnd"/>
          </w:p>
        </w:tc>
      </w:tr>
    </w:tbl>
    <w:p w14:paraId="470E19F8" w14:textId="77777777" w:rsidR="008F029B" w:rsidRPr="00AC219B" w:rsidRDefault="008F029B" w:rsidP="00AC219B">
      <w:pPr>
        <w:pStyle w:val="ListParagraph"/>
        <w:widowControl/>
        <w:numPr>
          <w:ilvl w:val="0"/>
          <w:numId w:val="16"/>
        </w:numPr>
        <w:tabs>
          <w:tab w:val="num" w:pos="360"/>
        </w:tabs>
        <w:autoSpaceDE/>
        <w:autoSpaceDN/>
        <w:spacing w:after="200" w:line="276" w:lineRule="auto"/>
        <w:contextualSpacing/>
        <w:rPr>
          <w:rFonts w:eastAsia="MS Mincho"/>
          <w:sz w:val="24"/>
          <w:szCs w:val="24"/>
          <w:lang w:val="en-US"/>
        </w:rPr>
      </w:pPr>
      <w:r w:rsidRPr="00AC219B">
        <w:rPr>
          <w:rFonts w:eastAsia="MS Mincho"/>
          <w:sz w:val="24"/>
          <w:szCs w:val="24"/>
          <w:lang w:val="en-US"/>
        </w:rPr>
        <w:t xml:space="preserve">AAC </w:t>
      </w:r>
      <w:proofErr w:type="spellStart"/>
      <w:r w:rsidRPr="00AC219B">
        <w:rPr>
          <w:rFonts w:eastAsia="MS Mincho"/>
          <w:sz w:val="24"/>
          <w:szCs w:val="24"/>
          <w:lang w:val="en-US"/>
        </w:rPr>
        <w:t>trebuie</w:t>
      </w:r>
      <w:proofErr w:type="spellEnd"/>
      <w:r w:rsidRPr="00AC219B">
        <w:rPr>
          <w:rFonts w:eastAsia="MS Mincho"/>
          <w:sz w:val="24"/>
          <w:szCs w:val="24"/>
          <w:lang w:val="en-US"/>
        </w:rPr>
        <w:t xml:space="preserve"> </w:t>
      </w:r>
      <w:proofErr w:type="spellStart"/>
      <w:r w:rsidRPr="00AC219B">
        <w:rPr>
          <w:rFonts w:eastAsia="MS Mincho"/>
          <w:sz w:val="24"/>
          <w:szCs w:val="24"/>
          <w:lang w:val="en-US"/>
        </w:rPr>
        <w:t>să</w:t>
      </w:r>
      <w:proofErr w:type="spellEnd"/>
      <w:r w:rsidRPr="00AC219B">
        <w:rPr>
          <w:rFonts w:eastAsia="MS Mincho"/>
          <w:sz w:val="24"/>
          <w:szCs w:val="24"/>
          <w:lang w:val="en-US"/>
        </w:rPr>
        <w:t xml:space="preserve"> </w:t>
      </w:r>
      <w:proofErr w:type="spellStart"/>
      <w:r w:rsidRPr="00AC219B">
        <w:rPr>
          <w:rFonts w:eastAsia="MS Mincho"/>
          <w:sz w:val="24"/>
          <w:szCs w:val="24"/>
          <w:lang w:val="en-US"/>
        </w:rPr>
        <w:t>trateze</w:t>
      </w:r>
      <w:proofErr w:type="spellEnd"/>
      <w:r w:rsidRPr="00AC219B">
        <w:rPr>
          <w:rFonts w:eastAsia="MS Mincho"/>
          <w:sz w:val="24"/>
          <w:szCs w:val="24"/>
          <w:lang w:val="en-US"/>
        </w:rPr>
        <w:t xml:space="preserve"> cu </w:t>
      </w:r>
      <w:proofErr w:type="spellStart"/>
      <w:r w:rsidRPr="00AC219B">
        <w:rPr>
          <w:rFonts w:eastAsia="MS Mincho"/>
          <w:sz w:val="24"/>
          <w:szCs w:val="24"/>
          <w:lang w:val="en-US"/>
        </w:rPr>
        <w:t>atenție</w:t>
      </w:r>
      <w:proofErr w:type="spellEnd"/>
      <w:r w:rsidRPr="00AC219B">
        <w:rPr>
          <w:rFonts w:eastAsia="MS Mincho"/>
          <w:sz w:val="24"/>
          <w:szCs w:val="24"/>
          <w:lang w:val="en-US"/>
        </w:rPr>
        <w:t xml:space="preserve"> </w:t>
      </w:r>
      <w:proofErr w:type="spellStart"/>
      <w:r w:rsidRPr="00AC219B">
        <w:rPr>
          <w:rFonts w:eastAsia="MS Mincho"/>
          <w:sz w:val="24"/>
          <w:szCs w:val="24"/>
          <w:lang w:val="en-US"/>
        </w:rPr>
        <w:t>conversiile</w:t>
      </w:r>
      <w:proofErr w:type="spellEnd"/>
      <w:r w:rsidRPr="00AC219B">
        <w:rPr>
          <w:rFonts w:eastAsia="MS Mincho"/>
          <w:sz w:val="24"/>
          <w:szCs w:val="24"/>
          <w:lang w:val="en-US"/>
        </w:rPr>
        <w:t xml:space="preserve"> </w:t>
      </w:r>
      <w:proofErr w:type="spellStart"/>
      <w:r w:rsidRPr="00AC219B">
        <w:rPr>
          <w:rFonts w:eastAsia="MS Mincho"/>
          <w:sz w:val="24"/>
          <w:szCs w:val="24"/>
          <w:lang w:val="en-US"/>
        </w:rPr>
        <w:t>sau</w:t>
      </w:r>
      <w:proofErr w:type="spellEnd"/>
      <w:r w:rsidRPr="00AC219B">
        <w:rPr>
          <w:rFonts w:eastAsia="MS Mincho"/>
          <w:sz w:val="24"/>
          <w:szCs w:val="24"/>
          <w:lang w:val="en-US"/>
        </w:rPr>
        <w:t xml:space="preserve"> </w:t>
      </w:r>
      <w:proofErr w:type="spellStart"/>
      <w:r w:rsidRPr="00AC219B">
        <w:rPr>
          <w:rFonts w:eastAsia="MS Mincho"/>
          <w:sz w:val="24"/>
          <w:szCs w:val="24"/>
          <w:lang w:val="en-US"/>
        </w:rPr>
        <w:t>modificările</w:t>
      </w:r>
      <w:proofErr w:type="spellEnd"/>
      <w:r w:rsidRPr="00AC219B">
        <w:rPr>
          <w:rFonts w:eastAsia="MS Mincho"/>
          <w:sz w:val="24"/>
          <w:szCs w:val="24"/>
          <w:lang w:val="en-US"/>
        </w:rPr>
        <w:t xml:space="preserve"> UAS care pot </w:t>
      </w:r>
      <w:proofErr w:type="spellStart"/>
      <w:r w:rsidRPr="00AC219B">
        <w:rPr>
          <w:rFonts w:eastAsia="MS Mincho"/>
          <w:sz w:val="24"/>
          <w:szCs w:val="24"/>
          <w:lang w:val="en-US"/>
        </w:rPr>
        <w:t>afecta</w:t>
      </w:r>
      <w:proofErr w:type="spellEnd"/>
      <w:r w:rsidRPr="00AC219B">
        <w:rPr>
          <w:rFonts w:eastAsia="MS Mincho"/>
          <w:sz w:val="24"/>
          <w:szCs w:val="24"/>
          <w:lang w:val="en-US"/>
        </w:rPr>
        <w:t xml:space="preserve"> </w:t>
      </w:r>
      <w:proofErr w:type="spellStart"/>
      <w:r w:rsidRPr="00AC219B">
        <w:rPr>
          <w:rFonts w:eastAsia="MS Mincho"/>
          <w:sz w:val="24"/>
          <w:szCs w:val="24"/>
          <w:lang w:val="en-US"/>
        </w:rPr>
        <w:t>statutul</w:t>
      </w:r>
      <w:proofErr w:type="spellEnd"/>
      <w:r w:rsidRPr="00AC219B">
        <w:rPr>
          <w:rFonts w:eastAsia="MS Mincho"/>
          <w:sz w:val="24"/>
          <w:szCs w:val="24"/>
          <w:lang w:val="en-US"/>
        </w:rPr>
        <w:t xml:space="preserve"> de </w:t>
      </w:r>
      <w:proofErr w:type="spellStart"/>
      <w:proofErr w:type="gramStart"/>
      <w:r w:rsidRPr="00AC219B">
        <w:rPr>
          <w:rFonts w:eastAsia="MS Mincho"/>
          <w:sz w:val="24"/>
          <w:szCs w:val="24"/>
          <w:lang w:val="en-US"/>
        </w:rPr>
        <w:t>clasă</w:t>
      </w:r>
      <w:proofErr w:type="spellEnd"/>
      <w:r w:rsidRPr="00AC219B">
        <w:rPr>
          <w:rFonts w:eastAsia="MS Mincho"/>
          <w:sz w:val="24"/>
          <w:szCs w:val="24"/>
          <w:lang w:val="en-US"/>
        </w:rPr>
        <w:t>;</w:t>
      </w:r>
      <w:proofErr w:type="gramEnd"/>
    </w:p>
    <w:p w14:paraId="030725F9" w14:textId="77777777" w:rsidR="008F029B" w:rsidRPr="00AC219B" w:rsidRDefault="008F029B" w:rsidP="00AC219B">
      <w:pPr>
        <w:pStyle w:val="ListParagraph"/>
        <w:widowControl/>
        <w:numPr>
          <w:ilvl w:val="0"/>
          <w:numId w:val="16"/>
        </w:numPr>
        <w:tabs>
          <w:tab w:val="num" w:pos="360"/>
        </w:tabs>
        <w:autoSpaceDE/>
        <w:autoSpaceDN/>
        <w:spacing w:after="200" w:line="276" w:lineRule="auto"/>
        <w:contextualSpacing/>
        <w:rPr>
          <w:rFonts w:eastAsia="MS Mincho"/>
          <w:sz w:val="24"/>
          <w:szCs w:val="24"/>
          <w:lang w:val="en-US"/>
        </w:rPr>
      </w:pPr>
      <w:proofErr w:type="spellStart"/>
      <w:r w:rsidRPr="00AC219B">
        <w:rPr>
          <w:rFonts w:eastAsia="MS Mincho"/>
          <w:sz w:val="24"/>
          <w:szCs w:val="24"/>
          <w:lang w:val="en-US"/>
        </w:rPr>
        <w:t>operatorul</w:t>
      </w:r>
      <w:proofErr w:type="spellEnd"/>
      <w:r w:rsidRPr="00AC219B">
        <w:rPr>
          <w:rFonts w:eastAsia="MS Mincho"/>
          <w:sz w:val="24"/>
          <w:szCs w:val="24"/>
          <w:lang w:val="en-US"/>
        </w:rPr>
        <w:t xml:space="preserve"> </w:t>
      </w:r>
      <w:proofErr w:type="spellStart"/>
      <w:r w:rsidRPr="00AC219B">
        <w:rPr>
          <w:rFonts w:eastAsia="MS Mincho"/>
          <w:sz w:val="24"/>
          <w:szCs w:val="24"/>
          <w:lang w:val="en-US"/>
        </w:rPr>
        <w:t>trebuie</w:t>
      </w:r>
      <w:proofErr w:type="spellEnd"/>
      <w:r w:rsidRPr="00AC219B">
        <w:rPr>
          <w:rFonts w:eastAsia="MS Mincho"/>
          <w:sz w:val="24"/>
          <w:szCs w:val="24"/>
          <w:lang w:val="en-US"/>
        </w:rPr>
        <w:t xml:space="preserve"> </w:t>
      </w:r>
      <w:proofErr w:type="spellStart"/>
      <w:r w:rsidRPr="00AC219B">
        <w:rPr>
          <w:rFonts w:eastAsia="MS Mincho"/>
          <w:sz w:val="24"/>
          <w:szCs w:val="24"/>
          <w:lang w:val="en-US"/>
        </w:rPr>
        <w:t>să</w:t>
      </w:r>
      <w:proofErr w:type="spellEnd"/>
      <w:r w:rsidRPr="00AC219B">
        <w:rPr>
          <w:rFonts w:eastAsia="MS Mincho"/>
          <w:sz w:val="24"/>
          <w:szCs w:val="24"/>
          <w:lang w:val="en-US"/>
        </w:rPr>
        <w:t xml:space="preserve"> </w:t>
      </w:r>
      <w:proofErr w:type="spellStart"/>
      <w:r w:rsidRPr="00AC219B">
        <w:rPr>
          <w:rFonts w:eastAsia="MS Mincho"/>
          <w:sz w:val="24"/>
          <w:szCs w:val="24"/>
          <w:lang w:val="en-US"/>
        </w:rPr>
        <w:t>definească</w:t>
      </w:r>
      <w:proofErr w:type="spellEnd"/>
      <w:r w:rsidRPr="00AC219B">
        <w:rPr>
          <w:rFonts w:eastAsia="MS Mincho"/>
          <w:sz w:val="24"/>
          <w:szCs w:val="24"/>
          <w:lang w:val="en-US"/>
        </w:rPr>
        <w:t xml:space="preserve"> </w:t>
      </w:r>
      <w:proofErr w:type="spellStart"/>
      <w:r w:rsidRPr="00AC219B">
        <w:rPr>
          <w:rFonts w:eastAsia="MS Mincho"/>
          <w:sz w:val="24"/>
          <w:szCs w:val="24"/>
          <w:lang w:val="en-US"/>
        </w:rPr>
        <w:t>modul</w:t>
      </w:r>
      <w:proofErr w:type="spellEnd"/>
      <w:r w:rsidRPr="00AC219B">
        <w:rPr>
          <w:rFonts w:eastAsia="MS Mincho"/>
          <w:sz w:val="24"/>
          <w:szCs w:val="24"/>
          <w:lang w:val="en-US"/>
        </w:rPr>
        <w:t xml:space="preserve"> de control al </w:t>
      </w:r>
      <w:proofErr w:type="spellStart"/>
      <w:r w:rsidRPr="00AC219B">
        <w:rPr>
          <w:rFonts w:eastAsia="MS Mincho"/>
          <w:sz w:val="24"/>
          <w:szCs w:val="24"/>
          <w:lang w:val="en-US"/>
        </w:rPr>
        <w:t>modificărilor</w:t>
      </w:r>
      <w:proofErr w:type="spellEnd"/>
      <w:r w:rsidRPr="00AC219B">
        <w:rPr>
          <w:rFonts w:eastAsia="MS Mincho"/>
          <w:sz w:val="24"/>
          <w:szCs w:val="24"/>
          <w:lang w:val="en-US"/>
        </w:rPr>
        <w:t xml:space="preserve"> </w:t>
      </w:r>
      <w:proofErr w:type="spellStart"/>
      <w:proofErr w:type="gramStart"/>
      <w:r w:rsidRPr="00AC219B">
        <w:rPr>
          <w:rFonts w:eastAsia="MS Mincho"/>
          <w:sz w:val="24"/>
          <w:szCs w:val="24"/>
          <w:lang w:val="en-US"/>
        </w:rPr>
        <w:t>tehnice</w:t>
      </w:r>
      <w:proofErr w:type="spellEnd"/>
      <w:r w:rsidRPr="00AC219B">
        <w:rPr>
          <w:rFonts w:eastAsia="MS Mincho"/>
          <w:sz w:val="24"/>
          <w:szCs w:val="24"/>
          <w:lang w:val="en-US"/>
        </w:rPr>
        <w:t>;</w:t>
      </w:r>
      <w:proofErr w:type="gramEnd"/>
    </w:p>
    <w:p w14:paraId="444883FE" w14:textId="77777777" w:rsidR="008F029B" w:rsidRPr="00AC219B" w:rsidRDefault="008F029B" w:rsidP="00AC219B">
      <w:pPr>
        <w:pStyle w:val="ListParagraph"/>
        <w:widowControl/>
        <w:numPr>
          <w:ilvl w:val="0"/>
          <w:numId w:val="16"/>
        </w:numPr>
        <w:tabs>
          <w:tab w:val="num" w:pos="360"/>
        </w:tabs>
        <w:autoSpaceDE/>
        <w:autoSpaceDN/>
        <w:spacing w:after="200" w:line="276" w:lineRule="auto"/>
        <w:contextualSpacing/>
        <w:rPr>
          <w:rFonts w:eastAsia="MS Mincho"/>
          <w:sz w:val="24"/>
          <w:szCs w:val="24"/>
          <w:lang w:val="en-US"/>
        </w:rPr>
      </w:pPr>
      <w:proofErr w:type="spellStart"/>
      <w:r w:rsidRPr="00AC219B">
        <w:rPr>
          <w:rFonts w:eastAsia="MS Mincho"/>
          <w:sz w:val="24"/>
          <w:szCs w:val="24"/>
          <w:lang w:val="en-US"/>
        </w:rPr>
        <w:t>orice</w:t>
      </w:r>
      <w:proofErr w:type="spellEnd"/>
      <w:r w:rsidRPr="00AC219B">
        <w:rPr>
          <w:rFonts w:eastAsia="MS Mincho"/>
          <w:sz w:val="24"/>
          <w:szCs w:val="24"/>
          <w:lang w:val="en-US"/>
        </w:rPr>
        <w:t xml:space="preserve"> </w:t>
      </w:r>
      <w:proofErr w:type="spellStart"/>
      <w:r w:rsidRPr="00AC219B">
        <w:rPr>
          <w:rFonts w:eastAsia="MS Mincho"/>
          <w:sz w:val="24"/>
          <w:szCs w:val="24"/>
          <w:lang w:val="en-US"/>
        </w:rPr>
        <w:t>configurație</w:t>
      </w:r>
      <w:proofErr w:type="spellEnd"/>
      <w:r w:rsidRPr="00AC219B">
        <w:rPr>
          <w:rFonts w:eastAsia="MS Mincho"/>
          <w:sz w:val="24"/>
          <w:szCs w:val="24"/>
          <w:lang w:val="en-US"/>
        </w:rPr>
        <w:t xml:space="preserve"> </w:t>
      </w:r>
      <w:proofErr w:type="spellStart"/>
      <w:r w:rsidRPr="00AC219B">
        <w:rPr>
          <w:rFonts w:eastAsia="MS Mincho"/>
          <w:sz w:val="24"/>
          <w:szCs w:val="24"/>
          <w:lang w:val="en-US"/>
        </w:rPr>
        <w:t>nouă</w:t>
      </w:r>
      <w:proofErr w:type="spellEnd"/>
      <w:r w:rsidRPr="00AC219B">
        <w:rPr>
          <w:rFonts w:eastAsia="MS Mincho"/>
          <w:sz w:val="24"/>
          <w:szCs w:val="24"/>
          <w:lang w:val="en-US"/>
        </w:rPr>
        <w:t xml:space="preserve"> </w:t>
      </w:r>
      <w:proofErr w:type="spellStart"/>
      <w:r w:rsidRPr="00AC219B">
        <w:rPr>
          <w:rFonts w:eastAsia="MS Mincho"/>
          <w:sz w:val="24"/>
          <w:szCs w:val="24"/>
          <w:lang w:val="en-US"/>
        </w:rPr>
        <w:t>relevantă</w:t>
      </w:r>
      <w:proofErr w:type="spellEnd"/>
      <w:r w:rsidRPr="00AC219B">
        <w:rPr>
          <w:rFonts w:eastAsia="MS Mincho"/>
          <w:sz w:val="24"/>
          <w:szCs w:val="24"/>
          <w:lang w:val="en-US"/>
        </w:rPr>
        <w:t xml:space="preserve"> </w:t>
      </w:r>
      <w:proofErr w:type="spellStart"/>
      <w:r w:rsidRPr="00AC219B">
        <w:rPr>
          <w:rFonts w:eastAsia="MS Mincho"/>
          <w:sz w:val="24"/>
          <w:szCs w:val="24"/>
          <w:lang w:val="en-US"/>
        </w:rPr>
        <w:t>trebuie</w:t>
      </w:r>
      <w:proofErr w:type="spellEnd"/>
      <w:r w:rsidRPr="00AC219B">
        <w:rPr>
          <w:rFonts w:eastAsia="MS Mincho"/>
          <w:sz w:val="24"/>
          <w:szCs w:val="24"/>
          <w:lang w:val="en-US"/>
        </w:rPr>
        <w:t xml:space="preserve"> </w:t>
      </w:r>
      <w:proofErr w:type="spellStart"/>
      <w:r w:rsidRPr="00AC219B">
        <w:rPr>
          <w:rFonts w:eastAsia="MS Mincho"/>
          <w:sz w:val="24"/>
          <w:szCs w:val="24"/>
          <w:lang w:val="en-US"/>
        </w:rPr>
        <w:t>evaluată</w:t>
      </w:r>
      <w:proofErr w:type="spellEnd"/>
      <w:r w:rsidRPr="00AC219B">
        <w:rPr>
          <w:rFonts w:eastAsia="MS Mincho"/>
          <w:sz w:val="24"/>
          <w:szCs w:val="24"/>
          <w:lang w:val="en-US"/>
        </w:rPr>
        <w:t xml:space="preserve"> </w:t>
      </w:r>
      <w:proofErr w:type="spellStart"/>
      <w:r w:rsidRPr="00AC219B">
        <w:rPr>
          <w:rFonts w:eastAsia="MS Mincho"/>
          <w:sz w:val="24"/>
          <w:szCs w:val="24"/>
          <w:lang w:val="en-US"/>
        </w:rPr>
        <w:t>înainte</w:t>
      </w:r>
      <w:proofErr w:type="spellEnd"/>
      <w:r w:rsidRPr="00AC219B">
        <w:rPr>
          <w:rFonts w:eastAsia="MS Mincho"/>
          <w:sz w:val="24"/>
          <w:szCs w:val="24"/>
          <w:lang w:val="en-US"/>
        </w:rPr>
        <w:t xml:space="preserve"> de </w:t>
      </w:r>
      <w:proofErr w:type="spellStart"/>
      <w:r w:rsidRPr="00AC219B">
        <w:rPr>
          <w:rFonts w:eastAsia="MS Mincho"/>
          <w:sz w:val="24"/>
          <w:szCs w:val="24"/>
          <w:lang w:val="en-US"/>
        </w:rPr>
        <w:t>utilizare</w:t>
      </w:r>
      <w:proofErr w:type="spellEnd"/>
      <w:r w:rsidRPr="00AC219B">
        <w:rPr>
          <w:rFonts w:eastAsia="MS Mincho"/>
          <w:sz w:val="24"/>
          <w:szCs w:val="24"/>
          <w:lang w:val="en-US"/>
        </w:rPr>
        <w:t xml:space="preserve"> </w:t>
      </w:r>
      <w:proofErr w:type="spellStart"/>
      <w:r w:rsidRPr="00AC219B">
        <w:rPr>
          <w:rFonts w:eastAsia="MS Mincho"/>
          <w:sz w:val="24"/>
          <w:szCs w:val="24"/>
          <w:lang w:val="en-US"/>
        </w:rPr>
        <w:t>în</w:t>
      </w:r>
      <w:proofErr w:type="spellEnd"/>
      <w:r w:rsidRPr="00AC219B">
        <w:rPr>
          <w:rFonts w:eastAsia="MS Mincho"/>
          <w:sz w:val="24"/>
          <w:szCs w:val="24"/>
          <w:lang w:val="en-US"/>
        </w:rPr>
        <w:t xml:space="preserve"> </w:t>
      </w:r>
      <w:proofErr w:type="spellStart"/>
      <w:r w:rsidRPr="00AC219B">
        <w:rPr>
          <w:rFonts w:eastAsia="MS Mincho"/>
          <w:sz w:val="24"/>
          <w:szCs w:val="24"/>
          <w:lang w:val="en-US"/>
        </w:rPr>
        <w:t>scenariu</w:t>
      </w:r>
      <w:proofErr w:type="spellEnd"/>
      <w:r w:rsidRPr="00AC219B">
        <w:rPr>
          <w:rFonts w:eastAsia="MS Mincho"/>
          <w:sz w:val="24"/>
          <w:szCs w:val="24"/>
          <w:lang w:val="en-US"/>
        </w:rPr>
        <w:t xml:space="preserve"> STS.</w:t>
      </w:r>
    </w:p>
    <w:p w14:paraId="2CFC8C81" w14:textId="77777777" w:rsidR="008F029B" w:rsidRPr="008F029B" w:rsidRDefault="008F029B" w:rsidP="008F029B">
      <w:pPr>
        <w:widowControl/>
        <w:autoSpaceDE/>
        <w:autoSpaceDN/>
        <w:spacing w:after="200" w:line="276" w:lineRule="auto"/>
        <w:rPr>
          <w:rFonts w:eastAsia="MS Mincho"/>
          <w:sz w:val="24"/>
          <w:szCs w:val="24"/>
          <w:lang w:val="en-US"/>
        </w:rPr>
      </w:pPr>
      <w:r w:rsidRPr="008F029B">
        <w:rPr>
          <w:rFonts w:eastAsia="MS Mincho"/>
          <w:sz w:val="24"/>
          <w:szCs w:val="24"/>
          <w:lang w:val="en-US"/>
        </w:rPr>
        <w:br w:type="page"/>
      </w:r>
    </w:p>
    <w:p w14:paraId="7B94FAA9" w14:textId="77777777" w:rsidR="00AC219B" w:rsidRDefault="00AC219B" w:rsidP="008F029B">
      <w:pPr>
        <w:keepNext/>
        <w:keepLines/>
        <w:widowControl/>
        <w:autoSpaceDE/>
        <w:autoSpaceDN/>
        <w:spacing w:before="480" w:line="276" w:lineRule="auto"/>
        <w:outlineLvl w:val="0"/>
        <w:rPr>
          <w:rFonts w:eastAsia="MS Gothic"/>
          <w:b/>
          <w:bCs/>
          <w:sz w:val="24"/>
          <w:szCs w:val="24"/>
          <w:lang w:val="en-US"/>
        </w:rPr>
      </w:pPr>
    </w:p>
    <w:p w14:paraId="6FA70A8D" w14:textId="311FE067" w:rsidR="008F029B" w:rsidRDefault="008F029B" w:rsidP="008F029B">
      <w:pPr>
        <w:keepNext/>
        <w:keepLines/>
        <w:widowControl/>
        <w:autoSpaceDE/>
        <w:autoSpaceDN/>
        <w:spacing w:before="480" w:line="276" w:lineRule="auto"/>
        <w:outlineLvl w:val="0"/>
        <w:rPr>
          <w:rFonts w:eastAsia="MS Gothic"/>
          <w:b/>
          <w:bCs/>
          <w:sz w:val="24"/>
          <w:szCs w:val="24"/>
          <w:lang w:val="en-US"/>
        </w:rPr>
      </w:pPr>
      <w:proofErr w:type="spellStart"/>
      <w:r w:rsidRPr="008F029B">
        <w:rPr>
          <w:rFonts w:eastAsia="MS Gothic"/>
          <w:b/>
          <w:bCs/>
          <w:sz w:val="24"/>
          <w:szCs w:val="24"/>
          <w:lang w:val="en-US"/>
        </w:rPr>
        <w:t>C</w:t>
      </w:r>
      <w:r w:rsidR="0006539B">
        <w:rPr>
          <w:rFonts w:eastAsia="MS Gothic"/>
          <w:b/>
          <w:bCs/>
          <w:sz w:val="24"/>
          <w:szCs w:val="24"/>
          <w:lang w:val="en-US"/>
        </w:rPr>
        <w:t>apitolul</w:t>
      </w:r>
      <w:proofErr w:type="spellEnd"/>
      <w:r w:rsidRPr="008F029B">
        <w:rPr>
          <w:rFonts w:eastAsia="MS Gothic"/>
          <w:b/>
          <w:bCs/>
          <w:sz w:val="24"/>
          <w:szCs w:val="24"/>
          <w:lang w:val="en-US"/>
        </w:rPr>
        <w:t xml:space="preserve"> 9 – </w:t>
      </w:r>
      <w:proofErr w:type="spellStart"/>
      <w:r w:rsidR="0006539B">
        <w:rPr>
          <w:rFonts w:eastAsia="MS Gothic"/>
          <w:b/>
          <w:bCs/>
          <w:sz w:val="24"/>
          <w:szCs w:val="24"/>
          <w:lang w:val="en-US"/>
        </w:rPr>
        <w:t>Cerințe</w:t>
      </w:r>
      <w:proofErr w:type="spellEnd"/>
      <w:r w:rsidR="0006539B">
        <w:rPr>
          <w:rFonts w:eastAsia="MS Gothic"/>
          <w:b/>
          <w:bCs/>
          <w:sz w:val="24"/>
          <w:szCs w:val="24"/>
          <w:lang w:val="en-US"/>
        </w:rPr>
        <w:t xml:space="preserve"> </w:t>
      </w:r>
      <w:proofErr w:type="spellStart"/>
      <w:r w:rsidR="0006539B">
        <w:rPr>
          <w:rFonts w:eastAsia="MS Gothic"/>
          <w:b/>
          <w:bCs/>
          <w:sz w:val="24"/>
          <w:szCs w:val="24"/>
          <w:lang w:val="en-US"/>
        </w:rPr>
        <w:t>privind</w:t>
      </w:r>
      <w:proofErr w:type="spellEnd"/>
      <w:r w:rsidR="0006539B">
        <w:rPr>
          <w:rFonts w:eastAsia="MS Gothic"/>
          <w:b/>
          <w:bCs/>
          <w:sz w:val="24"/>
          <w:szCs w:val="24"/>
          <w:lang w:val="en-US"/>
        </w:rPr>
        <w:t xml:space="preserve"> </w:t>
      </w:r>
      <w:proofErr w:type="spellStart"/>
      <w:r w:rsidR="0006539B">
        <w:rPr>
          <w:rFonts w:eastAsia="MS Gothic"/>
          <w:b/>
          <w:bCs/>
          <w:sz w:val="24"/>
          <w:szCs w:val="24"/>
          <w:lang w:val="en-US"/>
        </w:rPr>
        <w:t>personalul</w:t>
      </w:r>
      <w:proofErr w:type="spellEnd"/>
      <w:r w:rsidR="0006539B">
        <w:rPr>
          <w:rFonts w:eastAsia="MS Gothic"/>
          <w:b/>
          <w:bCs/>
          <w:sz w:val="24"/>
          <w:szCs w:val="24"/>
          <w:lang w:val="en-US"/>
        </w:rPr>
        <w:t xml:space="preserve"> operational </w:t>
      </w:r>
      <w:proofErr w:type="spellStart"/>
      <w:r w:rsidR="0006539B">
        <w:rPr>
          <w:rFonts w:eastAsia="MS Gothic"/>
          <w:b/>
          <w:bCs/>
          <w:sz w:val="24"/>
          <w:szCs w:val="24"/>
          <w:lang w:val="en-US"/>
        </w:rPr>
        <w:t>și</w:t>
      </w:r>
      <w:proofErr w:type="spellEnd"/>
      <w:r w:rsidR="0006539B">
        <w:rPr>
          <w:rFonts w:eastAsia="MS Gothic"/>
          <w:b/>
          <w:bCs/>
          <w:sz w:val="24"/>
          <w:szCs w:val="24"/>
          <w:lang w:val="en-US"/>
        </w:rPr>
        <w:t xml:space="preserve"> </w:t>
      </w:r>
      <w:proofErr w:type="spellStart"/>
      <w:r w:rsidR="0006539B">
        <w:rPr>
          <w:rFonts w:eastAsia="MS Gothic"/>
          <w:b/>
          <w:bCs/>
          <w:sz w:val="24"/>
          <w:szCs w:val="24"/>
          <w:lang w:val="en-US"/>
        </w:rPr>
        <w:t>competența</w:t>
      </w:r>
      <w:proofErr w:type="spellEnd"/>
    </w:p>
    <w:p w14:paraId="33762A1F" w14:textId="77777777" w:rsidR="00AC219B" w:rsidRPr="008F029B" w:rsidRDefault="00AC219B" w:rsidP="008F029B">
      <w:pPr>
        <w:keepNext/>
        <w:keepLines/>
        <w:widowControl/>
        <w:autoSpaceDE/>
        <w:autoSpaceDN/>
        <w:spacing w:before="480" w:line="276" w:lineRule="auto"/>
        <w:outlineLvl w:val="0"/>
        <w:rPr>
          <w:rFonts w:eastAsia="MS Gothic"/>
          <w:b/>
          <w:bCs/>
          <w:sz w:val="24"/>
          <w:szCs w:val="24"/>
          <w:lang w:val="en-US"/>
        </w:rPr>
      </w:pPr>
    </w:p>
    <w:tbl>
      <w:tblPr>
        <w:tblStyle w:val="TableGrid1"/>
        <w:tblW w:w="0" w:type="auto"/>
        <w:tblLook w:val="04A0" w:firstRow="1" w:lastRow="0" w:firstColumn="1" w:lastColumn="0" w:noHBand="0" w:noVBand="1"/>
      </w:tblPr>
      <w:tblGrid>
        <w:gridCol w:w="3267"/>
        <w:gridCol w:w="3267"/>
        <w:gridCol w:w="3267"/>
      </w:tblGrid>
      <w:tr w:rsidR="00B22D70" w:rsidRPr="00B22D70" w14:paraId="0043A8DD" w14:textId="77777777" w:rsidTr="00A626AA">
        <w:tc>
          <w:tcPr>
            <w:tcW w:w="3267" w:type="dxa"/>
          </w:tcPr>
          <w:p w14:paraId="764CAD51" w14:textId="77777777" w:rsidR="008F029B" w:rsidRPr="008F029B" w:rsidRDefault="008F029B" w:rsidP="008F029B">
            <w:pPr>
              <w:rPr>
                <w:rFonts w:eastAsia="MS Mincho"/>
                <w:sz w:val="24"/>
                <w:szCs w:val="24"/>
                <w:lang w:val="en-US"/>
              </w:rPr>
            </w:pPr>
            <w:r w:rsidRPr="008F029B">
              <w:rPr>
                <w:rFonts w:eastAsia="MS Mincho"/>
                <w:b/>
                <w:sz w:val="24"/>
                <w:szCs w:val="24"/>
                <w:lang w:val="en-US"/>
              </w:rPr>
              <w:t>Rol</w:t>
            </w:r>
          </w:p>
        </w:tc>
        <w:tc>
          <w:tcPr>
            <w:tcW w:w="3267" w:type="dxa"/>
          </w:tcPr>
          <w:p w14:paraId="76A2046B" w14:textId="77777777" w:rsidR="008F029B" w:rsidRPr="008F029B" w:rsidRDefault="008F029B" w:rsidP="008F029B">
            <w:pPr>
              <w:rPr>
                <w:rFonts w:eastAsia="MS Mincho"/>
                <w:sz w:val="24"/>
                <w:szCs w:val="24"/>
                <w:lang w:val="en-US"/>
              </w:rPr>
            </w:pPr>
            <w:proofErr w:type="spellStart"/>
            <w:r w:rsidRPr="008F029B">
              <w:rPr>
                <w:rFonts w:eastAsia="MS Mincho"/>
                <w:b/>
                <w:sz w:val="24"/>
                <w:szCs w:val="24"/>
                <w:lang w:val="en-US"/>
              </w:rPr>
              <w:t>Conținut</w:t>
            </w:r>
            <w:proofErr w:type="spellEnd"/>
            <w:r w:rsidRPr="008F029B">
              <w:rPr>
                <w:rFonts w:eastAsia="MS Mincho"/>
                <w:b/>
                <w:sz w:val="24"/>
                <w:szCs w:val="24"/>
                <w:lang w:val="en-US"/>
              </w:rPr>
              <w:t xml:space="preserve"> minim de </w:t>
            </w:r>
            <w:proofErr w:type="spellStart"/>
            <w:r w:rsidRPr="008F029B">
              <w:rPr>
                <w:rFonts w:eastAsia="MS Mincho"/>
                <w:b/>
                <w:sz w:val="24"/>
                <w:szCs w:val="24"/>
                <w:lang w:val="en-US"/>
              </w:rPr>
              <w:t>competență</w:t>
            </w:r>
            <w:proofErr w:type="spellEnd"/>
          </w:p>
        </w:tc>
        <w:tc>
          <w:tcPr>
            <w:tcW w:w="3267" w:type="dxa"/>
          </w:tcPr>
          <w:p w14:paraId="409070C9" w14:textId="77777777" w:rsidR="008F029B" w:rsidRPr="008F029B" w:rsidRDefault="008F029B" w:rsidP="008F029B">
            <w:pPr>
              <w:rPr>
                <w:rFonts w:eastAsia="MS Mincho"/>
                <w:sz w:val="24"/>
                <w:szCs w:val="24"/>
                <w:lang w:val="en-US"/>
              </w:rPr>
            </w:pPr>
            <w:proofErr w:type="spellStart"/>
            <w:r w:rsidRPr="008F029B">
              <w:rPr>
                <w:rFonts w:eastAsia="MS Mincho"/>
                <w:b/>
                <w:sz w:val="24"/>
                <w:szCs w:val="24"/>
                <w:lang w:val="en-US"/>
              </w:rPr>
              <w:t>Dovezi</w:t>
            </w:r>
            <w:proofErr w:type="spellEnd"/>
            <w:r w:rsidRPr="008F029B">
              <w:rPr>
                <w:rFonts w:eastAsia="MS Mincho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F029B">
              <w:rPr>
                <w:rFonts w:eastAsia="MS Mincho"/>
                <w:b/>
                <w:sz w:val="24"/>
                <w:szCs w:val="24"/>
                <w:lang w:val="en-US"/>
              </w:rPr>
              <w:t>acceptabile</w:t>
            </w:r>
            <w:proofErr w:type="spellEnd"/>
          </w:p>
        </w:tc>
      </w:tr>
      <w:tr w:rsidR="00B22D70" w:rsidRPr="00B22D70" w14:paraId="3C29957A" w14:textId="77777777" w:rsidTr="00A626AA">
        <w:tc>
          <w:tcPr>
            <w:tcW w:w="3267" w:type="dxa"/>
          </w:tcPr>
          <w:p w14:paraId="3EB1D198" w14:textId="77777777" w:rsidR="008F029B" w:rsidRPr="008F029B" w:rsidRDefault="008F029B" w:rsidP="008F029B">
            <w:pPr>
              <w:rPr>
                <w:rFonts w:eastAsia="MS Mincho"/>
                <w:sz w:val="24"/>
                <w:szCs w:val="24"/>
                <w:lang w:val="en-US"/>
              </w:rPr>
            </w:pPr>
            <w:r w:rsidRPr="008F029B">
              <w:rPr>
                <w:rFonts w:eastAsia="MS Mincho"/>
                <w:b/>
                <w:sz w:val="24"/>
                <w:szCs w:val="24"/>
                <w:lang w:val="en-US"/>
              </w:rPr>
              <w:t>Remote pilot</w:t>
            </w:r>
          </w:p>
        </w:tc>
        <w:tc>
          <w:tcPr>
            <w:tcW w:w="3267" w:type="dxa"/>
          </w:tcPr>
          <w:p w14:paraId="46C28D9C" w14:textId="77777777" w:rsidR="008F029B" w:rsidRPr="008F029B" w:rsidRDefault="008F029B" w:rsidP="008F029B">
            <w:pPr>
              <w:rPr>
                <w:rFonts w:eastAsia="MS Mincho"/>
                <w:sz w:val="24"/>
                <w:szCs w:val="24"/>
                <w:lang w:val="en-US"/>
              </w:rPr>
            </w:pPr>
            <w:proofErr w:type="spellStart"/>
            <w:r w:rsidRPr="008F029B">
              <w:rPr>
                <w:rFonts w:eastAsia="MS Mincho"/>
                <w:sz w:val="24"/>
                <w:szCs w:val="24"/>
                <w:lang w:val="en-US"/>
              </w:rPr>
              <w:t>reglementare</w:t>
            </w:r>
            <w:proofErr w:type="spellEnd"/>
            <w:r w:rsidRPr="008F029B">
              <w:rPr>
                <w:rFonts w:eastAsia="MS Mincho"/>
                <w:sz w:val="24"/>
                <w:szCs w:val="24"/>
                <w:lang w:val="en-US"/>
              </w:rPr>
              <w:t xml:space="preserve"> UAS, </w:t>
            </w:r>
            <w:proofErr w:type="spellStart"/>
            <w:r w:rsidRPr="008F029B">
              <w:rPr>
                <w:rFonts w:eastAsia="MS Mincho"/>
                <w:sz w:val="24"/>
                <w:szCs w:val="24"/>
                <w:lang w:val="en-US"/>
              </w:rPr>
              <w:t>limite</w:t>
            </w:r>
            <w:proofErr w:type="spellEnd"/>
            <w:r w:rsidRPr="008F029B">
              <w:rPr>
                <w:rFonts w:eastAsia="MS Mincho"/>
                <w:sz w:val="24"/>
                <w:szCs w:val="24"/>
                <w:lang w:val="en-US"/>
              </w:rPr>
              <w:t xml:space="preserve"> STS, VLOS/BVLOS, </w:t>
            </w:r>
            <w:proofErr w:type="spellStart"/>
            <w:r w:rsidRPr="008F029B">
              <w:rPr>
                <w:rFonts w:eastAsia="MS Mincho"/>
                <w:sz w:val="24"/>
                <w:szCs w:val="24"/>
                <w:lang w:val="en-US"/>
              </w:rPr>
              <w:t>proceduri</w:t>
            </w:r>
            <w:proofErr w:type="spellEnd"/>
            <w:r w:rsidRPr="008F029B">
              <w:rPr>
                <w:rFonts w:eastAsia="MS Mincho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F029B">
              <w:rPr>
                <w:rFonts w:eastAsia="MS Mincho"/>
                <w:sz w:val="24"/>
                <w:szCs w:val="24"/>
                <w:lang w:val="en-US"/>
              </w:rPr>
              <w:t>și</w:t>
            </w:r>
            <w:proofErr w:type="spellEnd"/>
            <w:r w:rsidRPr="008F029B">
              <w:rPr>
                <w:rFonts w:eastAsia="MS Mincho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F029B">
              <w:rPr>
                <w:rFonts w:eastAsia="MS Mincho"/>
                <w:sz w:val="24"/>
                <w:szCs w:val="24"/>
                <w:lang w:val="en-US"/>
              </w:rPr>
              <w:t>urgențe</w:t>
            </w:r>
            <w:proofErr w:type="spellEnd"/>
          </w:p>
        </w:tc>
        <w:tc>
          <w:tcPr>
            <w:tcW w:w="3267" w:type="dxa"/>
          </w:tcPr>
          <w:p w14:paraId="30BF7649" w14:textId="77777777" w:rsidR="008F029B" w:rsidRPr="008F029B" w:rsidRDefault="008F029B" w:rsidP="008F029B">
            <w:pPr>
              <w:rPr>
                <w:rFonts w:eastAsia="MS Mincho"/>
                <w:sz w:val="24"/>
                <w:szCs w:val="24"/>
                <w:lang w:val="en-US"/>
              </w:rPr>
            </w:pPr>
            <w:r w:rsidRPr="008F029B">
              <w:rPr>
                <w:rFonts w:eastAsia="MS Mincho"/>
                <w:sz w:val="24"/>
                <w:szCs w:val="24"/>
                <w:lang w:val="en-US"/>
              </w:rPr>
              <w:t xml:space="preserve">certificate, </w:t>
            </w:r>
            <w:proofErr w:type="spellStart"/>
            <w:r w:rsidRPr="008F029B">
              <w:rPr>
                <w:rFonts w:eastAsia="MS Mincho"/>
                <w:sz w:val="24"/>
                <w:szCs w:val="24"/>
                <w:lang w:val="en-US"/>
              </w:rPr>
              <w:t>instruire</w:t>
            </w:r>
            <w:proofErr w:type="spellEnd"/>
            <w:r w:rsidRPr="008F029B">
              <w:rPr>
                <w:rFonts w:eastAsia="MS Mincho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8F029B">
              <w:rPr>
                <w:rFonts w:eastAsia="MS Mincho"/>
                <w:sz w:val="24"/>
                <w:szCs w:val="24"/>
                <w:lang w:val="en-US"/>
              </w:rPr>
              <w:t>evaluări</w:t>
            </w:r>
            <w:proofErr w:type="spellEnd"/>
            <w:r w:rsidRPr="008F029B">
              <w:rPr>
                <w:rFonts w:eastAsia="MS Mincho"/>
                <w:sz w:val="24"/>
                <w:szCs w:val="24"/>
                <w:lang w:val="en-US"/>
              </w:rPr>
              <w:t xml:space="preserve"> practice</w:t>
            </w:r>
          </w:p>
        </w:tc>
      </w:tr>
      <w:tr w:rsidR="00B22D70" w:rsidRPr="00B22D70" w14:paraId="543FC4D2" w14:textId="77777777" w:rsidTr="00A626AA">
        <w:tc>
          <w:tcPr>
            <w:tcW w:w="3267" w:type="dxa"/>
          </w:tcPr>
          <w:p w14:paraId="225843B0" w14:textId="77777777" w:rsidR="008F029B" w:rsidRPr="008F029B" w:rsidRDefault="008F029B" w:rsidP="008F029B">
            <w:pPr>
              <w:rPr>
                <w:rFonts w:eastAsia="MS Mincho"/>
                <w:sz w:val="24"/>
                <w:szCs w:val="24"/>
                <w:lang w:val="en-US"/>
              </w:rPr>
            </w:pPr>
            <w:proofErr w:type="spellStart"/>
            <w:r w:rsidRPr="008F029B">
              <w:rPr>
                <w:rFonts w:eastAsia="MS Mincho"/>
                <w:b/>
                <w:sz w:val="24"/>
                <w:szCs w:val="24"/>
                <w:lang w:val="en-US"/>
              </w:rPr>
              <w:t>Observator</w:t>
            </w:r>
            <w:proofErr w:type="spellEnd"/>
            <w:r w:rsidRPr="008F029B">
              <w:rPr>
                <w:rFonts w:eastAsia="MS Mincho"/>
                <w:b/>
                <w:sz w:val="24"/>
                <w:szCs w:val="24"/>
                <w:lang w:val="en-US"/>
              </w:rPr>
              <w:t xml:space="preserve"> de </w:t>
            </w:r>
            <w:proofErr w:type="spellStart"/>
            <w:r w:rsidRPr="008F029B">
              <w:rPr>
                <w:rFonts w:eastAsia="MS Mincho"/>
                <w:b/>
                <w:sz w:val="24"/>
                <w:szCs w:val="24"/>
                <w:lang w:val="en-US"/>
              </w:rPr>
              <w:t>spațiu</w:t>
            </w:r>
            <w:proofErr w:type="spellEnd"/>
            <w:r w:rsidRPr="008F029B">
              <w:rPr>
                <w:rFonts w:eastAsia="MS Mincho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F029B">
              <w:rPr>
                <w:rFonts w:eastAsia="MS Mincho"/>
                <w:b/>
                <w:sz w:val="24"/>
                <w:szCs w:val="24"/>
                <w:lang w:val="en-US"/>
              </w:rPr>
              <w:t>aerian</w:t>
            </w:r>
            <w:proofErr w:type="spellEnd"/>
          </w:p>
        </w:tc>
        <w:tc>
          <w:tcPr>
            <w:tcW w:w="3267" w:type="dxa"/>
          </w:tcPr>
          <w:p w14:paraId="2F296CAA" w14:textId="77777777" w:rsidR="008F029B" w:rsidRPr="008F029B" w:rsidRDefault="008F029B" w:rsidP="008F029B">
            <w:pPr>
              <w:rPr>
                <w:rFonts w:eastAsia="MS Mincho"/>
                <w:sz w:val="24"/>
                <w:szCs w:val="24"/>
                <w:lang w:val="en-US"/>
              </w:rPr>
            </w:pPr>
            <w:proofErr w:type="spellStart"/>
            <w:r w:rsidRPr="008F029B">
              <w:rPr>
                <w:rFonts w:eastAsia="MS Mincho"/>
                <w:sz w:val="24"/>
                <w:szCs w:val="24"/>
                <w:lang w:val="en-US"/>
              </w:rPr>
              <w:t>scanare</w:t>
            </w:r>
            <w:proofErr w:type="spellEnd"/>
            <w:r w:rsidRPr="008F029B">
              <w:rPr>
                <w:rFonts w:eastAsia="MS Mincho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F029B">
              <w:rPr>
                <w:rFonts w:eastAsia="MS Mincho"/>
                <w:sz w:val="24"/>
                <w:szCs w:val="24"/>
                <w:lang w:val="en-US"/>
              </w:rPr>
              <w:t>vizuală</w:t>
            </w:r>
            <w:proofErr w:type="spellEnd"/>
            <w:r w:rsidRPr="008F029B">
              <w:rPr>
                <w:rFonts w:eastAsia="MS Mincho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8F029B">
              <w:rPr>
                <w:rFonts w:eastAsia="MS Mincho"/>
                <w:sz w:val="24"/>
                <w:szCs w:val="24"/>
                <w:lang w:val="en-US"/>
              </w:rPr>
              <w:t>alertare</w:t>
            </w:r>
            <w:proofErr w:type="spellEnd"/>
            <w:r w:rsidRPr="008F029B">
              <w:rPr>
                <w:rFonts w:eastAsia="MS Mincho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8F029B">
              <w:rPr>
                <w:rFonts w:eastAsia="MS Mincho"/>
                <w:sz w:val="24"/>
                <w:szCs w:val="24"/>
                <w:lang w:val="en-US"/>
              </w:rPr>
              <w:t>comunicații</w:t>
            </w:r>
            <w:proofErr w:type="spellEnd"/>
            <w:r w:rsidRPr="008F029B">
              <w:rPr>
                <w:rFonts w:eastAsia="MS Mincho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F029B">
              <w:rPr>
                <w:rFonts w:eastAsia="MS Mincho"/>
                <w:sz w:val="24"/>
                <w:szCs w:val="24"/>
                <w:lang w:val="en-US"/>
              </w:rPr>
              <w:t>și</w:t>
            </w:r>
            <w:proofErr w:type="spellEnd"/>
            <w:r w:rsidRPr="008F029B">
              <w:rPr>
                <w:rFonts w:eastAsia="MS Mincho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F029B">
              <w:rPr>
                <w:rFonts w:eastAsia="MS Mincho"/>
                <w:sz w:val="24"/>
                <w:szCs w:val="24"/>
                <w:lang w:val="en-US"/>
              </w:rPr>
              <w:t>poziționare</w:t>
            </w:r>
            <w:proofErr w:type="spellEnd"/>
          </w:p>
        </w:tc>
        <w:tc>
          <w:tcPr>
            <w:tcW w:w="3267" w:type="dxa"/>
          </w:tcPr>
          <w:p w14:paraId="633A724C" w14:textId="77777777" w:rsidR="008F029B" w:rsidRPr="008F029B" w:rsidRDefault="008F029B" w:rsidP="008F029B">
            <w:pPr>
              <w:rPr>
                <w:rFonts w:eastAsia="MS Mincho"/>
                <w:sz w:val="24"/>
                <w:szCs w:val="24"/>
                <w:lang w:val="en-US"/>
              </w:rPr>
            </w:pPr>
            <w:proofErr w:type="spellStart"/>
            <w:r w:rsidRPr="008F029B">
              <w:rPr>
                <w:rFonts w:eastAsia="MS Mincho"/>
                <w:sz w:val="24"/>
                <w:szCs w:val="24"/>
                <w:lang w:val="en-US"/>
              </w:rPr>
              <w:t>briefinguri</w:t>
            </w:r>
            <w:proofErr w:type="spellEnd"/>
            <w:r w:rsidRPr="008F029B">
              <w:rPr>
                <w:rFonts w:eastAsia="MS Mincho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F029B">
              <w:rPr>
                <w:rFonts w:eastAsia="MS Mincho"/>
                <w:sz w:val="24"/>
                <w:szCs w:val="24"/>
                <w:lang w:val="en-US"/>
              </w:rPr>
              <w:t>și</w:t>
            </w:r>
            <w:proofErr w:type="spellEnd"/>
            <w:r w:rsidRPr="008F029B">
              <w:rPr>
                <w:rFonts w:eastAsia="MS Mincho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F029B">
              <w:rPr>
                <w:rFonts w:eastAsia="MS Mincho"/>
                <w:sz w:val="24"/>
                <w:szCs w:val="24"/>
                <w:lang w:val="en-US"/>
              </w:rPr>
              <w:t>evaluări</w:t>
            </w:r>
            <w:proofErr w:type="spellEnd"/>
            <w:r w:rsidRPr="008F029B">
              <w:rPr>
                <w:rFonts w:eastAsia="MS Mincho"/>
                <w:sz w:val="24"/>
                <w:szCs w:val="24"/>
                <w:lang w:val="en-US"/>
              </w:rPr>
              <w:t xml:space="preserve"> interne</w:t>
            </w:r>
          </w:p>
        </w:tc>
      </w:tr>
      <w:tr w:rsidR="00B22D70" w:rsidRPr="00B22D70" w14:paraId="1AD5113C" w14:textId="77777777" w:rsidTr="00A626AA">
        <w:tc>
          <w:tcPr>
            <w:tcW w:w="3267" w:type="dxa"/>
          </w:tcPr>
          <w:p w14:paraId="2D6E85C1" w14:textId="77777777" w:rsidR="008F029B" w:rsidRPr="008F029B" w:rsidRDefault="008F029B" w:rsidP="008F029B">
            <w:pPr>
              <w:rPr>
                <w:rFonts w:eastAsia="MS Mincho"/>
                <w:sz w:val="24"/>
                <w:szCs w:val="24"/>
                <w:lang w:val="en-US"/>
              </w:rPr>
            </w:pPr>
            <w:r w:rsidRPr="008F029B">
              <w:rPr>
                <w:rFonts w:eastAsia="MS Mincho"/>
                <w:b/>
                <w:sz w:val="24"/>
                <w:szCs w:val="24"/>
                <w:lang w:val="en-US"/>
              </w:rPr>
              <w:t>Mission supervisor</w:t>
            </w:r>
          </w:p>
        </w:tc>
        <w:tc>
          <w:tcPr>
            <w:tcW w:w="3267" w:type="dxa"/>
          </w:tcPr>
          <w:p w14:paraId="040E1250" w14:textId="77777777" w:rsidR="008F029B" w:rsidRPr="008F029B" w:rsidRDefault="008F029B" w:rsidP="008F029B">
            <w:pPr>
              <w:rPr>
                <w:rFonts w:eastAsia="MS Mincho"/>
                <w:sz w:val="24"/>
                <w:szCs w:val="24"/>
                <w:lang w:val="en-US"/>
              </w:rPr>
            </w:pPr>
            <w:proofErr w:type="spellStart"/>
            <w:r w:rsidRPr="008F029B">
              <w:rPr>
                <w:rFonts w:eastAsia="MS Mincho"/>
                <w:sz w:val="24"/>
                <w:szCs w:val="24"/>
                <w:lang w:val="en-US"/>
              </w:rPr>
              <w:t>verificare</w:t>
            </w:r>
            <w:proofErr w:type="spellEnd"/>
            <w:r w:rsidRPr="008F029B">
              <w:rPr>
                <w:rFonts w:eastAsia="MS Mincho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F029B">
              <w:rPr>
                <w:rFonts w:eastAsia="MS Mincho"/>
                <w:sz w:val="24"/>
                <w:szCs w:val="24"/>
                <w:lang w:val="en-US"/>
              </w:rPr>
              <w:t>locație</w:t>
            </w:r>
            <w:proofErr w:type="spellEnd"/>
            <w:r w:rsidRPr="008F029B">
              <w:rPr>
                <w:rFonts w:eastAsia="MS Mincho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8F029B">
              <w:rPr>
                <w:rFonts w:eastAsia="MS Mincho"/>
                <w:sz w:val="24"/>
                <w:szCs w:val="24"/>
                <w:lang w:val="en-US"/>
              </w:rPr>
              <w:t>verificare</w:t>
            </w:r>
            <w:proofErr w:type="spellEnd"/>
            <w:r w:rsidRPr="008F029B">
              <w:rPr>
                <w:rFonts w:eastAsia="MS Mincho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F029B">
              <w:rPr>
                <w:rFonts w:eastAsia="MS Mincho"/>
                <w:sz w:val="24"/>
                <w:szCs w:val="24"/>
                <w:lang w:val="en-US"/>
              </w:rPr>
              <w:t>documente</w:t>
            </w:r>
            <w:proofErr w:type="spellEnd"/>
            <w:r w:rsidRPr="008F029B">
              <w:rPr>
                <w:rFonts w:eastAsia="MS Mincho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8F029B">
              <w:rPr>
                <w:rFonts w:eastAsia="MS Mincho"/>
                <w:sz w:val="24"/>
                <w:szCs w:val="24"/>
                <w:lang w:val="en-US"/>
              </w:rPr>
              <w:t>decizie</w:t>
            </w:r>
            <w:proofErr w:type="spellEnd"/>
            <w:r w:rsidRPr="008F029B">
              <w:rPr>
                <w:rFonts w:eastAsia="MS Mincho"/>
                <w:sz w:val="24"/>
                <w:szCs w:val="24"/>
                <w:lang w:val="en-US"/>
              </w:rPr>
              <w:t xml:space="preserve"> go/no-go</w:t>
            </w:r>
          </w:p>
        </w:tc>
        <w:tc>
          <w:tcPr>
            <w:tcW w:w="3267" w:type="dxa"/>
          </w:tcPr>
          <w:p w14:paraId="2AE12855" w14:textId="77777777" w:rsidR="008F029B" w:rsidRPr="008F029B" w:rsidRDefault="008F029B" w:rsidP="008F029B">
            <w:pPr>
              <w:rPr>
                <w:rFonts w:eastAsia="MS Mincho"/>
                <w:sz w:val="24"/>
                <w:szCs w:val="24"/>
                <w:lang w:val="en-US"/>
              </w:rPr>
            </w:pPr>
            <w:proofErr w:type="spellStart"/>
            <w:r w:rsidRPr="008F029B">
              <w:rPr>
                <w:rFonts w:eastAsia="MS Mincho"/>
                <w:sz w:val="24"/>
                <w:szCs w:val="24"/>
                <w:lang w:val="en-US"/>
              </w:rPr>
              <w:t>fișă</w:t>
            </w:r>
            <w:proofErr w:type="spellEnd"/>
            <w:r w:rsidRPr="008F029B">
              <w:rPr>
                <w:rFonts w:eastAsia="MS Mincho"/>
                <w:sz w:val="24"/>
                <w:szCs w:val="24"/>
                <w:lang w:val="en-US"/>
              </w:rPr>
              <w:t xml:space="preserve"> de </w:t>
            </w:r>
            <w:proofErr w:type="spellStart"/>
            <w:r w:rsidRPr="008F029B">
              <w:rPr>
                <w:rFonts w:eastAsia="MS Mincho"/>
                <w:sz w:val="24"/>
                <w:szCs w:val="24"/>
                <w:lang w:val="en-US"/>
              </w:rPr>
              <w:t>rol</w:t>
            </w:r>
            <w:proofErr w:type="spellEnd"/>
            <w:r w:rsidRPr="008F029B">
              <w:rPr>
                <w:rFonts w:eastAsia="MS Mincho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F029B">
              <w:rPr>
                <w:rFonts w:eastAsia="MS Mincho"/>
                <w:sz w:val="24"/>
                <w:szCs w:val="24"/>
                <w:lang w:val="en-US"/>
              </w:rPr>
              <w:t>și</w:t>
            </w:r>
            <w:proofErr w:type="spellEnd"/>
            <w:r w:rsidRPr="008F029B">
              <w:rPr>
                <w:rFonts w:eastAsia="MS Mincho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F029B">
              <w:rPr>
                <w:rFonts w:eastAsia="MS Mincho"/>
                <w:sz w:val="24"/>
                <w:szCs w:val="24"/>
                <w:lang w:val="en-US"/>
              </w:rPr>
              <w:t>evaluare</w:t>
            </w:r>
            <w:proofErr w:type="spellEnd"/>
            <w:r w:rsidRPr="008F029B">
              <w:rPr>
                <w:rFonts w:eastAsia="MS Mincho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F029B">
              <w:rPr>
                <w:rFonts w:eastAsia="MS Mincho"/>
                <w:sz w:val="24"/>
                <w:szCs w:val="24"/>
                <w:lang w:val="en-US"/>
              </w:rPr>
              <w:t>internă</w:t>
            </w:r>
            <w:proofErr w:type="spellEnd"/>
          </w:p>
        </w:tc>
      </w:tr>
    </w:tbl>
    <w:p w14:paraId="7B02E1CA" w14:textId="77777777" w:rsidR="008F029B" w:rsidRPr="00AC219B" w:rsidRDefault="008F029B" w:rsidP="00AC219B">
      <w:pPr>
        <w:pStyle w:val="ListParagraph"/>
        <w:widowControl/>
        <w:numPr>
          <w:ilvl w:val="0"/>
          <w:numId w:val="17"/>
        </w:numPr>
        <w:tabs>
          <w:tab w:val="num" w:pos="360"/>
        </w:tabs>
        <w:autoSpaceDE/>
        <w:autoSpaceDN/>
        <w:spacing w:after="200" w:line="276" w:lineRule="auto"/>
        <w:contextualSpacing/>
        <w:rPr>
          <w:rFonts w:eastAsia="MS Mincho"/>
          <w:sz w:val="24"/>
          <w:szCs w:val="24"/>
          <w:lang w:val="en-US"/>
        </w:rPr>
      </w:pPr>
      <w:proofErr w:type="spellStart"/>
      <w:r w:rsidRPr="00AC219B">
        <w:rPr>
          <w:rFonts w:eastAsia="MS Mincho"/>
          <w:sz w:val="24"/>
          <w:szCs w:val="24"/>
          <w:lang w:val="en-US"/>
        </w:rPr>
        <w:t>operatorul</w:t>
      </w:r>
      <w:proofErr w:type="spellEnd"/>
      <w:r w:rsidRPr="00AC219B">
        <w:rPr>
          <w:rFonts w:eastAsia="MS Mincho"/>
          <w:sz w:val="24"/>
          <w:szCs w:val="24"/>
          <w:lang w:val="en-US"/>
        </w:rPr>
        <w:t xml:space="preserve"> </w:t>
      </w:r>
      <w:proofErr w:type="spellStart"/>
      <w:r w:rsidRPr="00AC219B">
        <w:rPr>
          <w:rFonts w:eastAsia="MS Mincho"/>
          <w:sz w:val="24"/>
          <w:szCs w:val="24"/>
          <w:lang w:val="en-US"/>
        </w:rPr>
        <w:t>trebuie</w:t>
      </w:r>
      <w:proofErr w:type="spellEnd"/>
      <w:r w:rsidRPr="00AC219B">
        <w:rPr>
          <w:rFonts w:eastAsia="MS Mincho"/>
          <w:sz w:val="24"/>
          <w:szCs w:val="24"/>
          <w:lang w:val="en-US"/>
        </w:rPr>
        <w:t xml:space="preserve"> </w:t>
      </w:r>
      <w:proofErr w:type="spellStart"/>
      <w:r w:rsidRPr="00AC219B">
        <w:rPr>
          <w:rFonts w:eastAsia="MS Mincho"/>
          <w:sz w:val="24"/>
          <w:szCs w:val="24"/>
          <w:lang w:val="en-US"/>
        </w:rPr>
        <w:t>să</w:t>
      </w:r>
      <w:proofErr w:type="spellEnd"/>
      <w:r w:rsidRPr="00AC219B">
        <w:rPr>
          <w:rFonts w:eastAsia="MS Mincho"/>
          <w:sz w:val="24"/>
          <w:szCs w:val="24"/>
          <w:lang w:val="en-US"/>
        </w:rPr>
        <w:t xml:space="preserve"> </w:t>
      </w:r>
      <w:proofErr w:type="spellStart"/>
      <w:r w:rsidRPr="00AC219B">
        <w:rPr>
          <w:rFonts w:eastAsia="MS Mincho"/>
          <w:sz w:val="24"/>
          <w:szCs w:val="24"/>
          <w:lang w:val="en-US"/>
        </w:rPr>
        <w:t>stabilească</w:t>
      </w:r>
      <w:proofErr w:type="spellEnd"/>
      <w:r w:rsidRPr="00AC219B">
        <w:rPr>
          <w:rFonts w:eastAsia="MS Mincho"/>
          <w:sz w:val="24"/>
          <w:szCs w:val="24"/>
          <w:lang w:val="en-US"/>
        </w:rPr>
        <w:t xml:space="preserve"> </w:t>
      </w:r>
      <w:proofErr w:type="spellStart"/>
      <w:r w:rsidRPr="00AC219B">
        <w:rPr>
          <w:rFonts w:eastAsia="MS Mincho"/>
          <w:sz w:val="24"/>
          <w:szCs w:val="24"/>
          <w:lang w:val="en-US"/>
        </w:rPr>
        <w:t>recurența</w:t>
      </w:r>
      <w:proofErr w:type="spellEnd"/>
      <w:r w:rsidRPr="00AC219B">
        <w:rPr>
          <w:rFonts w:eastAsia="MS Mincho"/>
          <w:sz w:val="24"/>
          <w:szCs w:val="24"/>
          <w:lang w:val="en-US"/>
        </w:rPr>
        <w:t xml:space="preserve"> </w:t>
      </w:r>
      <w:proofErr w:type="spellStart"/>
      <w:r w:rsidRPr="00AC219B">
        <w:rPr>
          <w:rFonts w:eastAsia="MS Mincho"/>
          <w:sz w:val="24"/>
          <w:szCs w:val="24"/>
          <w:lang w:val="en-US"/>
        </w:rPr>
        <w:t>instruirii</w:t>
      </w:r>
      <w:proofErr w:type="spellEnd"/>
      <w:r w:rsidRPr="00AC219B">
        <w:rPr>
          <w:rFonts w:eastAsia="MS Mincho"/>
          <w:sz w:val="24"/>
          <w:szCs w:val="24"/>
          <w:lang w:val="en-US"/>
        </w:rPr>
        <w:t xml:space="preserve"> </w:t>
      </w:r>
      <w:proofErr w:type="spellStart"/>
      <w:r w:rsidRPr="00AC219B">
        <w:rPr>
          <w:rFonts w:eastAsia="MS Mincho"/>
          <w:sz w:val="24"/>
          <w:szCs w:val="24"/>
          <w:lang w:val="en-US"/>
        </w:rPr>
        <w:t>și</w:t>
      </w:r>
      <w:proofErr w:type="spellEnd"/>
      <w:r w:rsidRPr="00AC219B">
        <w:rPr>
          <w:rFonts w:eastAsia="MS Mincho"/>
          <w:sz w:val="24"/>
          <w:szCs w:val="24"/>
          <w:lang w:val="en-US"/>
        </w:rPr>
        <w:t xml:space="preserve"> a </w:t>
      </w:r>
      <w:proofErr w:type="spellStart"/>
      <w:r w:rsidRPr="00AC219B">
        <w:rPr>
          <w:rFonts w:eastAsia="MS Mincho"/>
          <w:sz w:val="24"/>
          <w:szCs w:val="24"/>
          <w:lang w:val="en-US"/>
        </w:rPr>
        <w:t>verificărilor</w:t>
      </w:r>
      <w:proofErr w:type="spellEnd"/>
      <w:r w:rsidRPr="00AC219B">
        <w:rPr>
          <w:rFonts w:eastAsia="MS Mincho"/>
          <w:sz w:val="24"/>
          <w:szCs w:val="24"/>
          <w:lang w:val="en-US"/>
        </w:rPr>
        <w:t xml:space="preserve"> </w:t>
      </w:r>
      <w:proofErr w:type="gramStart"/>
      <w:r w:rsidRPr="00AC219B">
        <w:rPr>
          <w:rFonts w:eastAsia="MS Mincho"/>
          <w:sz w:val="24"/>
          <w:szCs w:val="24"/>
          <w:lang w:val="en-US"/>
        </w:rPr>
        <w:t>practice;</w:t>
      </w:r>
      <w:proofErr w:type="gramEnd"/>
    </w:p>
    <w:p w14:paraId="389D0F06" w14:textId="77777777" w:rsidR="008F029B" w:rsidRPr="00AC219B" w:rsidRDefault="008F029B" w:rsidP="00AC219B">
      <w:pPr>
        <w:pStyle w:val="ListParagraph"/>
        <w:widowControl/>
        <w:numPr>
          <w:ilvl w:val="0"/>
          <w:numId w:val="17"/>
        </w:numPr>
        <w:tabs>
          <w:tab w:val="num" w:pos="360"/>
        </w:tabs>
        <w:autoSpaceDE/>
        <w:autoSpaceDN/>
        <w:spacing w:after="200" w:line="276" w:lineRule="auto"/>
        <w:contextualSpacing/>
        <w:rPr>
          <w:rFonts w:eastAsia="MS Mincho"/>
          <w:sz w:val="24"/>
          <w:szCs w:val="24"/>
          <w:lang w:val="en-US"/>
        </w:rPr>
      </w:pPr>
      <w:proofErr w:type="spellStart"/>
      <w:r w:rsidRPr="00AC219B">
        <w:rPr>
          <w:rFonts w:eastAsia="MS Mincho"/>
          <w:sz w:val="24"/>
          <w:szCs w:val="24"/>
          <w:lang w:val="en-US"/>
        </w:rPr>
        <w:t>în</w:t>
      </w:r>
      <w:proofErr w:type="spellEnd"/>
      <w:r w:rsidRPr="00AC219B">
        <w:rPr>
          <w:rFonts w:eastAsia="MS Mincho"/>
          <w:sz w:val="24"/>
          <w:szCs w:val="24"/>
          <w:lang w:val="en-US"/>
        </w:rPr>
        <w:t xml:space="preserve"> STS-02, </w:t>
      </w:r>
      <w:proofErr w:type="spellStart"/>
      <w:r w:rsidRPr="00AC219B">
        <w:rPr>
          <w:rFonts w:eastAsia="MS Mincho"/>
          <w:sz w:val="24"/>
          <w:szCs w:val="24"/>
          <w:lang w:val="en-US"/>
        </w:rPr>
        <w:t>rolul</w:t>
      </w:r>
      <w:proofErr w:type="spellEnd"/>
      <w:r w:rsidRPr="00AC219B">
        <w:rPr>
          <w:rFonts w:eastAsia="MS Mincho"/>
          <w:sz w:val="24"/>
          <w:szCs w:val="24"/>
          <w:lang w:val="en-US"/>
        </w:rPr>
        <w:t xml:space="preserve"> </w:t>
      </w:r>
      <w:proofErr w:type="spellStart"/>
      <w:r w:rsidRPr="00AC219B">
        <w:rPr>
          <w:rFonts w:eastAsia="MS Mincho"/>
          <w:sz w:val="24"/>
          <w:szCs w:val="24"/>
          <w:lang w:val="en-US"/>
        </w:rPr>
        <w:t>observatorului</w:t>
      </w:r>
      <w:proofErr w:type="spellEnd"/>
      <w:r w:rsidRPr="00AC219B">
        <w:rPr>
          <w:rFonts w:eastAsia="MS Mincho"/>
          <w:sz w:val="24"/>
          <w:szCs w:val="24"/>
          <w:lang w:val="en-US"/>
        </w:rPr>
        <w:t xml:space="preserve"> </w:t>
      </w:r>
      <w:proofErr w:type="spellStart"/>
      <w:r w:rsidRPr="00AC219B">
        <w:rPr>
          <w:rFonts w:eastAsia="MS Mincho"/>
          <w:sz w:val="24"/>
          <w:szCs w:val="24"/>
          <w:lang w:val="en-US"/>
        </w:rPr>
        <w:t>trebuie</w:t>
      </w:r>
      <w:proofErr w:type="spellEnd"/>
      <w:r w:rsidRPr="00AC219B">
        <w:rPr>
          <w:rFonts w:eastAsia="MS Mincho"/>
          <w:sz w:val="24"/>
          <w:szCs w:val="24"/>
          <w:lang w:val="en-US"/>
        </w:rPr>
        <w:t xml:space="preserve"> </w:t>
      </w:r>
      <w:proofErr w:type="spellStart"/>
      <w:r w:rsidRPr="00AC219B">
        <w:rPr>
          <w:rFonts w:eastAsia="MS Mincho"/>
          <w:sz w:val="24"/>
          <w:szCs w:val="24"/>
          <w:lang w:val="en-US"/>
        </w:rPr>
        <w:t>descris</w:t>
      </w:r>
      <w:proofErr w:type="spellEnd"/>
      <w:r w:rsidRPr="00AC219B">
        <w:rPr>
          <w:rFonts w:eastAsia="MS Mincho"/>
          <w:sz w:val="24"/>
          <w:szCs w:val="24"/>
          <w:lang w:val="en-US"/>
        </w:rPr>
        <w:t xml:space="preserve"> </w:t>
      </w:r>
      <w:proofErr w:type="spellStart"/>
      <w:r w:rsidRPr="00AC219B">
        <w:rPr>
          <w:rFonts w:eastAsia="MS Mincho"/>
          <w:sz w:val="24"/>
          <w:szCs w:val="24"/>
          <w:lang w:val="en-US"/>
        </w:rPr>
        <w:t>separat</w:t>
      </w:r>
      <w:proofErr w:type="spellEnd"/>
      <w:r w:rsidRPr="00AC219B">
        <w:rPr>
          <w:rFonts w:eastAsia="MS Mincho"/>
          <w:sz w:val="24"/>
          <w:szCs w:val="24"/>
          <w:lang w:val="en-US"/>
        </w:rPr>
        <w:t xml:space="preserve"> de </w:t>
      </w:r>
      <w:proofErr w:type="spellStart"/>
      <w:r w:rsidRPr="00AC219B">
        <w:rPr>
          <w:rFonts w:eastAsia="MS Mincho"/>
          <w:sz w:val="24"/>
          <w:szCs w:val="24"/>
          <w:lang w:val="en-US"/>
        </w:rPr>
        <w:t>rolul</w:t>
      </w:r>
      <w:proofErr w:type="spellEnd"/>
      <w:r w:rsidRPr="00AC219B">
        <w:rPr>
          <w:rFonts w:eastAsia="MS Mincho"/>
          <w:sz w:val="24"/>
          <w:szCs w:val="24"/>
          <w:lang w:val="en-US"/>
        </w:rPr>
        <w:t xml:space="preserve"> remote </w:t>
      </w:r>
      <w:proofErr w:type="spellStart"/>
      <w:proofErr w:type="gramStart"/>
      <w:r w:rsidRPr="00AC219B">
        <w:rPr>
          <w:rFonts w:eastAsia="MS Mincho"/>
          <w:sz w:val="24"/>
          <w:szCs w:val="24"/>
          <w:lang w:val="en-US"/>
        </w:rPr>
        <w:t>pilotului</w:t>
      </w:r>
      <w:proofErr w:type="spellEnd"/>
      <w:r w:rsidRPr="00AC219B">
        <w:rPr>
          <w:rFonts w:eastAsia="MS Mincho"/>
          <w:sz w:val="24"/>
          <w:szCs w:val="24"/>
          <w:lang w:val="en-US"/>
        </w:rPr>
        <w:t>;</w:t>
      </w:r>
      <w:proofErr w:type="gramEnd"/>
    </w:p>
    <w:p w14:paraId="7C5630C4" w14:textId="77777777" w:rsidR="008F029B" w:rsidRPr="00AC219B" w:rsidRDefault="008F029B" w:rsidP="00AC219B">
      <w:pPr>
        <w:pStyle w:val="ListParagraph"/>
        <w:widowControl/>
        <w:numPr>
          <w:ilvl w:val="0"/>
          <w:numId w:val="17"/>
        </w:numPr>
        <w:tabs>
          <w:tab w:val="num" w:pos="360"/>
        </w:tabs>
        <w:autoSpaceDE/>
        <w:autoSpaceDN/>
        <w:spacing w:after="200" w:line="276" w:lineRule="auto"/>
        <w:contextualSpacing/>
        <w:rPr>
          <w:rFonts w:eastAsia="MS Mincho"/>
          <w:sz w:val="24"/>
          <w:szCs w:val="24"/>
          <w:lang w:val="en-US"/>
        </w:rPr>
      </w:pPr>
      <w:r w:rsidRPr="00AC219B">
        <w:rPr>
          <w:rFonts w:eastAsia="MS Mincho"/>
          <w:sz w:val="24"/>
          <w:szCs w:val="24"/>
          <w:lang w:val="en-US"/>
        </w:rPr>
        <w:t xml:space="preserve">AAC </w:t>
      </w:r>
      <w:proofErr w:type="spellStart"/>
      <w:r w:rsidRPr="00AC219B">
        <w:rPr>
          <w:rFonts w:eastAsia="MS Mincho"/>
          <w:sz w:val="24"/>
          <w:szCs w:val="24"/>
          <w:lang w:val="en-US"/>
        </w:rPr>
        <w:t>va</w:t>
      </w:r>
      <w:proofErr w:type="spellEnd"/>
      <w:r w:rsidRPr="00AC219B">
        <w:rPr>
          <w:rFonts w:eastAsia="MS Mincho"/>
          <w:sz w:val="24"/>
          <w:szCs w:val="24"/>
          <w:lang w:val="en-US"/>
        </w:rPr>
        <w:t xml:space="preserve"> </w:t>
      </w:r>
      <w:proofErr w:type="spellStart"/>
      <w:r w:rsidRPr="00AC219B">
        <w:rPr>
          <w:rFonts w:eastAsia="MS Mincho"/>
          <w:sz w:val="24"/>
          <w:szCs w:val="24"/>
          <w:lang w:val="en-US"/>
        </w:rPr>
        <w:t>verifica</w:t>
      </w:r>
      <w:proofErr w:type="spellEnd"/>
      <w:r w:rsidRPr="00AC219B">
        <w:rPr>
          <w:rFonts w:eastAsia="MS Mincho"/>
          <w:sz w:val="24"/>
          <w:szCs w:val="24"/>
          <w:lang w:val="en-US"/>
        </w:rPr>
        <w:t xml:space="preserve"> </w:t>
      </w:r>
      <w:proofErr w:type="spellStart"/>
      <w:r w:rsidRPr="00AC219B">
        <w:rPr>
          <w:rFonts w:eastAsia="MS Mincho"/>
          <w:sz w:val="24"/>
          <w:szCs w:val="24"/>
          <w:lang w:val="en-US"/>
        </w:rPr>
        <w:t>legătura</w:t>
      </w:r>
      <w:proofErr w:type="spellEnd"/>
      <w:r w:rsidRPr="00AC219B">
        <w:rPr>
          <w:rFonts w:eastAsia="MS Mincho"/>
          <w:sz w:val="24"/>
          <w:szCs w:val="24"/>
          <w:lang w:val="en-US"/>
        </w:rPr>
        <w:t xml:space="preserve"> </w:t>
      </w:r>
      <w:proofErr w:type="spellStart"/>
      <w:r w:rsidRPr="00AC219B">
        <w:rPr>
          <w:rFonts w:eastAsia="MS Mincho"/>
          <w:sz w:val="24"/>
          <w:szCs w:val="24"/>
          <w:lang w:val="en-US"/>
        </w:rPr>
        <w:t>dintre</w:t>
      </w:r>
      <w:proofErr w:type="spellEnd"/>
      <w:r w:rsidRPr="00AC219B">
        <w:rPr>
          <w:rFonts w:eastAsia="MS Mincho"/>
          <w:sz w:val="24"/>
          <w:szCs w:val="24"/>
          <w:lang w:val="en-US"/>
        </w:rPr>
        <w:t xml:space="preserve"> </w:t>
      </w:r>
      <w:proofErr w:type="spellStart"/>
      <w:r w:rsidRPr="00AC219B">
        <w:rPr>
          <w:rFonts w:eastAsia="MS Mincho"/>
          <w:sz w:val="24"/>
          <w:szCs w:val="24"/>
          <w:lang w:val="en-US"/>
        </w:rPr>
        <w:t>competența</w:t>
      </w:r>
      <w:proofErr w:type="spellEnd"/>
      <w:r w:rsidRPr="00AC219B">
        <w:rPr>
          <w:rFonts w:eastAsia="MS Mincho"/>
          <w:sz w:val="24"/>
          <w:szCs w:val="24"/>
          <w:lang w:val="en-US"/>
        </w:rPr>
        <w:t xml:space="preserve"> </w:t>
      </w:r>
      <w:proofErr w:type="spellStart"/>
      <w:r w:rsidRPr="00AC219B">
        <w:rPr>
          <w:rFonts w:eastAsia="MS Mincho"/>
          <w:sz w:val="24"/>
          <w:szCs w:val="24"/>
          <w:lang w:val="en-US"/>
        </w:rPr>
        <w:t>declarată</w:t>
      </w:r>
      <w:proofErr w:type="spellEnd"/>
      <w:r w:rsidRPr="00AC219B">
        <w:rPr>
          <w:rFonts w:eastAsia="MS Mincho"/>
          <w:sz w:val="24"/>
          <w:szCs w:val="24"/>
          <w:lang w:val="en-US"/>
        </w:rPr>
        <w:t xml:space="preserve"> </w:t>
      </w:r>
      <w:proofErr w:type="spellStart"/>
      <w:r w:rsidRPr="00AC219B">
        <w:rPr>
          <w:rFonts w:eastAsia="MS Mincho"/>
          <w:sz w:val="24"/>
          <w:szCs w:val="24"/>
          <w:lang w:val="en-US"/>
        </w:rPr>
        <w:t>și</w:t>
      </w:r>
      <w:proofErr w:type="spellEnd"/>
      <w:r w:rsidRPr="00AC219B">
        <w:rPr>
          <w:rFonts w:eastAsia="MS Mincho"/>
          <w:sz w:val="24"/>
          <w:szCs w:val="24"/>
          <w:lang w:val="en-US"/>
        </w:rPr>
        <w:t xml:space="preserve"> sarcina </w:t>
      </w:r>
      <w:proofErr w:type="spellStart"/>
      <w:r w:rsidRPr="00AC219B">
        <w:rPr>
          <w:rFonts w:eastAsia="MS Mincho"/>
          <w:sz w:val="24"/>
          <w:szCs w:val="24"/>
          <w:lang w:val="en-US"/>
        </w:rPr>
        <w:t>efectiv</w:t>
      </w:r>
      <w:proofErr w:type="spellEnd"/>
      <w:r w:rsidRPr="00AC219B">
        <w:rPr>
          <w:rFonts w:eastAsia="MS Mincho"/>
          <w:sz w:val="24"/>
          <w:szCs w:val="24"/>
          <w:lang w:val="en-US"/>
        </w:rPr>
        <w:t xml:space="preserve"> </w:t>
      </w:r>
      <w:proofErr w:type="spellStart"/>
      <w:r w:rsidRPr="00AC219B">
        <w:rPr>
          <w:rFonts w:eastAsia="MS Mincho"/>
          <w:sz w:val="24"/>
          <w:szCs w:val="24"/>
          <w:lang w:val="en-US"/>
        </w:rPr>
        <w:t>exercitată</w:t>
      </w:r>
      <w:proofErr w:type="spellEnd"/>
      <w:r w:rsidRPr="00AC219B">
        <w:rPr>
          <w:rFonts w:eastAsia="MS Mincho"/>
          <w:sz w:val="24"/>
          <w:szCs w:val="24"/>
          <w:lang w:val="en-US"/>
        </w:rPr>
        <w:t>.</w:t>
      </w:r>
    </w:p>
    <w:p w14:paraId="1199DC5F" w14:textId="77777777" w:rsidR="008F029B" w:rsidRPr="008F029B" w:rsidRDefault="008F029B" w:rsidP="008F029B">
      <w:pPr>
        <w:widowControl/>
        <w:autoSpaceDE/>
        <w:autoSpaceDN/>
        <w:spacing w:after="200" w:line="276" w:lineRule="auto"/>
        <w:rPr>
          <w:rFonts w:eastAsia="MS Mincho"/>
          <w:sz w:val="24"/>
          <w:szCs w:val="24"/>
          <w:lang w:val="en-US"/>
        </w:rPr>
      </w:pPr>
      <w:r w:rsidRPr="008F029B">
        <w:rPr>
          <w:rFonts w:eastAsia="MS Mincho"/>
          <w:sz w:val="24"/>
          <w:szCs w:val="24"/>
          <w:lang w:val="en-US"/>
        </w:rPr>
        <w:br w:type="page"/>
      </w:r>
    </w:p>
    <w:p w14:paraId="44EC5544" w14:textId="77777777" w:rsidR="00AC219B" w:rsidRDefault="00AC219B" w:rsidP="008F029B">
      <w:pPr>
        <w:keepNext/>
        <w:keepLines/>
        <w:widowControl/>
        <w:autoSpaceDE/>
        <w:autoSpaceDN/>
        <w:spacing w:before="480" w:line="276" w:lineRule="auto"/>
        <w:outlineLvl w:val="0"/>
        <w:rPr>
          <w:rFonts w:eastAsia="MS Gothic"/>
          <w:b/>
          <w:bCs/>
          <w:sz w:val="24"/>
          <w:szCs w:val="24"/>
          <w:lang w:val="en-US"/>
        </w:rPr>
      </w:pPr>
    </w:p>
    <w:p w14:paraId="7E9C4EDF" w14:textId="4D8AAD48" w:rsidR="00AC219B" w:rsidRDefault="00AC219B" w:rsidP="008F029B">
      <w:pPr>
        <w:keepNext/>
        <w:keepLines/>
        <w:widowControl/>
        <w:autoSpaceDE/>
        <w:autoSpaceDN/>
        <w:spacing w:before="480" w:line="276" w:lineRule="auto"/>
        <w:outlineLvl w:val="0"/>
        <w:rPr>
          <w:rFonts w:eastAsia="MS Gothic"/>
          <w:b/>
          <w:bCs/>
          <w:sz w:val="24"/>
          <w:szCs w:val="24"/>
          <w:lang w:val="en-US"/>
        </w:rPr>
      </w:pPr>
      <w:proofErr w:type="spellStart"/>
      <w:r>
        <w:rPr>
          <w:rFonts w:eastAsia="MS Gothic"/>
          <w:b/>
          <w:bCs/>
          <w:sz w:val="24"/>
          <w:szCs w:val="24"/>
          <w:lang w:val="en-US"/>
        </w:rPr>
        <w:t>Capitolul</w:t>
      </w:r>
      <w:proofErr w:type="spellEnd"/>
      <w:r>
        <w:rPr>
          <w:rFonts w:eastAsia="MS Gothic"/>
          <w:b/>
          <w:bCs/>
          <w:sz w:val="24"/>
          <w:szCs w:val="24"/>
          <w:lang w:val="en-US"/>
        </w:rPr>
        <w:t xml:space="preserve"> 10 – </w:t>
      </w:r>
      <w:proofErr w:type="spellStart"/>
      <w:r>
        <w:rPr>
          <w:rFonts w:eastAsia="MS Gothic"/>
          <w:b/>
          <w:bCs/>
          <w:sz w:val="24"/>
          <w:szCs w:val="24"/>
          <w:lang w:val="en-US"/>
        </w:rPr>
        <w:t>Cerințe</w:t>
      </w:r>
      <w:proofErr w:type="spellEnd"/>
      <w:r>
        <w:rPr>
          <w:rFonts w:eastAsia="MS Gothic"/>
          <w:b/>
          <w:bCs/>
          <w:sz w:val="24"/>
          <w:szCs w:val="24"/>
          <w:lang w:val="en-US"/>
        </w:rPr>
        <w:t xml:space="preserve"> </w:t>
      </w:r>
      <w:proofErr w:type="spellStart"/>
      <w:r>
        <w:rPr>
          <w:rFonts w:eastAsia="MS Gothic"/>
          <w:b/>
          <w:bCs/>
          <w:sz w:val="24"/>
          <w:szCs w:val="24"/>
          <w:lang w:val="en-US"/>
        </w:rPr>
        <w:t>privind</w:t>
      </w:r>
      <w:proofErr w:type="spellEnd"/>
      <w:r>
        <w:rPr>
          <w:rFonts w:eastAsia="MS Gothic"/>
          <w:b/>
          <w:bCs/>
          <w:sz w:val="24"/>
          <w:szCs w:val="24"/>
          <w:lang w:val="en-US"/>
        </w:rPr>
        <w:t xml:space="preserve"> </w:t>
      </w:r>
      <w:proofErr w:type="spellStart"/>
      <w:r>
        <w:rPr>
          <w:rFonts w:eastAsia="MS Gothic"/>
          <w:b/>
          <w:bCs/>
          <w:sz w:val="24"/>
          <w:szCs w:val="24"/>
          <w:lang w:val="en-US"/>
        </w:rPr>
        <w:t>planificarea</w:t>
      </w:r>
      <w:proofErr w:type="spellEnd"/>
      <w:r>
        <w:rPr>
          <w:rFonts w:eastAsia="MS Gothic"/>
          <w:b/>
          <w:bCs/>
          <w:sz w:val="24"/>
          <w:szCs w:val="24"/>
          <w:lang w:val="en-US"/>
        </w:rPr>
        <w:t xml:space="preserve"> </w:t>
      </w:r>
      <w:proofErr w:type="spellStart"/>
      <w:r>
        <w:rPr>
          <w:rFonts w:eastAsia="MS Gothic"/>
          <w:b/>
          <w:bCs/>
          <w:sz w:val="24"/>
          <w:szCs w:val="24"/>
          <w:lang w:val="en-US"/>
        </w:rPr>
        <w:t>misiunii</w:t>
      </w:r>
      <w:proofErr w:type="spellEnd"/>
      <w:r>
        <w:rPr>
          <w:rFonts w:eastAsia="MS Gothic"/>
          <w:b/>
          <w:bCs/>
          <w:sz w:val="24"/>
          <w:szCs w:val="24"/>
          <w:lang w:val="en-US"/>
        </w:rPr>
        <w:t xml:space="preserve">, </w:t>
      </w:r>
      <w:proofErr w:type="spellStart"/>
      <w:r>
        <w:rPr>
          <w:rFonts w:eastAsia="MS Gothic"/>
          <w:b/>
          <w:bCs/>
          <w:sz w:val="24"/>
          <w:szCs w:val="24"/>
          <w:lang w:val="en-US"/>
        </w:rPr>
        <w:t>spațiul</w:t>
      </w:r>
      <w:proofErr w:type="spellEnd"/>
      <w:r>
        <w:rPr>
          <w:rFonts w:eastAsia="MS Gothic"/>
          <w:b/>
          <w:bCs/>
          <w:sz w:val="24"/>
          <w:szCs w:val="24"/>
          <w:lang w:val="en-US"/>
        </w:rPr>
        <w:t xml:space="preserve"> </w:t>
      </w:r>
      <w:proofErr w:type="spellStart"/>
      <w:r>
        <w:rPr>
          <w:rFonts w:eastAsia="MS Gothic"/>
          <w:b/>
          <w:bCs/>
          <w:sz w:val="24"/>
          <w:szCs w:val="24"/>
          <w:lang w:val="en-US"/>
        </w:rPr>
        <w:t>aerian</w:t>
      </w:r>
      <w:proofErr w:type="spellEnd"/>
      <w:r>
        <w:rPr>
          <w:rFonts w:eastAsia="MS Gothic"/>
          <w:b/>
          <w:bCs/>
          <w:sz w:val="24"/>
          <w:szCs w:val="24"/>
          <w:lang w:val="en-US"/>
        </w:rPr>
        <w:t xml:space="preserve"> </w:t>
      </w:r>
      <w:proofErr w:type="spellStart"/>
      <w:r>
        <w:rPr>
          <w:rFonts w:eastAsia="MS Gothic"/>
          <w:b/>
          <w:bCs/>
          <w:sz w:val="24"/>
          <w:szCs w:val="24"/>
          <w:lang w:val="en-US"/>
        </w:rPr>
        <w:t>și</w:t>
      </w:r>
      <w:proofErr w:type="spellEnd"/>
      <w:r>
        <w:rPr>
          <w:rFonts w:eastAsia="MS Gothic"/>
          <w:b/>
          <w:bCs/>
          <w:sz w:val="24"/>
          <w:szCs w:val="24"/>
          <w:lang w:val="en-US"/>
        </w:rPr>
        <w:t xml:space="preserve"> zona la sol</w:t>
      </w:r>
    </w:p>
    <w:p w14:paraId="4E4DB503" w14:textId="77777777" w:rsidR="00AC219B" w:rsidRPr="008F029B" w:rsidRDefault="00AC219B" w:rsidP="008F029B">
      <w:pPr>
        <w:keepNext/>
        <w:keepLines/>
        <w:widowControl/>
        <w:autoSpaceDE/>
        <w:autoSpaceDN/>
        <w:spacing w:before="480" w:line="276" w:lineRule="auto"/>
        <w:outlineLvl w:val="0"/>
        <w:rPr>
          <w:rFonts w:eastAsia="MS Gothic"/>
          <w:b/>
          <w:bCs/>
          <w:sz w:val="24"/>
          <w:szCs w:val="24"/>
          <w:lang w:val="en-US"/>
        </w:rPr>
      </w:pPr>
    </w:p>
    <w:p w14:paraId="01E5BC9E" w14:textId="77777777" w:rsidR="008F029B" w:rsidRPr="00AC219B" w:rsidRDefault="008F029B" w:rsidP="00AC219B">
      <w:pPr>
        <w:pStyle w:val="ListParagraph"/>
        <w:widowControl/>
        <w:numPr>
          <w:ilvl w:val="0"/>
          <w:numId w:val="18"/>
        </w:numPr>
        <w:tabs>
          <w:tab w:val="num" w:pos="360"/>
        </w:tabs>
        <w:autoSpaceDE/>
        <w:autoSpaceDN/>
        <w:spacing w:after="200" w:line="276" w:lineRule="auto"/>
        <w:contextualSpacing/>
        <w:rPr>
          <w:rFonts w:eastAsia="MS Mincho"/>
          <w:sz w:val="24"/>
          <w:szCs w:val="24"/>
          <w:lang w:val="en-US"/>
        </w:rPr>
      </w:pPr>
      <w:proofErr w:type="spellStart"/>
      <w:r w:rsidRPr="00AC219B">
        <w:rPr>
          <w:rFonts w:eastAsia="MS Mincho"/>
          <w:sz w:val="24"/>
          <w:szCs w:val="24"/>
          <w:lang w:val="en-US"/>
        </w:rPr>
        <w:t>selectarea</w:t>
      </w:r>
      <w:proofErr w:type="spellEnd"/>
      <w:r w:rsidRPr="00AC219B">
        <w:rPr>
          <w:rFonts w:eastAsia="MS Mincho"/>
          <w:sz w:val="24"/>
          <w:szCs w:val="24"/>
          <w:lang w:val="en-US"/>
        </w:rPr>
        <w:t xml:space="preserve"> </w:t>
      </w:r>
      <w:proofErr w:type="spellStart"/>
      <w:r w:rsidRPr="00AC219B">
        <w:rPr>
          <w:rFonts w:eastAsia="MS Mincho"/>
          <w:sz w:val="24"/>
          <w:szCs w:val="24"/>
          <w:lang w:val="en-US"/>
        </w:rPr>
        <w:t>locației</w:t>
      </w:r>
      <w:proofErr w:type="spellEnd"/>
      <w:r w:rsidRPr="00AC219B">
        <w:rPr>
          <w:rFonts w:eastAsia="MS Mincho"/>
          <w:sz w:val="24"/>
          <w:szCs w:val="24"/>
          <w:lang w:val="en-US"/>
        </w:rPr>
        <w:t xml:space="preserve"> </w:t>
      </w:r>
      <w:proofErr w:type="spellStart"/>
      <w:r w:rsidRPr="00AC219B">
        <w:rPr>
          <w:rFonts w:eastAsia="MS Mincho"/>
          <w:sz w:val="24"/>
          <w:szCs w:val="24"/>
          <w:lang w:val="en-US"/>
        </w:rPr>
        <w:t>și</w:t>
      </w:r>
      <w:proofErr w:type="spellEnd"/>
      <w:r w:rsidRPr="00AC219B">
        <w:rPr>
          <w:rFonts w:eastAsia="MS Mincho"/>
          <w:sz w:val="24"/>
          <w:szCs w:val="24"/>
          <w:lang w:val="en-US"/>
        </w:rPr>
        <w:t xml:space="preserve"> </w:t>
      </w:r>
      <w:proofErr w:type="spellStart"/>
      <w:r w:rsidRPr="00AC219B">
        <w:rPr>
          <w:rFonts w:eastAsia="MS Mincho"/>
          <w:sz w:val="24"/>
          <w:szCs w:val="24"/>
          <w:lang w:val="en-US"/>
        </w:rPr>
        <w:t>verificarea</w:t>
      </w:r>
      <w:proofErr w:type="spellEnd"/>
      <w:r w:rsidRPr="00AC219B">
        <w:rPr>
          <w:rFonts w:eastAsia="MS Mincho"/>
          <w:sz w:val="24"/>
          <w:szCs w:val="24"/>
          <w:lang w:val="en-US"/>
        </w:rPr>
        <w:t xml:space="preserve"> </w:t>
      </w:r>
      <w:proofErr w:type="spellStart"/>
      <w:r w:rsidRPr="00AC219B">
        <w:rPr>
          <w:rFonts w:eastAsia="MS Mincho"/>
          <w:sz w:val="24"/>
          <w:szCs w:val="24"/>
          <w:lang w:val="en-US"/>
        </w:rPr>
        <w:t>compatibilității</w:t>
      </w:r>
      <w:proofErr w:type="spellEnd"/>
      <w:r w:rsidRPr="00AC219B">
        <w:rPr>
          <w:rFonts w:eastAsia="MS Mincho"/>
          <w:sz w:val="24"/>
          <w:szCs w:val="24"/>
          <w:lang w:val="en-US"/>
        </w:rPr>
        <w:t xml:space="preserve"> cu </w:t>
      </w:r>
      <w:proofErr w:type="spellStart"/>
      <w:proofErr w:type="gramStart"/>
      <w:r w:rsidRPr="00AC219B">
        <w:rPr>
          <w:rFonts w:eastAsia="MS Mincho"/>
          <w:sz w:val="24"/>
          <w:szCs w:val="24"/>
          <w:lang w:val="en-US"/>
        </w:rPr>
        <w:t>scenariul</w:t>
      </w:r>
      <w:proofErr w:type="spellEnd"/>
      <w:r w:rsidRPr="00AC219B">
        <w:rPr>
          <w:rFonts w:eastAsia="MS Mincho"/>
          <w:sz w:val="24"/>
          <w:szCs w:val="24"/>
          <w:lang w:val="en-US"/>
        </w:rPr>
        <w:t>;</w:t>
      </w:r>
      <w:proofErr w:type="gramEnd"/>
    </w:p>
    <w:p w14:paraId="6581BBB5" w14:textId="77777777" w:rsidR="008F029B" w:rsidRPr="00AC219B" w:rsidRDefault="008F029B" w:rsidP="00AC219B">
      <w:pPr>
        <w:pStyle w:val="ListParagraph"/>
        <w:widowControl/>
        <w:numPr>
          <w:ilvl w:val="0"/>
          <w:numId w:val="18"/>
        </w:numPr>
        <w:tabs>
          <w:tab w:val="num" w:pos="360"/>
        </w:tabs>
        <w:autoSpaceDE/>
        <w:autoSpaceDN/>
        <w:spacing w:after="200" w:line="276" w:lineRule="auto"/>
        <w:contextualSpacing/>
        <w:rPr>
          <w:rFonts w:eastAsia="MS Mincho"/>
          <w:sz w:val="24"/>
          <w:szCs w:val="24"/>
          <w:lang w:val="en-US"/>
        </w:rPr>
      </w:pPr>
      <w:proofErr w:type="spellStart"/>
      <w:r w:rsidRPr="00AC219B">
        <w:rPr>
          <w:rFonts w:eastAsia="MS Mincho"/>
          <w:sz w:val="24"/>
          <w:szCs w:val="24"/>
          <w:lang w:val="en-US"/>
        </w:rPr>
        <w:t>analiza</w:t>
      </w:r>
      <w:proofErr w:type="spellEnd"/>
      <w:r w:rsidRPr="00AC219B">
        <w:rPr>
          <w:rFonts w:eastAsia="MS Mincho"/>
          <w:sz w:val="24"/>
          <w:szCs w:val="24"/>
          <w:lang w:val="en-US"/>
        </w:rPr>
        <w:t xml:space="preserve"> </w:t>
      </w:r>
      <w:proofErr w:type="spellStart"/>
      <w:r w:rsidRPr="00AC219B">
        <w:rPr>
          <w:rFonts w:eastAsia="MS Mincho"/>
          <w:sz w:val="24"/>
          <w:szCs w:val="24"/>
          <w:lang w:val="en-US"/>
        </w:rPr>
        <w:t>spațiului</w:t>
      </w:r>
      <w:proofErr w:type="spellEnd"/>
      <w:r w:rsidRPr="00AC219B">
        <w:rPr>
          <w:rFonts w:eastAsia="MS Mincho"/>
          <w:sz w:val="24"/>
          <w:szCs w:val="24"/>
          <w:lang w:val="en-US"/>
        </w:rPr>
        <w:t xml:space="preserve"> </w:t>
      </w:r>
      <w:proofErr w:type="spellStart"/>
      <w:r w:rsidRPr="00AC219B">
        <w:rPr>
          <w:rFonts w:eastAsia="MS Mincho"/>
          <w:sz w:val="24"/>
          <w:szCs w:val="24"/>
          <w:lang w:val="en-US"/>
        </w:rPr>
        <w:t>aerian</w:t>
      </w:r>
      <w:proofErr w:type="spellEnd"/>
      <w:r w:rsidRPr="00AC219B">
        <w:rPr>
          <w:rFonts w:eastAsia="MS Mincho"/>
          <w:sz w:val="24"/>
          <w:szCs w:val="24"/>
          <w:lang w:val="en-US"/>
        </w:rPr>
        <w:t xml:space="preserve"> </w:t>
      </w:r>
      <w:proofErr w:type="spellStart"/>
      <w:r w:rsidRPr="00AC219B">
        <w:rPr>
          <w:rFonts w:eastAsia="MS Mincho"/>
          <w:sz w:val="24"/>
          <w:szCs w:val="24"/>
          <w:lang w:val="en-US"/>
        </w:rPr>
        <w:t>și</w:t>
      </w:r>
      <w:proofErr w:type="spellEnd"/>
      <w:r w:rsidRPr="00AC219B">
        <w:rPr>
          <w:rFonts w:eastAsia="MS Mincho"/>
          <w:sz w:val="24"/>
          <w:szCs w:val="24"/>
          <w:lang w:val="en-US"/>
        </w:rPr>
        <w:t xml:space="preserve"> </w:t>
      </w:r>
      <w:proofErr w:type="gramStart"/>
      <w:r w:rsidRPr="00AC219B">
        <w:rPr>
          <w:rFonts w:eastAsia="MS Mincho"/>
          <w:sz w:val="24"/>
          <w:szCs w:val="24"/>
          <w:lang w:val="en-US"/>
        </w:rPr>
        <w:t>a</w:t>
      </w:r>
      <w:proofErr w:type="gramEnd"/>
      <w:r w:rsidRPr="00AC219B">
        <w:rPr>
          <w:rFonts w:eastAsia="MS Mincho"/>
          <w:sz w:val="24"/>
          <w:szCs w:val="24"/>
          <w:lang w:val="en-US"/>
        </w:rPr>
        <w:t xml:space="preserve"> </w:t>
      </w:r>
      <w:proofErr w:type="spellStart"/>
      <w:r w:rsidRPr="00AC219B">
        <w:rPr>
          <w:rFonts w:eastAsia="MS Mincho"/>
          <w:sz w:val="24"/>
          <w:szCs w:val="24"/>
          <w:lang w:val="en-US"/>
        </w:rPr>
        <w:t>eventualelor</w:t>
      </w:r>
      <w:proofErr w:type="spellEnd"/>
      <w:r w:rsidRPr="00AC219B">
        <w:rPr>
          <w:rFonts w:eastAsia="MS Mincho"/>
          <w:sz w:val="24"/>
          <w:szCs w:val="24"/>
          <w:lang w:val="en-US"/>
        </w:rPr>
        <w:t xml:space="preserve"> </w:t>
      </w:r>
      <w:proofErr w:type="spellStart"/>
      <w:proofErr w:type="gramStart"/>
      <w:r w:rsidRPr="00AC219B">
        <w:rPr>
          <w:rFonts w:eastAsia="MS Mincho"/>
          <w:sz w:val="24"/>
          <w:szCs w:val="24"/>
          <w:lang w:val="en-US"/>
        </w:rPr>
        <w:t>restricții</w:t>
      </w:r>
      <w:proofErr w:type="spellEnd"/>
      <w:r w:rsidRPr="00AC219B">
        <w:rPr>
          <w:rFonts w:eastAsia="MS Mincho"/>
          <w:sz w:val="24"/>
          <w:szCs w:val="24"/>
          <w:lang w:val="en-US"/>
        </w:rPr>
        <w:t>;</w:t>
      </w:r>
      <w:proofErr w:type="gramEnd"/>
    </w:p>
    <w:p w14:paraId="3D0B0571" w14:textId="77777777" w:rsidR="008F029B" w:rsidRPr="00AC219B" w:rsidRDefault="008F029B" w:rsidP="00AC219B">
      <w:pPr>
        <w:pStyle w:val="ListParagraph"/>
        <w:widowControl/>
        <w:numPr>
          <w:ilvl w:val="0"/>
          <w:numId w:val="18"/>
        </w:numPr>
        <w:tabs>
          <w:tab w:val="num" w:pos="360"/>
        </w:tabs>
        <w:autoSpaceDE/>
        <w:autoSpaceDN/>
        <w:spacing w:after="200" w:line="276" w:lineRule="auto"/>
        <w:contextualSpacing/>
        <w:rPr>
          <w:rFonts w:eastAsia="MS Mincho"/>
          <w:sz w:val="24"/>
          <w:szCs w:val="24"/>
          <w:lang w:val="en-US"/>
        </w:rPr>
      </w:pPr>
      <w:proofErr w:type="spellStart"/>
      <w:r w:rsidRPr="00AC219B">
        <w:rPr>
          <w:rFonts w:eastAsia="MS Mincho"/>
          <w:sz w:val="24"/>
          <w:szCs w:val="24"/>
          <w:lang w:val="en-US"/>
        </w:rPr>
        <w:t>evaluarea</w:t>
      </w:r>
      <w:proofErr w:type="spellEnd"/>
      <w:r w:rsidRPr="00AC219B">
        <w:rPr>
          <w:rFonts w:eastAsia="MS Mincho"/>
          <w:sz w:val="24"/>
          <w:szCs w:val="24"/>
          <w:lang w:val="en-US"/>
        </w:rPr>
        <w:t xml:space="preserve"> </w:t>
      </w:r>
      <w:proofErr w:type="spellStart"/>
      <w:r w:rsidRPr="00AC219B">
        <w:rPr>
          <w:rFonts w:eastAsia="MS Mincho"/>
          <w:sz w:val="24"/>
          <w:szCs w:val="24"/>
          <w:lang w:val="en-US"/>
        </w:rPr>
        <w:t>zonei</w:t>
      </w:r>
      <w:proofErr w:type="spellEnd"/>
      <w:r w:rsidRPr="00AC219B">
        <w:rPr>
          <w:rFonts w:eastAsia="MS Mincho"/>
          <w:sz w:val="24"/>
          <w:szCs w:val="24"/>
          <w:lang w:val="en-US"/>
        </w:rPr>
        <w:t xml:space="preserve"> la sol </w:t>
      </w:r>
      <w:proofErr w:type="spellStart"/>
      <w:r w:rsidRPr="00AC219B">
        <w:rPr>
          <w:rFonts w:eastAsia="MS Mincho"/>
          <w:sz w:val="24"/>
          <w:szCs w:val="24"/>
          <w:lang w:val="en-US"/>
        </w:rPr>
        <w:t>și</w:t>
      </w:r>
      <w:proofErr w:type="spellEnd"/>
      <w:r w:rsidRPr="00AC219B">
        <w:rPr>
          <w:rFonts w:eastAsia="MS Mincho"/>
          <w:sz w:val="24"/>
          <w:szCs w:val="24"/>
          <w:lang w:val="en-US"/>
        </w:rPr>
        <w:t xml:space="preserve"> a </w:t>
      </w:r>
      <w:proofErr w:type="spellStart"/>
      <w:r w:rsidRPr="00AC219B">
        <w:rPr>
          <w:rFonts w:eastAsia="MS Mincho"/>
          <w:sz w:val="24"/>
          <w:szCs w:val="24"/>
          <w:lang w:val="en-US"/>
        </w:rPr>
        <w:t>posibilității</w:t>
      </w:r>
      <w:proofErr w:type="spellEnd"/>
      <w:r w:rsidRPr="00AC219B">
        <w:rPr>
          <w:rFonts w:eastAsia="MS Mincho"/>
          <w:sz w:val="24"/>
          <w:szCs w:val="24"/>
          <w:lang w:val="en-US"/>
        </w:rPr>
        <w:t xml:space="preserve"> </w:t>
      </w:r>
      <w:proofErr w:type="spellStart"/>
      <w:r w:rsidRPr="00AC219B">
        <w:rPr>
          <w:rFonts w:eastAsia="MS Mincho"/>
          <w:sz w:val="24"/>
          <w:szCs w:val="24"/>
          <w:lang w:val="en-US"/>
        </w:rPr>
        <w:t>reale</w:t>
      </w:r>
      <w:proofErr w:type="spellEnd"/>
      <w:r w:rsidRPr="00AC219B">
        <w:rPr>
          <w:rFonts w:eastAsia="MS Mincho"/>
          <w:sz w:val="24"/>
          <w:szCs w:val="24"/>
          <w:lang w:val="en-US"/>
        </w:rPr>
        <w:t xml:space="preserve"> de control al </w:t>
      </w:r>
      <w:proofErr w:type="spellStart"/>
      <w:proofErr w:type="gramStart"/>
      <w:r w:rsidRPr="00AC219B">
        <w:rPr>
          <w:rFonts w:eastAsia="MS Mincho"/>
          <w:sz w:val="24"/>
          <w:szCs w:val="24"/>
          <w:lang w:val="en-US"/>
        </w:rPr>
        <w:t>accesului</w:t>
      </w:r>
      <w:proofErr w:type="spellEnd"/>
      <w:r w:rsidRPr="00AC219B">
        <w:rPr>
          <w:rFonts w:eastAsia="MS Mincho"/>
          <w:sz w:val="24"/>
          <w:szCs w:val="24"/>
          <w:lang w:val="en-US"/>
        </w:rPr>
        <w:t>;</w:t>
      </w:r>
      <w:proofErr w:type="gramEnd"/>
    </w:p>
    <w:p w14:paraId="6ADCA61A" w14:textId="77777777" w:rsidR="008F029B" w:rsidRPr="00AC219B" w:rsidRDefault="008F029B" w:rsidP="00AC219B">
      <w:pPr>
        <w:pStyle w:val="ListParagraph"/>
        <w:widowControl/>
        <w:numPr>
          <w:ilvl w:val="0"/>
          <w:numId w:val="18"/>
        </w:numPr>
        <w:tabs>
          <w:tab w:val="num" w:pos="360"/>
        </w:tabs>
        <w:autoSpaceDE/>
        <w:autoSpaceDN/>
        <w:spacing w:after="200" w:line="276" w:lineRule="auto"/>
        <w:contextualSpacing/>
        <w:rPr>
          <w:rFonts w:eastAsia="MS Mincho"/>
          <w:sz w:val="24"/>
          <w:szCs w:val="24"/>
          <w:lang w:val="en-US"/>
        </w:rPr>
      </w:pPr>
      <w:proofErr w:type="spellStart"/>
      <w:r w:rsidRPr="00AC219B">
        <w:rPr>
          <w:rFonts w:eastAsia="MS Mincho"/>
          <w:sz w:val="24"/>
          <w:szCs w:val="24"/>
          <w:lang w:val="en-US"/>
        </w:rPr>
        <w:t>stabilirea</w:t>
      </w:r>
      <w:proofErr w:type="spellEnd"/>
      <w:r w:rsidRPr="00AC219B">
        <w:rPr>
          <w:rFonts w:eastAsia="MS Mincho"/>
          <w:sz w:val="24"/>
          <w:szCs w:val="24"/>
          <w:lang w:val="en-US"/>
        </w:rPr>
        <w:t xml:space="preserve"> </w:t>
      </w:r>
      <w:proofErr w:type="spellStart"/>
      <w:r w:rsidRPr="00AC219B">
        <w:rPr>
          <w:rFonts w:eastAsia="MS Mincho"/>
          <w:sz w:val="24"/>
          <w:szCs w:val="24"/>
          <w:lang w:val="en-US"/>
        </w:rPr>
        <w:t>rolurilor</w:t>
      </w:r>
      <w:proofErr w:type="spellEnd"/>
      <w:r w:rsidRPr="00AC219B">
        <w:rPr>
          <w:rFonts w:eastAsia="MS Mincho"/>
          <w:sz w:val="24"/>
          <w:szCs w:val="24"/>
          <w:lang w:val="en-US"/>
        </w:rPr>
        <w:t xml:space="preserve"> </w:t>
      </w:r>
      <w:proofErr w:type="spellStart"/>
      <w:r w:rsidRPr="00AC219B">
        <w:rPr>
          <w:rFonts w:eastAsia="MS Mincho"/>
          <w:sz w:val="24"/>
          <w:szCs w:val="24"/>
          <w:lang w:val="en-US"/>
        </w:rPr>
        <w:t>și</w:t>
      </w:r>
      <w:proofErr w:type="spellEnd"/>
      <w:r w:rsidRPr="00AC219B">
        <w:rPr>
          <w:rFonts w:eastAsia="MS Mincho"/>
          <w:sz w:val="24"/>
          <w:szCs w:val="24"/>
          <w:lang w:val="en-US"/>
        </w:rPr>
        <w:t xml:space="preserve"> a </w:t>
      </w:r>
      <w:proofErr w:type="spellStart"/>
      <w:r w:rsidRPr="00AC219B">
        <w:rPr>
          <w:rFonts w:eastAsia="MS Mincho"/>
          <w:sz w:val="24"/>
          <w:szCs w:val="24"/>
          <w:lang w:val="en-US"/>
        </w:rPr>
        <w:t>mijloacelor</w:t>
      </w:r>
      <w:proofErr w:type="spellEnd"/>
      <w:r w:rsidRPr="00AC219B">
        <w:rPr>
          <w:rFonts w:eastAsia="MS Mincho"/>
          <w:sz w:val="24"/>
          <w:szCs w:val="24"/>
          <w:lang w:val="en-US"/>
        </w:rPr>
        <w:t xml:space="preserve"> de </w:t>
      </w:r>
      <w:proofErr w:type="spellStart"/>
      <w:proofErr w:type="gramStart"/>
      <w:r w:rsidRPr="00AC219B">
        <w:rPr>
          <w:rFonts w:eastAsia="MS Mincho"/>
          <w:sz w:val="24"/>
          <w:szCs w:val="24"/>
          <w:lang w:val="en-US"/>
        </w:rPr>
        <w:t>comunicație</w:t>
      </w:r>
      <w:proofErr w:type="spellEnd"/>
      <w:r w:rsidRPr="00AC219B">
        <w:rPr>
          <w:rFonts w:eastAsia="MS Mincho"/>
          <w:sz w:val="24"/>
          <w:szCs w:val="24"/>
          <w:lang w:val="en-US"/>
        </w:rPr>
        <w:t>;</w:t>
      </w:r>
      <w:proofErr w:type="gramEnd"/>
    </w:p>
    <w:p w14:paraId="2DDD1C6C" w14:textId="77777777" w:rsidR="008F029B" w:rsidRPr="00AC219B" w:rsidRDefault="008F029B" w:rsidP="00AC219B">
      <w:pPr>
        <w:pStyle w:val="ListParagraph"/>
        <w:widowControl/>
        <w:numPr>
          <w:ilvl w:val="0"/>
          <w:numId w:val="18"/>
        </w:numPr>
        <w:tabs>
          <w:tab w:val="num" w:pos="360"/>
        </w:tabs>
        <w:autoSpaceDE/>
        <w:autoSpaceDN/>
        <w:spacing w:after="200" w:line="276" w:lineRule="auto"/>
        <w:contextualSpacing/>
        <w:rPr>
          <w:rFonts w:eastAsia="MS Mincho"/>
          <w:sz w:val="24"/>
          <w:szCs w:val="24"/>
          <w:lang w:val="en-US"/>
        </w:rPr>
      </w:pPr>
      <w:r w:rsidRPr="00AC219B">
        <w:rPr>
          <w:rFonts w:eastAsia="MS Mincho"/>
          <w:sz w:val="24"/>
          <w:szCs w:val="24"/>
          <w:lang w:val="en-US"/>
        </w:rPr>
        <w:t xml:space="preserve">briefing </w:t>
      </w:r>
      <w:proofErr w:type="spellStart"/>
      <w:r w:rsidRPr="00AC219B">
        <w:rPr>
          <w:rFonts w:eastAsia="MS Mincho"/>
          <w:sz w:val="24"/>
          <w:szCs w:val="24"/>
          <w:lang w:val="en-US"/>
        </w:rPr>
        <w:t>și</w:t>
      </w:r>
      <w:proofErr w:type="spellEnd"/>
      <w:r w:rsidRPr="00AC219B">
        <w:rPr>
          <w:rFonts w:eastAsia="MS Mincho"/>
          <w:sz w:val="24"/>
          <w:szCs w:val="24"/>
          <w:lang w:val="en-US"/>
        </w:rPr>
        <w:t xml:space="preserve"> </w:t>
      </w:r>
      <w:proofErr w:type="spellStart"/>
      <w:r w:rsidRPr="00AC219B">
        <w:rPr>
          <w:rFonts w:eastAsia="MS Mincho"/>
          <w:sz w:val="24"/>
          <w:szCs w:val="24"/>
          <w:lang w:val="en-US"/>
        </w:rPr>
        <w:t>decizie</w:t>
      </w:r>
      <w:proofErr w:type="spellEnd"/>
      <w:r w:rsidRPr="00AC219B">
        <w:rPr>
          <w:rFonts w:eastAsia="MS Mincho"/>
          <w:sz w:val="24"/>
          <w:szCs w:val="24"/>
          <w:lang w:val="en-US"/>
        </w:rPr>
        <w:t xml:space="preserve"> </w:t>
      </w:r>
      <w:proofErr w:type="spellStart"/>
      <w:r w:rsidRPr="00AC219B">
        <w:rPr>
          <w:rFonts w:eastAsia="MS Mincho"/>
          <w:sz w:val="24"/>
          <w:szCs w:val="24"/>
          <w:lang w:val="en-US"/>
        </w:rPr>
        <w:t>formală</w:t>
      </w:r>
      <w:proofErr w:type="spellEnd"/>
      <w:r w:rsidRPr="00AC219B">
        <w:rPr>
          <w:rFonts w:eastAsia="MS Mincho"/>
          <w:sz w:val="24"/>
          <w:szCs w:val="24"/>
          <w:lang w:val="en-US"/>
        </w:rPr>
        <w:t xml:space="preserve"> go/</w:t>
      </w:r>
      <w:proofErr w:type="gramStart"/>
      <w:r w:rsidRPr="00AC219B">
        <w:rPr>
          <w:rFonts w:eastAsia="MS Mincho"/>
          <w:sz w:val="24"/>
          <w:szCs w:val="24"/>
          <w:lang w:val="en-US"/>
        </w:rPr>
        <w:t>no-go;</w:t>
      </w:r>
      <w:proofErr w:type="gramEnd"/>
    </w:p>
    <w:p w14:paraId="16982125" w14:textId="77777777" w:rsidR="008F029B" w:rsidRPr="00AC219B" w:rsidRDefault="008F029B" w:rsidP="00AC219B">
      <w:pPr>
        <w:pStyle w:val="ListParagraph"/>
        <w:widowControl/>
        <w:numPr>
          <w:ilvl w:val="0"/>
          <w:numId w:val="18"/>
        </w:numPr>
        <w:tabs>
          <w:tab w:val="num" w:pos="360"/>
        </w:tabs>
        <w:autoSpaceDE/>
        <w:autoSpaceDN/>
        <w:spacing w:after="200" w:line="276" w:lineRule="auto"/>
        <w:contextualSpacing/>
        <w:rPr>
          <w:rFonts w:eastAsia="MS Mincho"/>
          <w:sz w:val="24"/>
          <w:szCs w:val="24"/>
          <w:lang w:val="en-US"/>
        </w:rPr>
      </w:pPr>
      <w:proofErr w:type="spellStart"/>
      <w:r w:rsidRPr="00AC219B">
        <w:rPr>
          <w:rFonts w:eastAsia="MS Mincho"/>
          <w:sz w:val="24"/>
          <w:szCs w:val="24"/>
          <w:lang w:val="en-US"/>
        </w:rPr>
        <w:t>înregistrarea</w:t>
      </w:r>
      <w:proofErr w:type="spellEnd"/>
      <w:r w:rsidRPr="00AC219B">
        <w:rPr>
          <w:rFonts w:eastAsia="MS Mincho"/>
          <w:sz w:val="24"/>
          <w:szCs w:val="24"/>
          <w:lang w:val="en-US"/>
        </w:rPr>
        <w:t xml:space="preserve"> </w:t>
      </w:r>
      <w:proofErr w:type="spellStart"/>
      <w:r w:rsidRPr="00AC219B">
        <w:rPr>
          <w:rFonts w:eastAsia="MS Mincho"/>
          <w:sz w:val="24"/>
          <w:szCs w:val="24"/>
          <w:lang w:val="en-US"/>
        </w:rPr>
        <w:t>tuturor</w:t>
      </w:r>
      <w:proofErr w:type="spellEnd"/>
      <w:r w:rsidRPr="00AC219B">
        <w:rPr>
          <w:rFonts w:eastAsia="MS Mincho"/>
          <w:sz w:val="24"/>
          <w:szCs w:val="24"/>
          <w:lang w:val="en-US"/>
        </w:rPr>
        <w:t xml:space="preserve"> </w:t>
      </w:r>
      <w:proofErr w:type="spellStart"/>
      <w:r w:rsidRPr="00AC219B">
        <w:rPr>
          <w:rFonts w:eastAsia="MS Mincho"/>
          <w:sz w:val="24"/>
          <w:szCs w:val="24"/>
          <w:lang w:val="en-US"/>
        </w:rPr>
        <w:t>elementelor</w:t>
      </w:r>
      <w:proofErr w:type="spellEnd"/>
      <w:r w:rsidRPr="00AC219B">
        <w:rPr>
          <w:rFonts w:eastAsia="MS Mincho"/>
          <w:sz w:val="24"/>
          <w:szCs w:val="24"/>
          <w:lang w:val="en-US"/>
        </w:rPr>
        <w:t xml:space="preserve"> </w:t>
      </w:r>
      <w:proofErr w:type="spellStart"/>
      <w:r w:rsidRPr="00AC219B">
        <w:rPr>
          <w:rFonts w:eastAsia="MS Mincho"/>
          <w:sz w:val="24"/>
          <w:szCs w:val="24"/>
          <w:lang w:val="en-US"/>
        </w:rPr>
        <w:t>relevante</w:t>
      </w:r>
      <w:proofErr w:type="spellEnd"/>
      <w:r w:rsidRPr="00AC219B">
        <w:rPr>
          <w:rFonts w:eastAsia="MS Mincho"/>
          <w:sz w:val="24"/>
          <w:szCs w:val="24"/>
          <w:lang w:val="en-US"/>
        </w:rPr>
        <w:t xml:space="preserve"> </w:t>
      </w:r>
      <w:proofErr w:type="spellStart"/>
      <w:r w:rsidRPr="00AC219B">
        <w:rPr>
          <w:rFonts w:eastAsia="MS Mincho"/>
          <w:sz w:val="24"/>
          <w:szCs w:val="24"/>
          <w:lang w:val="en-US"/>
        </w:rPr>
        <w:t>în</w:t>
      </w:r>
      <w:proofErr w:type="spellEnd"/>
      <w:r w:rsidRPr="00AC219B">
        <w:rPr>
          <w:rFonts w:eastAsia="MS Mincho"/>
          <w:sz w:val="24"/>
          <w:szCs w:val="24"/>
          <w:lang w:val="en-US"/>
        </w:rPr>
        <w:t xml:space="preserve"> </w:t>
      </w:r>
      <w:proofErr w:type="spellStart"/>
      <w:r w:rsidRPr="00AC219B">
        <w:rPr>
          <w:rFonts w:eastAsia="MS Mincho"/>
          <w:sz w:val="24"/>
          <w:szCs w:val="24"/>
          <w:lang w:val="en-US"/>
        </w:rPr>
        <w:t>dosarul</w:t>
      </w:r>
      <w:proofErr w:type="spellEnd"/>
      <w:r w:rsidRPr="00AC219B">
        <w:rPr>
          <w:rFonts w:eastAsia="MS Mincho"/>
          <w:sz w:val="24"/>
          <w:szCs w:val="24"/>
          <w:lang w:val="en-US"/>
        </w:rPr>
        <w:t xml:space="preserve"> </w:t>
      </w:r>
      <w:proofErr w:type="spellStart"/>
      <w:r w:rsidRPr="00AC219B">
        <w:rPr>
          <w:rFonts w:eastAsia="MS Mincho"/>
          <w:sz w:val="24"/>
          <w:szCs w:val="24"/>
          <w:lang w:val="en-US"/>
        </w:rPr>
        <w:t>misiunii</w:t>
      </w:r>
      <w:proofErr w:type="spellEnd"/>
      <w:r w:rsidRPr="00AC219B">
        <w:rPr>
          <w:rFonts w:eastAsia="MS Mincho"/>
          <w:sz w:val="24"/>
          <w:szCs w:val="24"/>
          <w:lang w:val="en-US"/>
        </w:rPr>
        <w:t>.</w:t>
      </w:r>
    </w:p>
    <w:p w14:paraId="653C4DF9" w14:textId="77777777" w:rsidR="008F029B" w:rsidRPr="00AC219B" w:rsidRDefault="008F029B" w:rsidP="00AC219B">
      <w:pPr>
        <w:pStyle w:val="ListParagraph"/>
        <w:widowControl/>
        <w:numPr>
          <w:ilvl w:val="0"/>
          <w:numId w:val="18"/>
        </w:numPr>
        <w:autoSpaceDE/>
        <w:autoSpaceDN/>
        <w:spacing w:after="200" w:line="276" w:lineRule="auto"/>
        <w:rPr>
          <w:rFonts w:eastAsia="MS Mincho"/>
          <w:sz w:val="24"/>
          <w:szCs w:val="24"/>
          <w:lang w:val="en-US"/>
        </w:rPr>
      </w:pPr>
      <w:proofErr w:type="spellStart"/>
      <w:r w:rsidRPr="00AC219B">
        <w:rPr>
          <w:rFonts w:eastAsia="MS Mincho"/>
          <w:sz w:val="24"/>
          <w:szCs w:val="24"/>
          <w:lang w:val="en-US"/>
        </w:rPr>
        <w:t>Pentru</w:t>
      </w:r>
      <w:proofErr w:type="spellEnd"/>
      <w:r w:rsidRPr="00AC219B">
        <w:rPr>
          <w:rFonts w:eastAsia="MS Mincho"/>
          <w:sz w:val="24"/>
          <w:szCs w:val="24"/>
          <w:lang w:val="en-US"/>
        </w:rPr>
        <w:t xml:space="preserve"> STS-01, </w:t>
      </w:r>
      <w:proofErr w:type="spellStart"/>
      <w:r w:rsidRPr="00AC219B">
        <w:rPr>
          <w:rFonts w:eastAsia="MS Mincho"/>
          <w:sz w:val="24"/>
          <w:szCs w:val="24"/>
          <w:lang w:val="en-US"/>
        </w:rPr>
        <w:t>accentul</w:t>
      </w:r>
      <w:proofErr w:type="spellEnd"/>
      <w:r w:rsidRPr="00AC219B">
        <w:rPr>
          <w:rFonts w:eastAsia="MS Mincho"/>
          <w:sz w:val="24"/>
          <w:szCs w:val="24"/>
          <w:lang w:val="en-US"/>
        </w:rPr>
        <w:t xml:space="preserve"> principal cade pe VLOS </w:t>
      </w:r>
      <w:proofErr w:type="spellStart"/>
      <w:r w:rsidRPr="00AC219B">
        <w:rPr>
          <w:rFonts w:eastAsia="MS Mincho"/>
          <w:sz w:val="24"/>
          <w:szCs w:val="24"/>
          <w:lang w:val="en-US"/>
        </w:rPr>
        <w:t>și</w:t>
      </w:r>
      <w:proofErr w:type="spellEnd"/>
      <w:r w:rsidRPr="00AC219B">
        <w:rPr>
          <w:rFonts w:eastAsia="MS Mincho"/>
          <w:sz w:val="24"/>
          <w:szCs w:val="24"/>
          <w:lang w:val="en-US"/>
        </w:rPr>
        <w:t xml:space="preserve"> pe </w:t>
      </w:r>
      <w:proofErr w:type="spellStart"/>
      <w:r w:rsidRPr="00AC219B">
        <w:rPr>
          <w:rFonts w:eastAsia="MS Mincho"/>
          <w:sz w:val="24"/>
          <w:szCs w:val="24"/>
          <w:lang w:val="en-US"/>
        </w:rPr>
        <w:t>controlul</w:t>
      </w:r>
      <w:proofErr w:type="spellEnd"/>
      <w:r w:rsidRPr="00AC219B">
        <w:rPr>
          <w:rFonts w:eastAsia="MS Mincho"/>
          <w:sz w:val="24"/>
          <w:szCs w:val="24"/>
          <w:lang w:val="en-US"/>
        </w:rPr>
        <w:t xml:space="preserve"> </w:t>
      </w:r>
      <w:proofErr w:type="spellStart"/>
      <w:r w:rsidRPr="00AC219B">
        <w:rPr>
          <w:rFonts w:eastAsia="MS Mincho"/>
          <w:sz w:val="24"/>
          <w:szCs w:val="24"/>
          <w:lang w:val="en-US"/>
        </w:rPr>
        <w:t>zonei</w:t>
      </w:r>
      <w:proofErr w:type="spellEnd"/>
      <w:r w:rsidRPr="00AC219B">
        <w:rPr>
          <w:rFonts w:eastAsia="MS Mincho"/>
          <w:sz w:val="24"/>
          <w:szCs w:val="24"/>
          <w:lang w:val="en-US"/>
        </w:rPr>
        <w:t xml:space="preserve"> la sol. </w:t>
      </w:r>
      <w:proofErr w:type="spellStart"/>
      <w:r w:rsidRPr="00AC219B">
        <w:rPr>
          <w:rFonts w:eastAsia="MS Mincho"/>
          <w:sz w:val="24"/>
          <w:szCs w:val="24"/>
          <w:lang w:val="en-US"/>
        </w:rPr>
        <w:t>Pentru</w:t>
      </w:r>
      <w:proofErr w:type="spellEnd"/>
      <w:r w:rsidRPr="00AC219B">
        <w:rPr>
          <w:rFonts w:eastAsia="MS Mincho"/>
          <w:sz w:val="24"/>
          <w:szCs w:val="24"/>
          <w:lang w:val="en-US"/>
        </w:rPr>
        <w:t xml:space="preserve"> STS-02, </w:t>
      </w:r>
      <w:proofErr w:type="spellStart"/>
      <w:r w:rsidRPr="00AC219B">
        <w:rPr>
          <w:rFonts w:eastAsia="MS Mincho"/>
          <w:sz w:val="24"/>
          <w:szCs w:val="24"/>
          <w:lang w:val="en-US"/>
        </w:rPr>
        <w:t>accentul</w:t>
      </w:r>
      <w:proofErr w:type="spellEnd"/>
      <w:r w:rsidRPr="00AC219B">
        <w:rPr>
          <w:rFonts w:eastAsia="MS Mincho"/>
          <w:sz w:val="24"/>
          <w:szCs w:val="24"/>
          <w:lang w:val="en-US"/>
        </w:rPr>
        <w:t xml:space="preserve"> principal cade pe </w:t>
      </w:r>
      <w:proofErr w:type="spellStart"/>
      <w:r w:rsidRPr="00AC219B">
        <w:rPr>
          <w:rFonts w:eastAsia="MS Mincho"/>
          <w:sz w:val="24"/>
          <w:szCs w:val="24"/>
          <w:lang w:val="en-US"/>
        </w:rPr>
        <w:t>mediul</w:t>
      </w:r>
      <w:proofErr w:type="spellEnd"/>
      <w:r w:rsidRPr="00AC219B">
        <w:rPr>
          <w:rFonts w:eastAsia="MS Mincho"/>
          <w:sz w:val="24"/>
          <w:szCs w:val="24"/>
          <w:lang w:val="en-US"/>
        </w:rPr>
        <w:t xml:space="preserve"> slab </w:t>
      </w:r>
      <w:proofErr w:type="spellStart"/>
      <w:r w:rsidRPr="00AC219B">
        <w:rPr>
          <w:rFonts w:eastAsia="MS Mincho"/>
          <w:sz w:val="24"/>
          <w:szCs w:val="24"/>
          <w:lang w:val="en-US"/>
        </w:rPr>
        <w:t>populat</w:t>
      </w:r>
      <w:proofErr w:type="spellEnd"/>
      <w:r w:rsidRPr="00AC219B">
        <w:rPr>
          <w:rFonts w:eastAsia="MS Mincho"/>
          <w:sz w:val="24"/>
          <w:szCs w:val="24"/>
          <w:lang w:val="en-US"/>
        </w:rPr>
        <w:t xml:space="preserve">, </w:t>
      </w:r>
      <w:proofErr w:type="spellStart"/>
      <w:r w:rsidRPr="00AC219B">
        <w:rPr>
          <w:rFonts w:eastAsia="MS Mincho"/>
          <w:sz w:val="24"/>
          <w:szCs w:val="24"/>
          <w:lang w:val="en-US"/>
        </w:rPr>
        <w:t>controlul</w:t>
      </w:r>
      <w:proofErr w:type="spellEnd"/>
      <w:r w:rsidRPr="00AC219B">
        <w:rPr>
          <w:rFonts w:eastAsia="MS Mincho"/>
          <w:sz w:val="24"/>
          <w:szCs w:val="24"/>
          <w:lang w:val="en-US"/>
        </w:rPr>
        <w:t xml:space="preserve"> </w:t>
      </w:r>
      <w:proofErr w:type="spellStart"/>
      <w:r w:rsidRPr="00AC219B">
        <w:rPr>
          <w:rFonts w:eastAsia="MS Mincho"/>
          <w:sz w:val="24"/>
          <w:szCs w:val="24"/>
          <w:lang w:val="en-US"/>
        </w:rPr>
        <w:t>zonei</w:t>
      </w:r>
      <w:proofErr w:type="spellEnd"/>
      <w:r w:rsidRPr="00AC219B">
        <w:rPr>
          <w:rFonts w:eastAsia="MS Mincho"/>
          <w:sz w:val="24"/>
          <w:szCs w:val="24"/>
          <w:lang w:val="en-US"/>
        </w:rPr>
        <w:t xml:space="preserve"> la sol, </w:t>
      </w:r>
      <w:proofErr w:type="spellStart"/>
      <w:r w:rsidRPr="00AC219B">
        <w:rPr>
          <w:rFonts w:eastAsia="MS Mincho"/>
          <w:sz w:val="24"/>
          <w:szCs w:val="24"/>
          <w:lang w:val="en-US"/>
        </w:rPr>
        <w:t>distanța</w:t>
      </w:r>
      <w:proofErr w:type="spellEnd"/>
      <w:r w:rsidRPr="00AC219B">
        <w:rPr>
          <w:rFonts w:eastAsia="MS Mincho"/>
          <w:sz w:val="24"/>
          <w:szCs w:val="24"/>
          <w:lang w:val="en-US"/>
        </w:rPr>
        <w:t xml:space="preserve"> </w:t>
      </w:r>
      <w:proofErr w:type="spellStart"/>
      <w:r w:rsidRPr="00AC219B">
        <w:rPr>
          <w:rFonts w:eastAsia="MS Mincho"/>
          <w:sz w:val="24"/>
          <w:szCs w:val="24"/>
          <w:lang w:val="en-US"/>
        </w:rPr>
        <w:t>maximă</w:t>
      </w:r>
      <w:proofErr w:type="spellEnd"/>
      <w:r w:rsidRPr="00AC219B">
        <w:rPr>
          <w:rFonts w:eastAsia="MS Mincho"/>
          <w:sz w:val="24"/>
          <w:szCs w:val="24"/>
          <w:lang w:val="en-US"/>
        </w:rPr>
        <w:t xml:space="preserve"> </w:t>
      </w:r>
      <w:proofErr w:type="spellStart"/>
      <w:r w:rsidRPr="00AC219B">
        <w:rPr>
          <w:rFonts w:eastAsia="MS Mincho"/>
          <w:sz w:val="24"/>
          <w:szCs w:val="24"/>
          <w:lang w:val="en-US"/>
        </w:rPr>
        <w:t>și</w:t>
      </w:r>
      <w:proofErr w:type="spellEnd"/>
      <w:r w:rsidRPr="00AC219B">
        <w:rPr>
          <w:rFonts w:eastAsia="MS Mincho"/>
          <w:sz w:val="24"/>
          <w:szCs w:val="24"/>
          <w:lang w:val="en-US"/>
        </w:rPr>
        <w:t xml:space="preserve"> </w:t>
      </w:r>
      <w:proofErr w:type="spellStart"/>
      <w:r w:rsidRPr="00AC219B">
        <w:rPr>
          <w:rFonts w:eastAsia="MS Mincho"/>
          <w:sz w:val="24"/>
          <w:szCs w:val="24"/>
          <w:lang w:val="en-US"/>
        </w:rPr>
        <w:t>integrarea</w:t>
      </w:r>
      <w:proofErr w:type="spellEnd"/>
      <w:r w:rsidRPr="00AC219B">
        <w:rPr>
          <w:rFonts w:eastAsia="MS Mincho"/>
          <w:sz w:val="24"/>
          <w:szCs w:val="24"/>
          <w:lang w:val="en-US"/>
        </w:rPr>
        <w:t xml:space="preserve"> </w:t>
      </w:r>
      <w:proofErr w:type="spellStart"/>
      <w:r w:rsidRPr="00AC219B">
        <w:rPr>
          <w:rFonts w:eastAsia="MS Mincho"/>
          <w:sz w:val="24"/>
          <w:szCs w:val="24"/>
          <w:lang w:val="en-US"/>
        </w:rPr>
        <w:t>observatorilor</w:t>
      </w:r>
      <w:proofErr w:type="spellEnd"/>
      <w:r w:rsidRPr="00AC219B">
        <w:rPr>
          <w:rFonts w:eastAsia="MS Mincho"/>
          <w:sz w:val="24"/>
          <w:szCs w:val="24"/>
          <w:lang w:val="en-US"/>
        </w:rPr>
        <w:t xml:space="preserve"> de </w:t>
      </w:r>
      <w:proofErr w:type="spellStart"/>
      <w:r w:rsidRPr="00AC219B">
        <w:rPr>
          <w:rFonts w:eastAsia="MS Mincho"/>
          <w:sz w:val="24"/>
          <w:szCs w:val="24"/>
          <w:lang w:val="en-US"/>
        </w:rPr>
        <w:t>spațiu</w:t>
      </w:r>
      <w:proofErr w:type="spellEnd"/>
      <w:r w:rsidRPr="00AC219B">
        <w:rPr>
          <w:rFonts w:eastAsia="MS Mincho"/>
          <w:sz w:val="24"/>
          <w:szCs w:val="24"/>
          <w:lang w:val="en-US"/>
        </w:rPr>
        <w:t xml:space="preserve"> </w:t>
      </w:r>
      <w:proofErr w:type="spellStart"/>
      <w:r w:rsidRPr="00AC219B">
        <w:rPr>
          <w:rFonts w:eastAsia="MS Mincho"/>
          <w:sz w:val="24"/>
          <w:szCs w:val="24"/>
          <w:lang w:val="en-US"/>
        </w:rPr>
        <w:t>aerian</w:t>
      </w:r>
      <w:proofErr w:type="spellEnd"/>
      <w:r w:rsidRPr="00AC219B">
        <w:rPr>
          <w:rFonts w:eastAsia="MS Mincho"/>
          <w:sz w:val="24"/>
          <w:szCs w:val="24"/>
          <w:lang w:val="en-US"/>
        </w:rPr>
        <w:t>.</w:t>
      </w:r>
    </w:p>
    <w:p w14:paraId="558838E0" w14:textId="77777777" w:rsidR="008F029B" w:rsidRPr="00AC219B" w:rsidRDefault="008F029B" w:rsidP="00AC219B">
      <w:pPr>
        <w:pStyle w:val="ListParagraph"/>
        <w:widowControl/>
        <w:numPr>
          <w:ilvl w:val="0"/>
          <w:numId w:val="18"/>
        </w:numPr>
        <w:tabs>
          <w:tab w:val="num" w:pos="360"/>
        </w:tabs>
        <w:autoSpaceDE/>
        <w:autoSpaceDN/>
        <w:spacing w:after="200" w:line="276" w:lineRule="auto"/>
        <w:contextualSpacing/>
        <w:rPr>
          <w:rFonts w:eastAsia="MS Mincho"/>
          <w:sz w:val="24"/>
          <w:szCs w:val="24"/>
          <w:lang w:val="en-US"/>
        </w:rPr>
      </w:pPr>
      <w:proofErr w:type="spellStart"/>
      <w:r w:rsidRPr="00AC219B">
        <w:rPr>
          <w:rFonts w:eastAsia="MS Mincho"/>
          <w:sz w:val="24"/>
          <w:szCs w:val="24"/>
          <w:lang w:val="en-US"/>
        </w:rPr>
        <w:t>hărțile</w:t>
      </w:r>
      <w:proofErr w:type="spellEnd"/>
      <w:r w:rsidRPr="00AC219B">
        <w:rPr>
          <w:rFonts w:eastAsia="MS Mincho"/>
          <w:sz w:val="24"/>
          <w:szCs w:val="24"/>
          <w:lang w:val="en-US"/>
        </w:rPr>
        <w:t xml:space="preserve"> </w:t>
      </w:r>
      <w:proofErr w:type="spellStart"/>
      <w:r w:rsidRPr="00AC219B">
        <w:rPr>
          <w:rFonts w:eastAsia="MS Mincho"/>
          <w:sz w:val="24"/>
          <w:szCs w:val="24"/>
          <w:lang w:val="en-US"/>
        </w:rPr>
        <w:t>trebuie</w:t>
      </w:r>
      <w:proofErr w:type="spellEnd"/>
      <w:r w:rsidRPr="00AC219B">
        <w:rPr>
          <w:rFonts w:eastAsia="MS Mincho"/>
          <w:sz w:val="24"/>
          <w:szCs w:val="24"/>
          <w:lang w:val="en-US"/>
        </w:rPr>
        <w:t xml:space="preserve"> </w:t>
      </w:r>
      <w:proofErr w:type="spellStart"/>
      <w:r w:rsidRPr="00AC219B">
        <w:rPr>
          <w:rFonts w:eastAsia="MS Mincho"/>
          <w:sz w:val="24"/>
          <w:szCs w:val="24"/>
          <w:lang w:val="en-US"/>
        </w:rPr>
        <w:t>să</w:t>
      </w:r>
      <w:proofErr w:type="spellEnd"/>
      <w:r w:rsidRPr="00AC219B">
        <w:rPr>
          <w:rFonts w:eastAsia="MS Mincho"/>
          <w:sz w:val="24"/>
          <w:szCs w:val="24"/>
          <w:lang w:val="en-US"/>
        </w:rPr>
        <w:t xml:space="preserve"> fie </w:t>
      </w:r>
      <w:proofErr w:type="spellStart"/>
      <w:r w:rsidRPr="00AC219B">
        <w:rPr>
          <w:rFonts w:eastAsia="MS Mincho"/>
          <w:sz w:val="24"/>
          <w:szCs w:val="24"/>
          <w:lang w:val="en-US"/>
        </w:rPr>
        <w:t>lizibile</w:t>
      </w:r>
      <w:proofErr w:type="spellEnd"/>
      <w:r w:rsidRPr="00AC219B">
        <w:rPr>
          <w:rFonts w:eastAsia="MS Mincho"/>
          <w:sz w:val="24"/>
          <w:szCs w:val="24"/>
          <w:lang w:val="en-US"/>
        </w:rPr>
        <w:t xml:space="preserve"> </w:t>
      </w:r>
      <w:proofErr w:type="spellStart"/>
      <w:r w:rsidRPr="00AC219B">
        <w:rPr>
          <w:rFonts w:eastAsia="MS Mincho"/>
          <w:sz w:val="24"/>
          <w:szCs w:val="24"/>
          <w:lang w:val="en-US"/>
        </w:rPr>
        <w:t>și</w:t>
      </w:r>
      <w:proofErr w:type="spellEnd"/>
      <w:r w:rsidRPr="00AC219B">
        <w:rPr>
          <w:rFonts w:eastAsia="MS Mincho"/>
          <w:sz w:val="24"/>
          <w:szCs w:val="24"/>
          <w:lang w:val="en-US"/>
        </w:rPr>
        <w:t xml:space="preserve"> </w:t>
      </w:r>
      <w:proofErr w:type="spellStart"/>
      <w:r w:rsidRPr="00AC219B">
        <w:rPr>
          <w:rFonts w:eastAsia="MS Mincho"/>
          <w:sz w:val="24"/>
          <w:szCs w:val="24"/>
          <w:lang w:val="en-US"/>
        </w:rPr>
        <w:t>să</w:t>
      </w:r>
      <w:proofErr w:type="spellEnd"/>
      <w:r w:rsidRPr="00AC219B">
        <w:rPr>
          <w:rFonts w:eastAsia="MS Mincho"/>
          <w:sz w:val="24"/>
          <w:szCs w:val="24"/>
          <w:lang w:val="en-US"/>
        </w:rPr>
        <w:t xml:space="preserve"> </w:t>
      </w:r>
      <w:proofErr w:type="spellStart"/>
      <w:r w:rsidRPr="00AC219B">
        <w:rPr>
          <w:rFonts w:eastAsia="MS Mincho"/>
          <w:sz w:val="24"/>
          <w:szCs w:val="24"/>
          <w:lang w:val="en-US"/>
        </w:rPr>
        <w:t>arate</w:t>
      </w:r>
      <w:proofErr w:type="spellEnd"/>
      <w:r w:rsidRPr="00AC219B">
        <w:rPr>
          <w:rFonts w:eastAsia="MS Mincho"/>
          <w:sz w:val="24"/>
          <w:szCs w:val="24"/>
          <w:lang w:val="en-US"/>
        </w:rPr>
        <w:t xml:space="preserve"> zona </w:t>
      </w:r>
      <w:proofErr w:type="spellStart"/>
      <w:r w:rsidRPr="00AC219B">
        <w:rPr>
          <w:rFonts w:eastAsia="MS Mincho"/>
          <w:sz w:val="24"/>
          <w:szCs w:val="24"/>
          <w:lang w:val="en-US"/>
        </w:rPr>
        <w:t>operațională</w:t>
      </w:r>
      <w:proofErr w:type="spellEnd"/>
      <w:r w:rsidRPr="00AC219B">
        <w:rPr>
          <w:rFonts w:eastAsia="MS Mincho"/>
          <w:sz w:val="24"/>
          <w:szCs w:val="24"/>
          <w:lang w:val="en-US"/>
        </w:rPr>
        <w:t xml:space="preserve"> </w:t>
      </w:r>
      <w:proofErr w:type="spellStart"/>
      <w:r w:rsidRPr="00AC219B">
        <w:rPr>
          <w:rFonts w:eastAsia="MS Mincho"/>
          <w:sz w:val="24"/>
          <w:szCs w:val="24"/>
          <w:lang w:val="en-US"/>
        </w:rPr>
        <w:t>și</w:t>
      </w:r>
      <w:proofErr w:type="spellEnd"/>
      <w:r w:rsidRPr="00AC219B">
        <w:rPr>
          <w:rFonts w:eastAsia="MS Mincho"/>
          <w:sz w:val="24"/>
          <w:szCs w:val="24"/>
          <w:lang w:val="en-US"/>
        </w:rPr>
        <w:t xml:space="preserve"> </w:t>
      </w:r>
      <w:proofErr w:type="spellStart"/>
      <w:r w:rsidRPr="00AC219B">
        <w:rPr>
          <w:rFonts w:eastAsia="MS Mincho"/>
          <w:sz w:val="24"/>
          <w:szCs w:val="24"/>
          <w:lang w:val="en-US"/>
        </w:rPr>
        <w:t>punctele</w:t>
      </w:r>
      <w:proofErr w:type="spellEnd"/>
      <w:r w:rsidRPr="00AC219B">
        <w:rPr>
          <w:rFonts w:eastAsia="MS Mincho"/>
          <w:sz w:val="24"/>
          <w:szCs w:val="24"/>
          <w:lang w:val="en-US"/>
        </w:rPr>
        <w:t xml:space="preserve"> </w:t>
      </w:r>
      <w:proofErr w:type="spellStart"/>
      <w:proofErr w:type="gramStart"/>
      <w:r w:rsidRPr="00AC219B">
        <w:rPr>
          <w:rFonts w:eastAsia="MS Mincho"/>
          <w:sz w:val="24"/>
          <w:szCs w:val="24"/>
          <w:lang w:val="en-US"/>
        </w:rPr>
        <w:t>sensibile</w:t>
      </w:r>
      <w:proofErr w:type="spellEnd"/>
      <w:r w:rsidRPr="00AC219B">
        <w:rPr>
          <w:rFonts w:eastAsia="MS Mincho"/>
          <w:sz w:val="24"/>
          <w:szCs w:val="24"/>
          <w:lang w:val="en-US"/>
        </w:rPr>
        <w:t>;</w:t>
      </w:r>
      <w:proofErr w:type="gramEnd"/>
    </w:p>
    <w:p w14:paraId="65FAC709" w14:textId="77777777" w:rsidR="008F029B" w:rsidRPr="00AC219B" w:rsidRDefault="008F029B" w:rsidP="00AC219B">
      <w:pPr>
        <w:pStyle w:val="ListParagraph"/>
        <w:widowControl/>
        <w:numPr>
          <w:ilvl w:val="0"/>
          <w:numId w:val="18"/>
        </w:numPr>
        <w:tabs>
          <w:tab w:val="num" w:pos="360"/>
        </w:tabs>
        <w:autoSpaceDE/>
        <w:autoSpaceDN/>
        <w:spacing w:after="200" w:line="276" w:lineRule="auto"/>
        <w:contextualSpacing/>
        <w:rPr>
          <w:rFonts w:eastAsia="MS Mincho"/>
          <w:sz w:val="24"/>
          <w:szCs w:val="24"/>
          <w:lang w:val="en-US"/>
        </w:rPr>
      </w:pPr>
      <w:proofErr w:type="spellStart"/>
      <w:r w:rsidRPr="00AC219B">
        <w:rPr>
          <w:rFonts w:eastAsia="MS Mincho"/>
          <w:sz w:val="24"/>
          <w:szCs w:val="24"/>
          <w:lang w:val="en-US"/>
        </w:rPr>
        <w:t>operatorul</w:t>
      </w:r>
      <w:proofErr w:type="spellEnd"/>
      <w:r w:rsidRPr="00AC219B">
        <w:rPr>
          <w:rFonts w:eastAsia="MS Mincho"/>
          <w:sz w:val="24"/>
          <w:szCs w:val="24"/>
          <w:lang w:val="en-US"/>
        </w:rPr>
        <w:t xml:space="preserve"> </w:t>
      </w:r>
      <w:proofErr w:type="spellStart"/>
      <w:r w:rsidRPr="00AC219B">
        <w:rPr>
          <w:rFonts w:eastAsia="MS Mincho"/>
          <w:sz w:val="24"/>
          <w:szCs w:val="24"/>
          <w:lang w:val="en-US"/>
        </w:rPr>
        <w:t>trebuie</w:t>
      </w:r>
      <w:proofErr w:type="spellEnd"/>
      <w:r w:rsidRPr="00AC219B">
        <w:rPr>
          <w:rFonts w:eastAsia="MS Mincho"/>
          <w:sz w:val="24"/>
          <w:szCs w:val="24"/>
          <w:lang w:val="en-US"/>
        </w:rPr>
        <w:t xml:space="preserve"> </w:t>
      </w:r>
      <w:proofErr w:type="spellStart"/>
      <w:r w:rsidRPr="00AC219B">
        <w:rPr>
          <w:rFonts w:eastAsia="MS Mincho"/>
          <w:sz w:val="24"/>
          <w:szCs w:val="24"/>
          <w:lang w:val="en-US"/>
        </w:rPr>
        <w:t>să</w:t>
      </w:r>
      <w:proofErr w:type="spellEnd"/>
      <w:r w:rsidRPr="00AC219B">
        <w:rPr>
          <w:rFonts w:eastAsia="MS Mincho"/>
          <w:sz w:val="24"/>
          <w:szCs w:val="24"/>
          <w:lang w:val="en-US"/>
        </w:rPr>
        <w:t xml:space="preserve"> </w:t>
      </w:r>
      <w:proofErr w:type="spellStart"/>
      <w:r w:rsidRPr="00AC219B">
        <w:rPr>
          <w:rFonts w:eastAsia="MS Mincho"/>
          <w:sz w:val="24"/>
          <w:szCs w:val="24"/>
          <w:lang w:val="en-US"/>
        </w:rPr>
        <w:t>aibă</w:t>
      </w:r>
      <w:proofErr w:type="spellEnd"/>
      <w:r w:rsidRPr="00AC219B">
        <w:rPr>
          <w:rFonts w:eastAsia="MS Mincho"/>
          <w:sz w:val="24"/>
          <w:szCs w:val="24"/>
          <w:lang w:val="en-US"/>
        </w:rPr>
        <w:t xml:space="preserve"> o </w:t>
      </w:r>
      <w:proofErr w:type="spellStart"/>
      <w:r w:rsidRPr="00AC219B">
        <w:rPr>
          <w:rFonts w:eastAsia="MS Mincho"/>
          <w:sz w:val="24"/>
          <w:szCs w:val="24"/>
          <w:lang w:val="en-US"/>
        </w:rPr>
        <w:t>fișă</w:t>
      </w:r>
      <w:proofErr w:type="spellEnd"/>
      <w:r w:rsidRPr="00AC219B">
        <w:rPr>
          <w:rFonts w:eastAsia="MS Mincho"/>
          <w:sz w:val="24"/>
          <w:szCs w:val="24"/>
          <w:lang w:val="en-US"/>
        </w:rPr>
        <w:t xml:space="preserve"> </w:t>
      </w:r>
      <w:proofErr w:type="spellStart"/>
      <w:r w:rsidRPr="00AC219B">
        <w:rPr>
          <w:rFonts w:eastAsia="MS Mincho"/>
          <w:sz w:val="24"/>
          <w:szCs w:val="24"/>
          <w:lang w:val="en-US"/>
        </w:rPr>
        <w:t>internă</w:t>
      </w:r>
      <w:proofErr w:type="spellEnd"/>
      <w:r w:rsidRPr="00AC219B">
        <w:rPr>
          <w:rFonts w:eastAsia="MS Mincho"/>
          <w:sz w:val="24"/>
          <w:szCs w:val="24"/>
          <w:lang w:val="en-US"/>
        </w:rPr>
        <w:t xml:space="preserve"> de </w:t>
      </w:r>
      <w:proofErr w:type="spellStart"/>
      <w:r w:rsidRPr="00AC219B">
        <w:rPr>
          <w:rFonts w:eastAsia="MS Mincho"/>
          <w:sz w:val="24"/>
          <w:szCs w:val="24"/>
          <w:lang w:val="en-US"/>
        </w:rPr>
        <w:t>evaluare</w:t>
      </w:r>
      <w:proofErr w:type="spellEnd"/>
      <w:r w:rsidRPr="00AC219B">
        <w:rPr>
          <w:rFonts w:eastAsia="MS Mincho"/>
          <w:sz w:val="24"/>
          <w:szCs w:val="24"/>
          <w:lang w:val="en-US"/>
        </w:rPr>
        <w:t xml:space="preserve"> a </w:t>
      </w:r>
      <w:proofErr w:type="spellStart"/>
      <w:r w:rsidRPr="00AC219B">
        <w:rPr>
          <w:rFonts w:eastAsia="MS Mincho"/>
          <w:sz w:val="24"/>
          <w:szCs w:val="24"/>
          <w:lang w:val="en-US"/>
        </w:rPr>
        <w:t>locației</w:t>
      </w:r>
      <w:proofErr w:type="spellEnd"/>
      <w:r w:rsidRPr="00AC219B">
        <w:rPr>
          <w:rFonts w:eastAsia="MS Mincho"/>
          <w:sz w:val="24"/>
          <w:szCs w:val="24"/>
          <w:lang w:val="en-US"/>
        </w:rPr>
        <w:t xml:space="preserve"> </w:t>
      </w:r>
      <w:proofErr w:type="spellStart"/>
      <w:r w:rsidRPr="00AC219B">
        <w:rPr>
          <w:rFonts w:eastAsia="MS Mincho"/>
          <w:sz w:val="24"/>
          <w:szCs w:val="24"/>
          <w:lang w:val="en-US"/>
        </w:rPr>
        <w:t>înainte</w:t>
      </w:r>
      <w:proofErr w:type="spellEnd"/>
      <w:r w:rsidRPr="00AC219B">
        <w:rPr>
          <w:rFonts w:eastAsia="MS Mincho"/>
          <w:sz w:val="24"/>
          <w:szCs w:val="24"/>
          <w:lang w:val="en-US"/>
        </w:rPr>
        <w:t xml:space="preserve"> de </w:t>
      </w:r>
      <w:proofErr w:type="spellStart"/>
      <w:r w:rsidRPr="00AC219B">
        <w:rPr>
          <w:rFonts w:eastAsia="MS Mincho"/>
          <w:sz w:val="24"/>
          <w:szCs w:val="24"/>
          <w:lang w:val="en-US"/>
        </w:rPr>
        <w:t>fiecare</w:t>
      </w:r>
      <w:proofErr w:type="spellEnd"/>
      <w:r w:rsidRPr="00AC219B">
        <w:rPr>
          <w:rFonts w:eastAsia="MS Mincho"/>
          <w:sz w:val="24"/>
          <w:szCs w:val="24"/>
          <w:lang w:val="en-US"/>
        </w:rPr>
        <w:t xml:space="preserve"> </w:t>
      </w:r>
      <w:proofErr w:type="spellStart"/>
      <w:proofErr w:type="gramStart"/>
      <w:r w:rsidRPr="00AC219B">
        <w:rPr>
          <w:rFonts w:eastAsia="MS Mincho"/>
          <w:sz w:val="24"/>
          <w:szCs w:val="24"/>
          <w:lang w:val="en-US"/>
        </w:rPr>
        <w:t>misiune</w:t>
      </w:r>
      <w:proofErr w:type="spellEnd"/>
      <w:r w:rsidRPr="00AC219B">
        <w:rPr>
          <w:rFonts w:eastAsia="MS Mincho"/>
          <w:sz w:val="24"/>
          <w:szCs w:val="24"/>
          <w:lang w:val="en-US"/>
        </w:rPr>
        <w:t>;</w:t>
      </w:r>
      <w:proofErr w:type="gramEnd"/>
    </w:p>
    <w:p w14:paraId="60B2800E" w14:textId="77777777" w:rsidR="008F029B" w:rsidRPr="00AC219B" w:rsidRDefault="008F029B" w:rsidP="00AC219B">
      <w:pPr>
        <w:pStyle w:val="ListParagraph"/>
        <w:widowControl/>
        <w:numPr>
          <w:ilvl w:val="0"/>
          <w:numId w:val="18"/>
        </w:numPr>
        <w:tabs>
          <w:tab w:val="num" w:pos="360"/>
        </w:tabs>
        <w:autoSpaceDE/>
        <w:autoSpaceDN/>
        <w:spacing w:after="200" w:line="276" w:lineRule="auto"/>
        <w:contextualSpacing/>
        <w:rPr>
          <w:rFonts w:eastAsia="MS Mincho"/>
          <w:sz w:val="24"/>
          <w:szCs w:val="24"/>
          <w:lang w:val="en-US"/>
        </w:rPr>
      </w:pPr>
      <w:r w:rsidRPr="00AC219B">
        <w:rPr>
          <w:rFonts w:eastAsia="MS Mincho"/>
          <w:sz w:val="24"/>
          <w:szCs w:val="24"/>
          <w:lang w:val="en-US"/>
        </w:rPr>
        <w:t xml:space="preserve">AAC </w:t>
      </w:r>
      <w:proofErr w:type="spellStart"/>
      <w:r w:rsidRPr="00AC219B">
        <w:rPr>
          <w:rFonts w:eastAsia="MS Mincho"/>
          <w:sz w:val="24"/>
          <w:szCs w:val="24"/>
          <w:lang w:val="en-US"/>
        </w:rPr>
        <w:t>poate</w:t>
      </w:r>
      <w:proofErr w:type="spellEnd"/>
      <w:r w:rsidRPr="00AC219B">
        <w:rPr>
          <w:rFonts w:eastAsia="MS Mincho"/>
          <w:sz w:val="24"/>
          <w:szCs w:val="24"/>
          <w:lang w:val="en-US"/>
        </w:rPr>
        <w:t xml:space="preserve"> </w:t>
      </w:r>
      <w:proofErr w:type="spellStart"/>
      <w:r w:rsidRPr="00AC219B">
        <w:rPr>
          <w:rFonts w:eastAsia="MS Mincho"/>
          <w:sz w:val="24"/>
          <w:szCs w:val="24"/>
          <w:lang w:val="en-US"/>
        </w:rPr>
        <w:t>verifica</w:t>
      </w:r>
      <w:proofErr w:type="spellEnd"/>
      <w:r w:rsidRPr="00AC219B">
        <w:rPr>
          <w:rFonts w:eastAsia="MS Mincho"/>
          <w:sz w:val="24"/>
          <w:szCs w:val="24"/>
          <w:lang w:val="en-US"/>
        </w:rPr>
        <w:t xml:space="preserve"> </w:t>
      </w:r>
      <w:proofErr w:type="spellStart"/>
      <w:r w:rsidRPr="00AC219B">
        <w:rPr>
          <w:rFonts w:eastAsia="MS Mincho"/>
          <w:sz w:val="24"/>
          <w:szCs w:val="24"/>
          <w:lang w:val="en-US"/>
        </w:rPr>
        <w:t>prin</w:t>
      </w:r>
      <w:proofErr w:type="spellEnd"/>
      <w:r w:rsidRPr="00AC219B">
        <w:rPr>
          <w:rFonts w:eastAsia="MS Mincho"/>
          <w:sz w:val="24"/>
          <w:szCs w:val="24"/>
          <w:lang w:val="en-US"/>
        </w:rPr>
        <w:t xml:space="preserve"> </w:t>
      </w:r>
      <w:proofErr w:type="spellStart"/>
      <w:r w:rsidRPr="00AC219B">
        <w:rPr>
          <w:rFonts w:eastAsia="MS Mincho"/>
          <w:sz w:val="24"/>
          <w:szCs w:val="24"/>
          <w:lang w:val="en-US"/>
        </w:rPr>
        <w:t>eșantionare</w:t>
      </w:r>
      <w:proofErr w:type="spellEnd"/>
      <w:r w:rsidRPr="00AC219B">
        <w:rPr>
          <w:rFonts w:eastAsia="MS Mincho"/>
          <w:sz w:val="24"/>
          <w:szCs w:val="24"/>
          <w:lang w:val="en-US"/>
        </w:rPr>
        <w:t xml:space="preserve"> </w:t>
      </w:r>
      <w:proofErr w:type="spellStart"/>
      <w:r w:rsidRPr="00AC219B">
        <w:rPr>
          <w:rFonts w:eastAsia="MS Mincho"/>
          <w:sz w:val="24"/>
          <w:szCs w:val="24"/>
          <w:lang w:val="en-US"/>
        </w:rPr>
        <w:t>aceste</w:t>
      </w:r>
      <w:proofErr w:type="spellEnd"/>
      <w:r w:rsidRPr="00AC219B">
        <w:rPr>
          <w:rFonts w:eastAsia="MS Mincho"/>
          <w:sz w:val="24"/>
          <w:szCs w:val="24"/>
          <w:lang w:val="en-US"/>
        </w:rPr>
        <w:t xml:space="preserve"> </w:t>
      </w:r>
      <w:proofErr w:type="spellStart"/>
      <w:r w:rsidRPr="00AC219B">
        <w:rPr>
          <w:rFonts w:eastAsia="MS Mincho"/>
          <w:sz w:val="24"/>
          <w:szCs w:val="24"/>
          <w:lang w:val="en-US"/>
        </w:rPr>
        <w:t>fișe</w:t>
      </w:r>
      <w:proofErr w:type="spellEnd"/>
      <w:r w:rsidRPr="00AC219B">
        <w:rPr>
          <w:rFonts w:eastAsia="MS Mincho"/>
          <w:sz w:val="24"/>
          <w:szCs w:val="24"/>
          <w:lang w:val="en-US"/>
        </w:rPr>
        <w:t xml:space="preserve"> </w:t>
      </w:r>
      <w:proofErr w:type="spellStart"/>
      <w:r w:rsidRPr="00AC219B">
        <w:rPr>
          <w:rFonts w:eastAsia="MS Mincho"/>
          <w:sz w:val="24"/>
          <w:szCs w:val="24"/>
          <w:lang w:val="en-US"/>
        </w:rPr>
        <w:t>pentru</w:t>
      </w:r>
      <w:proofErr w:type="spellEnd"/>
      <w:r w:rsidRPr="00AC219B">
        <w:rPr>
          <w:rFonts w:eastAsia="MS Mincho"/>
          <w:sz w:val="24"/>
          <w:szCs w:val="24"/>
          <w:lang w:val="en-US"/>
        </w:rPr>
        <w:t xml:space="preserve"> </w:t>
      </w:r>
      <w:proofErr w:type="gramStart"/>
      <w:r w:rsidRPr="00AC219B">
        <w:rPr>
          <w:rFonts w:eastAsia="MS Mincho"/>
          <w:sz w:val="24"/>
          <w:szCs w:val="24"/>
          <w:lang w:val="en-US"/>
        </w:rPr>
        <w:t>a</w:t>
      </w:r>
      <w:proofErr w:type="gramEnd"/>
      <w:r w:rsidRPr="00AC219B">
        <w:rPr>
          <w:rFonts w:eastAsia="MS Mincho"/>
          <w:sz w:val="24"/>
          <w:szCs w:val="24"/>
          <w:lang w:val="en-US"/>
        </w:rPr>
        <w:t xml:space="preserve"> </w:t>
      </w:r>
      <w:proofErr w:type="spellStart"/>
      <w:r w:rsidRPr="00AC219B">
        <w:rPr>
          <w:rFonts w:eastAsia="MS Mincho"/>
          <w:sz w:val="24"/>
          <w:szCs w:val="24"/>
          <w:lang w:val="en-US"/>
        </w:rPr>
        <w:t>evalua</w:t>
      </w:r>
      <w:proofErr w:type="spellEnd"/>
      <w:r w:rsidRPr="00AC219B">
        <w:rPr>
          <w:rFonts w:eastAsia="MS Mincho"/>
          <w:sz w:val="24"/>
          <w:szCs w:val="24"/>
          <w:lang w:val="en-US"/>
        </w:rPr>
        <w:t xml:space="preserve"> </w:t>
      </w:r>
      <w:proofErr w:type="spellStart"/>
      <w:r w:rsidRPr="00AC219B">
        <w:rPr>
          <w:rFonts w:eastAsia="MS Mincho"/>
          <w:sz w:val="24"/>
          <w:szCs w:val="24"/>
          <w:lang w:val="en-US"/>
        </w:rPr>
        <w:t>conformitatea</w:t>
      </w:r>
      <w:proofErr w:type="spellEnd"/>
      <w:r w:rsidRPr="00AC219B">
        <w:rPr>
          <w:rFonts w:eastAsia="MS Mincho"/>
          <w:sz w:val="24"/>
          <w:szCs w:val="24"/>
          <w:lang w:val="en-US"/>
        </w:rPr>
        <w:t xml:space="preserve"> </w:t>
      </w:r>
      <w:proofErr w:type="spellStart"/>
      <w:r w:rsidRPr="00AC219B">
        <w:rPr>
          <w:rFonts w:eastAsia="MS Mincho"/>
          <w:sz w:val="24"/>
          <w:szCs w:val="24"/>
          <w:lang w:val="en-US"/>
        </w:rPr>
        <w:t>continuă</w:t>
      </w:r>
      <w:proofErr w:type="spellEnd"/>
      <w:r w:rsidRPr="00AC219B">
        <w:rPr>
          <w:rFonts w:eastAsia="MS Mincho"/>
          <w:sz w:val="24"/>
          <w:szCs w:val="24"/>
          <w:lang w:val="en-US"/>
        </w:rPr>
        <w:t>.</w:t>
      </w:r>
    </w:p>
    <w:p w14:paraId="3AE7867B" w14:textId="77777777" w:rsidR="008F029B" w:rsidRPr="008F029B" w:rsidRDefault="008F029B" w:rsidP="008F029B">
      <w:pPr>
        <w:widowControl/>
        <w:autoSpaceDE/>
        <w:autoSpaceDN/>
        <w:spacing w:after="200" w:line="276" w:lineRule="auto"/>
        <w:rPr>
          <w:rFonts w:eastAsia="MS Mincho"/>
          <w:sz w:val="24"/>
          <w:szCs w:val="24"/>
          <w:lang w:val="en-US"/>
        </w:rPr>
      </w:pPr>
      <w:r w:rsidRPr="008F029B">
        <w:rPr>
          <w:rFonts w:eastAsia="MS Mincho"/>
          <w:sz w:val="24"/>
          <w:szCs w:val="24"/>
          <w:lang w:val="en-US"/>
        </w:rPr>
        <w:br w:type="page"/>
      </w:r>
    </w:p>
    <w:p w14:paraId="7573BA15" w14:textId="77777777" w:rsidR="00AC219B" w:rsidRDefault="00AC219B" w:rsidP="008F029B">
      <w:pPr>
        <w:keepNext/>
        <w:keepLines/>
        <w:widowControl/>
        <w:autoSpaceDE/>
        <w:autoSpaceDN/>
        <w:spacing w:before="480" w:line="276" w:lineRule="auto"/>
        <w:outlineLvl w:val="0"/>
        <w:rPr>
          <w:rFonts w:eastAsia="MS Gothic"/>
          <w:b/>
          <w:bCs/>
          <w:sz w:val="24"/>
          <w:szCs w:val="24"/>
          <w:lang w:val="en-US"/>
        </w:rPr>
      </w:pPr>
    </w:p>
    <w:p w14:paraId="5F1EFE04" w14:textId="3CC2FA63" w:rsidR="008F029B" w:rsidRDefault="008F029B" w:rsidP="008F029B">
      <w:pPr>
        <w:keepNext/>
        <w:keepLines/>
        <w:widowControl/>
        <w:autoSpaceDE/>
        <w:autoSpaceDN/>
        <w:spacing w:before="480" w:line="276" w:lineRule="auto"/>
        <w:outlineLvl w:val="0"/>
        <w:rPr>
          <w:rFonts w:eastAsia="MS Gothic"/>
          <w:b/>
          <w:bCs/>
          <w:sz w:val="24"/>
          <w:szCs w:val="24"/>
          <w:lang w:val="en-US"/>
        </w:rPr>
      </w:pPr>
      <w:proofErr w:type="spellStart"/>
      <w:r w:rsidRPr="008F029B">
        <w:rPr>
          <w:rFonts w:eastAsia="MS Gothic"/>
          <w:b/>
          <w:bCs/>
          <w:sz w:val="24"/>
          <w:szCs w:val="24"/>
          <w:lang w:val="en-US"/>
        </w:rPr>
        <w:t>C</w:t>
      </w:r>
      <w:r w:rsidR="0006539B">
        <w:rPr>
          <w:rFonts w:eastAsia="MS Gothic"/>
          <w:b/>
          <w:bCs/>
          <w:sz w:val="24"/>
          <w:szCs w:val="24"/>
          <w:lang w:val="en-US"/>
        </w:rPr>
        <w:t>apitolul</w:t>
      </w:r>
      <w:proofErr w:type="spellEnd"/>
      <w:r w:rsidRPr="008F029B">
        <w:rPr>
          <w:rFonts w:eastAsia="MS Gothic"/>
          <w:b/>
          <w:bCs/>
          <w:sz w:val="24"/>
          <w:szCs w:val="24"/>
          <w:lang w:val="en-US"/>
        </w:rPr>
        <w:t xml:space="preserve"> 11 – SUPRAVEGHEREA AAC ȘI MONITORIZAREA CONTINUĂ A CONFORMITĂȚII</w:t>
      </w:r>
    </w:p>
    <w:p w14:paraId="4105572A" w14:textId="77777777" w:rsidR="00AC219B" w:rsidRPr="008F029B" w:rsidRDefault="00AC219B" w:rsidP="008F029B">
      <w:pPr>
        <w:keepNext/>
        <w:keepLines/>
        <w:widowControl/>
        <w:autoSpaceDE/>
        <w:autoSpaceDN/>
        <w:spacing w:before="480" w:line="276" w:lineRule="auto"/>
        <w:outlineLvl w:val="0"/>
        <w:rPr>
          <w:rFonts w:eastAsia="MS Gothic"/>
          <w:b/>
          <w:bCs/>
          <w:sz w:val="24"/>
          <w:szCs w:val="24"/>
          <w:lang w:val="en-US"/>
        </w:rPr>
      </w:pPr>
    </w:p>
    <w:tbl>
      <w:tblPr>
        <w:tblStyle w:val="TableGrid1"/>
        <w:tblW w:w="0" w:type="auto"/>
        <w:tblLook w:val="04A0" w:firstRow="1" w:lastRow="0" w:firstColumn="1" w:lastColumn="0" w:noHBand="0" w:noVBand="1"/>
      </w:tblPr>
      <w:tblGrid>
        <w:gridCol w:w="3267"/>
        <w:gridCol w:w="3267"/>
        <w:gridCol w:w="3267"/>
      </w:tblGrid>
      <w:tr w:rsidR="00B22D70" w:rsidRPr="00B22D70" w14:paraId="785F9CFE" w14:textId="77777777" w:rsidTr="00A626AA">
        <w:tc>
          <w:tcPr>
            <w:tcW w:w="3267" w:type="dxa"/>
          </w:tcPr>
          <w:p w14:paraId="4303B76B" w14:textId="77777777" w:rsidR="008F029B" w:rsidRPr="008F029B" w:rsidRDefault="008F029B" w:rsidP="008F029B">
            <w:pPr>
              <w:rPr>
                <w:rFonts w:eastAsia="MS Mincho"/>
                <w:sz w:val="24"/>
                <w:szCs w:val="24"/>
                <w:lang w:val="en-US"/>
              </w:rPr>
            </w:pPr>
            <w:proofErr w:type="spellStart"/>
            <w:r w:rsidRPr="008F029B">
              <w:rPr>
                <w:rFonts w:eastAsia="MS Mincho"/>
                <w:b/>
                <w:sz w:val="24"/>
                <w:szCs w:val="24"/>
                <w:lang w:val="en-US"/>
              </w:rPr>
              <w:t>Activitate</w:t>
            </w:r>
            <w:proofErr w:type="spellEnd"/>
            <w:r w:rsidRPr="008F029B">
              <w:rPr>
                <w:rFonts w:eastAsia="MS Mincho"/>
                <w:b/>
                <w:sz w:val="24"/>
                <w:szCs w:val="24"/>
                <w:lang w:val="en-US"/>
              </w:rPr>
              <w:t xml:space="preserve"> de </w:t>
            </w:r>
            <w:proofErr w:type="spellStart"/>
            <w:r w:rsidRPr="008F029B">
              <w:rPr>
                <w:rFonts w:eastAsia="MS Mincho"/>
                <w:b/>
                <w:sz w:val="24"/>
                <w:szCs w:val="24"/>
                <w:lang w:val="en-US"/>
              </w:rPr>
              <w:t>supraveghere</w:t>
            </w:r>
            <w:proofErr w:type="spellEnd"/>
          </w:p>
        </w:tc>
        <w:tc>
          <w:tcPr>
            <w:tcW w:w="3267" w:type="dxa"/>
          </w:tcPr>
          <w:p w14:paraId="00A06728" w14:textId="77777777" w:rsidR="008F029B" w:rsidRPr="008F029B" w:rsidRDefault="008F029B" w:rsidP="008F029B">
            <w:pPr>
              <w:rPr>
                <w:rFonts w:eastAsia="MS Mincho"/>
                <w:sz w:val="24"/>
                <w:szCs w:val="24"/>
                <w:lang w:val="en-US"/>
              </w:rPr>
            </w:pPr>
            <w:r w:rsidRPr="008F029B">
              <w:rPr>
                <w:rFonts w:eastAsia="MS Mincho"/>
                <w:b/>
                <w:sz w:val="24"/>
                <w:szCs w:val="24"/>
                <w:lang w:val="en-US"/>
              </w:rPr>
              <w:t>Scop</w:t>
            </w:r>
          </w:p>
        </w:tc>
        <w:tc>
          <w:tcPr>
            <w:tcW w:w="3267" w:type="dxa"/>
          </w:tcPr>
          <w:p w14:paraId="24A2107F" w14:textId="77777777" w:rsidR="008F029B" w:rsidRPr="008F029B" w:rsidRDefault="008F029B" w:rsidP="008F029B">
            <w:pPr>
              <w:rPr>
                <w:rFonts w:eastAsia="MS Mincho"/>
                <w:sz w:val="24"/>
                <w:szCs w:val="24"/>
                <w:lang w:val="en-US"/>
              </w:rPr>
            </w:pPr>
            <w:proofErr w:type="spellStart"/>
            <w:r w:rsidRPr="008F029B">
              <w:rPr>
                <w:rFonts w:eastAsia="MS Mincho"/>
                <w:b/>
                <w:sz w:val="24"/>
                <w:szCs w:val="24"/>
                <w:lang w:val="en-US"/>
              </w:rPr>
              <w:t>Aplicare</w:t>
            </w:r>
            <w:proofErr w:type="spellEnd"/>
            <w:r w:rsidRPr="008F029B">
              <w:rPr>
                <w:rFonts w:eastAsia="MS Mincho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F029B">
              <w:rPr>
                <w:rFonts w:eastAsia="MS Mincho"/>
                <w:b/>
                <w:sz w:val="24"/>
                <w:szCs w:val="24"/>
                <w:lang w:val="en-US"/>
              </w:rPr>
              <w:t>tipică</w:t>
            </w:r>
            <w:proofErr w:type="spellEnd"/>
          </w:p>
        </w:tc>
      </w:tr>
      <w:tr w:rsidR="00B22D70" w:rsidRPr="00B22D70" w14:paraId="44C9EE8D" w14:textId="77777777" w:rsidTr="00A626AA">
        <w:tc>
          <w:tcPr>
            <w:tcW w:w="3267" w:type="dxa"/>
          </w:tcPr>
          <w:p w14:paraId="0716C535" w14:textId="77777777" w:rsidR="008F029B" w:rsidRPr="008F029B" w:rsidRDefault="008F029B" w:rsidP="008F029B">
            <w:pPr>
              <w:rPr>
                <w:rFonts w:eastAsia="MS Mincho"/>
                <w:sz w:val="24"/>
                <w:szCs w:val="24"/>
                <w:lang w:val="en-US"/>
              </w:rPr>
            </w:pPr>
            <w:proofErr w:type="spellStart"/>
            <w:r w:rsidRPr="008F029B">
              <w:rPr>
                <w:rFonts w:eastAsia="MS Mincho"/>
                <w:b/>
                <w:sz w:val="24"/>
                <w:szCs w:val="24"/>
                <w:lang w:val="en-US"/>
              </w:rPr>
              <w:t>Verificarea</w:t>
            </w:r>
            <w:proofErr w:type="spellEnd"/>
            <w:r w:rsidRPr="008F029B">
              <w:rPr>
                <w:rFonts w:eastAsia="MS Mincho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F029B">
              <w:rPr>
                <w:rFonts w:eastAsia="MS Mincho"/>
                <w:b/>
                <w:sz w:val="24"/>
                <w:szCs w:val="24"/>
                <w:lang w:val="en-US"/>
              </w:rPr>
              <w:t>declarației</w:t>
            </w:r>
            <w:proofErr w:type="spellEnd"/>
          </w:p>
        </w:tc>
        <w:tc>
          <w:tcPr>
            <w:tcW w:w="3267" w:type="dxa"/>
          </w:tcPr>
          <w:p w14:paraId="0F9846F7" w14:textId="77777777" w:rsidR="008F029B" w:rsidRPr="008F029B" w:rsidRDefault="008F029B" w:rsidP="008F029B">
            <w:pPr>
              <w:rPr>
                <w:rFonts w:eastAsia="MS Mincho"/>
                <w:sz w:val="24"/>
                <w:szCs w:val="24"/>
                <w:lang w:val="en-US"/>
              </w:rPr>
            </w:pPr>
            <w:proofErr w:type="spellStart"/>
            <w:r w:rsidRPr="008F029B">
              <w:rPr>
                <w:rFonts w:eastAsia="MS Mincho"/>
                <w:sz w:val="24"/>
                <w:szCs w:val="24"/>
                <w:lang w:val="en-US"/>
              </w:rPr>
              <w:t>confirmarea</w:t>
            </w:r>
            <w:proofErr w:type="spellEnd"/>
            <w:r w:rsidRPr="008F029B">
              <w:rPr>
                <w:rFonts w:eastAsia="MS Mincho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F029B">
              <w:rPr>
                <w:rFonts w:eastAsia="MS Mincho"/>
                <w:sz w:val="24"/>
                <w:szCs w:val="24"/>
                <w:lang w:val="en-US"/>
              </w:rPr>
              <w:t>elementelor</w:t>
            </w:r>
            <w:proofErr w:type="spellEnd"/>
            <w:r w:rsidRPr="008F029B">
              <w:rPr>
                <w:rFonts w:eastAsia="MS Mincho"/>
                <w:sz w:val="24"/>
                <w:szCs w:val="24"/>
                <w:lang w:val="en-US"/>
              </w:rPr>
              <w:t xml:space="preserve"> administrative </w:t>
            </w:r>
            <w:proofErr w:type="spellStart"/>
            <w:r w:rsidRPr="008F029B">
              <w:rPr>
                <w:rFonts w:eastAsia="MS Mincho"/>
                <w:sz w:val="24"/>
                <w:szCs w:val="24"/>
                <w:lang w:val="en-US"/>
              </w:rPr>
              <w:t>și</w:t>
            </w:r>
            <w:proofErr w:type="spellEnd"/>
            <w:r w:rsidRPr="008F029B">
              <w:rPr>
                <w:rFonts w:eastAsia="MS Mincho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F029B">
              <w:rPr>
                <w:rFonts w:eastAsia="MS Mincho"/>
                <w:sz w:val="24"/>
                <w:szCs w:val="24"/>
                <w:lang w:val="en-US"/>
              </w:rPr>
              <w:t>materiale</w:t>
            </w:r>
            <w:proofErr w:type="spellEnd"/>
          </w:p>
        </w:tc>
        <w:tc>
          <w:tcPr>
            <w:tcW w:w="3267" w:type="dxa"/>
          </w:tcPr>
          <w:p w14:paraId="5FE73ADC" w14:textId="77777777" w:rsidR="008F029B" w:rsidRPr="008F029B" w:rsidRDefault="008F029B" w:rsidP="008F029B">
            <w:pPr>
              <w:rPr>
                <w:rFonts w:eastAsia="MS Mincho"/>
                <w:sz w:val="24"/>
                <w:szCs w:val="24"/>
                <w:lang w:val="en-US"/>
              </w:rPr>
            </w:pPr>
            <w:r w:rsidRPr="008F029B">
              <w:rPr>
                <w:rFonts w:eastAsia="MS Mincho"/>
                <w:sz w:val="24"/>
                <w:szCs w:val="24"/>
                <w:lang w:val="en-US"/>
              </w:rPr>
              <w:t xml:space="preserve">la </w:t>
            </w:r>
            <w:proofErr w:type="spellStart"/>
            <w:r w:rsidRPr="008F029B">
              <w:rPr>
                <w:rFonts w:eastAsia="MS Mincho"/>
                <w:sz w:val="24"/>
                <w:szCs w:val="24"/>
                <w:lang w:val="en-US"/>
              </w:rPr>
              <w:t>depunere</w:t>
            </w:r>
            <w:proofErr w:type="spellEnd"/>
          </w:p>
        </w:tc>
      </w:tr>
      <w:tr w:rsidR="00B22D70" w:rsidRPr="00B22D70" w14:paraId="6023DB08" w14:textId="77777777" w:rsidTr="00A626AA">
        <w:tc>
          <w:tcPr>
            <w:tcW w:w="3267" w:type="dxa"/>
          </w:tcPr>
          <w:p w14:paraId="11D16EE4" w14:textId="77777777" w:rsidR="008F029B" w:rsidRPr="008F029B" w:rsidRDefault="008F029B" w:rsidP="008F029B">
            <w:pPr>
              <w:rPr>
                <w:rFonts w:eastAsia="MS Mincho"/>
                <w:sz w:val="24"/>
                <w:szCs w:val="24"/>
                <w:lang w:val="en-US"/>
              </w:rPr>
            </w:pPr>
            <w:r w:rsidRPr="008F029B">
              <w:rPr>
                <w:rFonts w:eastAsia="MS Mincho"/>
                <w:b/>
                <w:sz w:val="24"/>
                <w:szCs w:val="24"/>
                <w:lang w:val="en-US"/>
              </w:rPr>
              <w:t xml:space="preserve">Audit </w:t>
            </w:r>
            <w:proofErr w:type="spellStart"/>
            <w:r w:rsidRPr="008F029B">
              <w:rPr>
                <w:rFonts w:eastAsia="MS Mincho"/>
                <w:b/>
                <w:sz w:val="24"/>
                <w:szCs w:val="24"/>
                <w:lang w:val="en-US"/>
              </w:rPr>
              <w:t>documentar</w:t>
            </w:r>
            <w:proofErr w:type="spellEnd"/>
          </w:p>
        </w:tc>
        <w:tc>
          <w:tcPr>
            <w:tcW w:w="3267" w:type="dxa"/>
          </w:tcPr>
          <w:p w14:paraId="2A97E83D" w14:textId="77777777" w:rsidR="008F029B" w:rsidRPr="008F029B" w:rsidRDefault="008F029B" w:rsidP="008F029B">
            <w:pPr>
              <w:rPr>
                <w:rFonts w:eastAsia="MS Mincho"/>
                <w:sz w:val="24"/>
                <w:szCs w:val="24"/>
                <w:lang w:val="en-US"/>
              </w:rPr>
            </w:pPr>
            <w:proofErr w:type="spellStart"/>
            <w:r w:rsidRPr="008F029B">
              <w:rPr>
                <w:rFonts w:eastAsia="MS Mincho"/>
                <w:sz w:val="24"/>
                <w:szCs w:val="24"/>
                <w:lang w:val="en-US"/>
              </w:rPr>
              <w:t>controlul</w:t>
            </w:r>
            <w:proofErr w:type="spellEnd"/>
            <w:r w:rsidRPr="008F029B">
              <w:rPr>
                <w:rFonts w:eastAsia="MS Mincho"/>
                <w:sz w:val="24"/>
                <w:szCs w:val="24"/>
                <w:lang w:val="en-US"/>
              </w:rPr>
              <w:t xml:space="preserve"> OM, </w:t>
            </w:r>
            <w:proofErr w:type="spellStart"/>
            <w:r w:rsidRPr="008F029B">
              <w:rPr>
                <w:rFonts w:eastAsia="MS Mincho"/>
                <w:sz w:val="24"/>
                <w:szCs w:val="24"/>
                <w:lang w:val="en-US"/>
              </w:rPr>
              <w:t>ConOps</w:t>
            </w:r>
            <w:proofErr w:type="spellEnd"/>
            <w:r w:rsidRPr="008F029B">
              <w:rPr>
                <w:rFonts w:eastAsia="MS Mincho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8F029B">
              <w:rPr>
                <w:rFonts w:eastAsia="MS Mincho"/>
                <w:sz w:val="24"/>
                <w:szCs w:val="24"/>
                <w:lang w:val="en-US"/>
              </w:rPr>
              <w:t>înregistrărilor</w:t>
            </w:r>
            <w:proofErr w:type="spellEnd"/>
            <w:r w:rsidRPr="008F029B">
              <w:rPr>
                <w:rFonts w:eastAsia="MS Mincho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F029B">
              <w:rPr>
                <w:rFonts w:eastAsia="MS Mincho"/>
                <w:sz w:val="24"/>
                <w:szCs w:val="24"/>
                <w:lang w:val="en-US"/>
              </w:rPr>
              <w:t>și</w:t>
            </w:r>
            <w:proofErr w:type="spellEnd"/>
            <w:r w:rsidRPr="008F029B">
              <w:rPr>
                <w:rFonts w:eastAsia="MS Mincho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F029B">
              <w:rPr>
                <w:rFonts w:eastAsia="MS Mincho"/>
                <w:sz w:val="24"/>
                <w:szCs w:val="24"/>
                <w:lang w:val="en-US"/>
              </w:rPr>
              <w:t>instruirii</w:t>
            </w:r>
            <w:proofErr w:type="spellEnd"/>
          </w:p>
        </w:tc>
        <w:tc>
          <w:tcPr>
            <w:tcW w:w="3267" w:type="dxa"/>
          </w:tcPr>
          <w:p w14:paraId="20B5239C" w14:textId="77777777" w:rsidR="008F029B" w:rsidRPr="008F029B" w:rsidRDefault="008F029B" w:rsidP="008F029B">
            <w:pPr>
              <w:rPr>
                <w:rFonts w:eastAsia="MS Mincho"/>
                <w:sz w:val="24"/>
                <w:szCs w:val="24"/>
                <w:lang w:val="en-US"/>
              </w:rPr>
            </w:pPr>
            <w:r w:rsidRPr="008F029B">
              <w:rPr>
                <w:rFonts w:eastAsia="MS Mincho"/>
                <w:sz w:val="24"/>
                <w:szCs w:val="24"/>
                <w:lang w:val="en-US"/>
              </w:rPr>
              <w:t xml:space="preserve">periodic </w:t>
            </w:r>
            <w:proofErr w:type="spellStart"/>
            <w:r w:rsidRPr="008F029B">
              <w:rPr>
                <w:rFonts w:eastAsia="MS Mincho"/>
                <w:sz w:val="24"/>
                <w:szCs w:val="24"/>
                <w:lang w:val="en-US"/>
              </w:rPr>
              <w:t>sau</w:t>
            </w:r>
            <w:proofErr w:type="spellEnd"/>
            <w:r w:rsidRPr="008F029B">
              <w:rPr>
                <w:rFonts w:eastAsia="MS Mincho"/>
                <w:sz w:val="24"/>
                <w:szCs w:val="24"/>
                <w:lang w:val="en-US"/>
              </w:rPr>
              <w:t xml:space="preserve"> la </w:t>
            </w:r>
            <w:proofErr w:type="spellStart"/>
            <w:r w:rsidRPr="008F029B">
              <w:rPr>
                <w:rFonts w:eastAsia="MS Mincho"/>
                <w:sz w:val="24"/>
                <w:szCs w:val="24"/>
                <w:lang w:val="en-US"/>
              </w:rPr>
              <w:t>risc</w:t>
            </w:r>
            <w:proofErr w:type="spellEnd"/>
          </w:p>
        </w:tc>
      </w:tr>
      <w:tr w:rsidR="00B22D70" w:rsidRPr="00B22D70" w14:paraId="093BCCF4" w14:textId="77777777" w:rsidTr="00A626AA">
        <w:tc>
          <w:tcPr>
            <w:tcW w:w="3267" w:type="dxa"/>
          </w:tcPr>
          <w:p w14:paraId="5A96A70F" w14:textId="77777777" w:rsidR="008F029B" w:rsidRPr="008F029B" w:rsidRDefault="008F029B" w:rsidP="008F029B">
            <w:pPr>
              <w:rPr>
                <w:rFonts w:eastAsia="MS Mincho"/>
                <w:sz w:val="24"/>
                <w:szCs w:val="24"/>
                <w:lang w:val="en-US"/>
              </w:rPr>
            </w:pPr>
            <w:proofErr w:type="spellStart"/>
            <w:r w:rsidRPr="008F029B">
              <w:rPr>
                <w:rFonts w:eastAsia="MS Mincho"/>
                <w:b/>
                <w:sz w:val="24"/>
                <w:szCs w:val="24"/>
                <w:lang w:val="en-US"/>
              </w:rPr>
              <w:t>Observație</w:t>
            </w:r>
            <w:proofErr w:type="spellEnd"/>
            <w:r w:rsidRPr="008F029B">
              <w:rPr>
                <w:rFonts w:eastAsia="MS Mincho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F029B">
              <w:rPr>
                <w:rFonts w:eastAsia="MS Mincho"/>
                <w:b/>
                <w:sz w:val="24"/>
                <w:szCs w:val="24"/>
                <w:lang w:val="en-US"/>
              </w:rPr>
              <w:t>operațională</w:t>
            </w:r>
            <w:proofErr w:type="spellEnd"/>
          </w:p>
        </w:tc>
        <w:tc>
          <w:tcPr>
            <w:tcW w:w="3267" w:type="dxa"/>
          </w:tcPr>
          <w:p w14:paraId="6093CC87" w14:textId="77777777" w:rsidR="008F029B" w:rsidRPr="008F029B" w:rsidRDefault="008F029B" w:rsidP="008F029B">
            <w:pPr>
              <w:rPr>
                <w:rFonts w:eastAsia="MS Mincho"/>
                <w:sz w:val="24"/>
                <w:szCs w:val="24"/>
                <w:lang w:val="en-US"/>
              </w:rPr>
            </w:pPr>
            <w:proofErr w:type="spellStart"/>
            <w:r w:rsidRPr="008F029B">
              <w:rPr>
                <w:rFonts w:eastAsia="MS Mincho"/>
                <w:sz w:val="24"/>
                <w:szCs w:val="24"/>
                <w:lang w:val="en-US"/>
              </w:rPr>
              <w:t>verificarea</w:t>
            </w:r>
            <w:proofErr w:type="spellEnd"/>
            <w:r w:rsidRPr="008F029B">
              <w:rPr>
                <w:rFonts w:eastAsia="MS Mincho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F029B">
              <w:rPr>
                <w:rFonts w:eastAsia="MS Mincho"/>
                <w:sz w:val="24"/>
                <w:szCs w:val="24"/>
                <w:lang w:val="en-US"/>
              </w:rPr>
              <w:t>aplicării</w:t>
            </w:r>
            <w:proofErr w:type="spellEnd"/>
            <w:r w:rsidRPr="008F029B">
              <w:rPr>
                <w:rFonts w:eastAsia="MS Mincho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F029B">
              <w:rPr>
                <w:rFonts w:eastAsia="MS Mincho"/>
                <w:sz w:val="24"/>
                <w:szCs w:val="24"/>
                <w:lang w:val="en-US"/>
              </w:rPr>
              <w:t>reale</w:t>
            </w:r>
            <w:proofErr w:type="spellEnd"/>
            <w:r w:rsidRPr="008F029B">
              <w:rPr>
                <w:rFonts w:eastAsia="MS Mincho"/>
                <w:sz w:val="24"/>
                <w:szCs w:val="24"/>
                <w:lang w:val="en-US"/>
              </w:rPr>
              <w:t xml:space="preserve"> a </w:t>
            </w:r>
            <w:proofErr w:type="spellStart"/>
            <w:r w:rsidRPr="008F029B">
              <w:rPr>
                <w:rFonts w:eastAsia="MS Mincho"/>
                <w:sz w:val="24"/>
                <w:szCs w:val="24"/>
                <w:lang w:val="en-US"/>
              </w:rPr>
              <w:t>scenariului</w:t>
            </w:r>
            <w:proofErr w:type="spellEnd"/>
          </w:p>
        </w:tc>
        <w:tc>
          <w:tcPr>
            <w:tcW w:w="3267" w:type="dxa"/>
          </w:tcPr>
          <w:p w14:paraId="211A4E55" w14:textId="77777777" w:rsidR="008F029B" w:rsidRPr="008F029B" w:rsidRDefault="008F029B" w:rsidP="008F029B">
            <w:pPr>
              <w:rPr>
                <w:rFonts w:eastAsia="MS Mincho"/>
                <w:sz w:val="24"/>
                <w:szCs w:val="24"/>
                <w:lang w:val="en-US"/>
              </w:rPr>
            </w:pPr>
            <w:proofErr w:type="spellStart"/>
            <w:r w:rsidRPr="008F029B">
              <w:rPr>
                <w:rFonts w:eastAsia="MS Mincho"/>
                <w:sz w:val="24"/>
                <w:szCs w:val="24"/>
                <w:lang w:val="en-US"/>
              </w:rPr>
              <w:t>operatori</w:t>
            </w:r>
            <w:proofErr w:type="spellEnd"/>
            <w:r w:rsidRPr="008F029B">
              <w:rPr>
                <w:rFonts w:eastAsia="MS Mincho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F029B">
              <w:rPr>
                <w:rFonts w:eastAsia="MS Mincho"/>
                <w:sz w:val="24"/>
                <w:szCs w:val="24"/>
                <w:lang w:val="en-US"/>
              </w:rPr>
              <w:t>noi</w:t>
            </w:r>
            <w:proofErr w:type="spellEnd"/>
            <w:r w:rsidRPr="008F029B">
              <w:rPr>
                <w:rFonts w:eastAsia="MS Mincho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F029B">
              <w:rPr>
                <w:rFonts w:eastAsia="MS Mincho"/>
                <w:sz w:val="24"/>
                <w:szCs w:val="24"/>
                <w:lang w:val="en-US"/>
              </w:rPr>
              <w:t>sau</w:t>
            </w:r>
            <w:proofErr w:type="spellEnd"/>
            <w:r w:rsidRPr="008F029B">
              <w:rPr>
                <w:rFonts w:eastAsia="MS Mincho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F029B">
              <w:rPr>
                <w:rFonts w:eastAsia="MS Mincho"/>
                <w:sz w:val="24"/>
                <w:szCs w:val="24"/>
                <w:lang w:val="en-US"/>
              </w:rPr>
              <w:t>operațiuni</w:t>
            </w:r>
            <w:proofErr w:type="spellEnd"/>
            <w:r w:rsidRPr="008F029B">
              <w:rPr>
                <w:rFonts w:eastAsia="MS Mincho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F029B">
              <w:rPr>
                <w:rFonts w:eastAsia="MS Mincho"/>
                <w:sz w:val="24"/>
                <w:szCs w:val="24"/>
                <w:lang w:val="en-US"/>
              </w:rPr>
              <w:t>sensibile</w:t>
            </w:r>
            <w:proofErr w:type="spellEnd"/>
          </w:p>
        </w:tc>
      </w:tr>
      <w:tr w:rsidR="00B22D70" w:rsidRPr="00B22D70" w14:paraId="7F19E475" w14:textId="77777777" w:rsidTr="00A626AA">
        <w:tc>
          <w:tcPr>
            <w:tcW w:w="3267" w:type="dxa"/>
          </w:tcPr>
          <w:p w14:paraId="56325759" w14:textId="77777777" w:rsidR="008F029B" w:rsidRPr="008F029B" w:rsidRDefault="008F029B" w:rsidP="008F029B">
            <w:pPr>
              <w:rPr>
                <w:rFonts w:eastAsia="MS Mincho"/>
                <w:sz w:val="24"/>
                <w:szCs w:val="24"/>
                <w:lang w:val="en-US"/>
              </w:rPr>
            </w:pPr>
            <w:r w:rsidRPr="008F029B">
              <w:rPr>
                <w:rFonts w:eastAsia="MS Mincho"/>
                <w:b/>
                <w:sz w:val="24"/>
                <w:szCs w:val="24"/>
                <w:lang w:val="en-US"/>
              </w:rPr>
              <w:t xml:space="preserve">Analiza </w:t>
            </w:r>
            <w:proofErr w:type="spellStart"/>
            <w:r w:rsidRPr="008F029B">
              <w:rPr>
                <w:rFonts w:eastAsia="MS Mincho"/>
                <w:b/>
                <w:sz w:val="24"/>
                <w:szCs w:val="24"/>
                <w:lang w:val="en-US"/>
              </w:rPr>
              <w:t>evenimentelor</w:t>
            </w:r>
            <w:proofErr w:type="spellEnd"/>
          </w:p>
        </w:tc>
        <w:tc>
          <w:tcPr>
            <w:tcW w:w="3267" w:type="dxa"/>
          </w:tcPr>
          <w:p w14:paraId="644DDFB3" w14:textId="77777777" w:rsidR="008F029B" w:rsidRPr="008F029B" w:rsidRDefault="008F029B" w:rsidP="008F029B">
            <w:pPr>
              <w:rPr>
                <w:rFonts w:eastAsia="MS Mincho"/>
                <w:sz w:val="24"/>
                <w:szCs w:val="24"/>
                <w:lang w:val="en-US"/>
              </w:rPr>
            </w:pPr>
            <w:proofErr w:type="spellStart"/>
            <w:r w:rsidRPr="008F029B">
              <w:rPr>
                <w:rFonts w:eastAsia="MS Mincho"/>
                <w:sz w:val="24"/>
                <w:szCs w:val="24"/>
                <w:lang w:val="en-US"/>
              </w:rPr>
              <w:t>identificarea</w:t>
            </w:r>
            <w:proofErr w:type="spellEnd"/>
            <w:r w:rsidRPr="008F029B">
              <w:rPr>
                <w:rFonts w:eastAsia="MS Mincho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F029B">
              <w:rPr>
                <w:rFonts w:eastAsia="MS Mincho"/>
                <w:sz w:val="24"/>
                <w:szCs w:val="24"/>
                <w:lang w:val="en-US"/>
              </w:rPr>
              <w:t>deficiențelor</w:t>
            </w:r>
            <w:proofErr w:type="spellEnd"/>
            <w:r w:rsidRPr="008F029B">
              <w:rPr>
                <w:rFonts w:eastAsia="MS Mincho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F029B">
              <w:rPr>
                <w:rFonts w:eastAsia="MS Mincho"/>
                <w:sz w:val="24"/>
                <w:szCs w:val="24"/>
                <w:lang w:val="en-US"/>
              </w:rPr>
              <w:t>și</w:t>
            </w:r>
            <w:proofErr w:type="spellEnd"/>
            <w:r w:rsidRPr="008F029B">
              <w:rPr>
                <w:rFonts w:eastAsia="MS Mincho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F029B">
              <w:rPr>
                <w:rFonts w:eastAsia="MS Mincho"/>
                <w:sz w:val="24"/>
                <w:szCs w:val="24"/>
                <w:lang w:val="en-US"/>
              </w:rPr>
              <w:t>măsurilor</w:t>
            </w:r>
            <w:proofErr w:type="spellEnd"/>
            <w:r w:rsidRPr="008F029B">
              <w:rPr>
                <w:rFonts w:eastAsia="MS Mincho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F029B">
              <w:rPr>
                <w:rFonts w:eastAsia="MS Mincho"/>
                <w:sz w:val="24"/>
                <w:szCs w:val="24"/>
                <w:lang w:val="en-US"/>
              </w:rPr>
              <w:t>corective</w:t>
            </w:r>
            <w:proofErr w:type="spellEnd"/>
          </w:p>
        </w:tc>
        <w:tc>
          <w:tcPr>
            <w:tcW w:w="3267" w:type="dxa"/>
          </w:tcPr>
          <w:p w14:paraId="1A8BC539" w14:textId="77777777" w:rsidR="008F029B" w:rsidRPr="008F029B" w:rsidRDefault="008F029B" w:rsidP="008F029B">
            <w:pPr>
              <w:rPr>
                <w:rFonts w:eastAsia="MS Mincho"/>
                <w:sz w:val="24"/>
                <w:szCs w:val="24"/>
                <w:lang w:val="en-US"/>
              </w:rPr>
            </w:pPr>
            <w:proofErr w:type="spellStart"/>
            <w:r w:rsidRPr="008F029B">
              <w:rPr>
                <w:rFonts w:eastAsia="MS Mincho"/>
                <w:sz w:val="24"/>
                <w:szCs w:val="24"/>
                <w:lang w:val="en-US"/>
              </w:rPr>
              <w:t>după</w:t>
            </w:r>
            <w:proofErr w:type="spellEnd"/>
            <w:r w:rsidRPr="008F029B">
              <w:rPr>
                <w:rFonts w:eastAsia="MS Mincho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F029B">
              <w:rPr>
                <w:rFonts w:eastAsia="MS Mincho"/>
                <w:sz w:val="24"/>
                <w:szCs w:val="24"/>
                <w:lang w:val="en-US"/>
              </w:rPr>
              <w:t>incidente</w:t>
            </w:r>
            <w:proofErr w:type="spellEnd"/>
            <w:r w:rsidRPr="008F029B">
              <w:rPr>
                <w:rFonts w:eastAsia="MS Mincho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F029B">
              <w:rPr>
                <w:rFonts w:eastAsia="MS Mincho"/>
                <w:sz w:val="24"/>
                <w:szCs w:val="24"/>
                <w:lang w:val="en-US"/>
              </w:rPr>
              <w:t>sau</w:t>
            </w:r>
            <w:proofErr w:type="spellEnd"/>
            <w:r w:rsidRPr="008F029B">
              <w:rPr>
                <w:rFonts w:eastAsia="MS Mincho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F029B">
              <w:rPr>
                <w:rFonts w:eastAsia="MS Mincho"/>
                <w:sz w:val="24"/>
                <w:szCs w:val="24"/>
                <w:lang w:val="en-US"/>
              </w:rPr>
              <w:t>abateri</w:t>
            </w:r>
            <w:proofErr w:type="spellEnd"/>
          </w:p>
        </w:tc>
      </w:tr>
      <w:tr w:rsidR="00B22D70" w:rsidRPr="00B22D70" w14:paraId="631E1DA5" w14:textId="77777777" w:rsidTr="00A626AA">
        <w:tc>
          <w:tcPr>
            <w:tcW w:w="3267" w:type="dxa"/>
          </w:tcPr>
          <w:p w14:paraId="1F5E6B05" w14:textId="77777777" w:rsidR="008F029B" w:rsidRPr="008F029B" w:rsidRDefault="008F029B" w:rsidP="008F029B">
            <w:pPr>
              <w:rPr>
                <w:rFonts w:eastAsia="MS Mincho"/>
                <w:sz w:val="24"/>
                <w:szCs w:val="24"/>
                <w:lang w:val="en-US"/>
              </w:rPr>
            </w:pPr>
            <w:proofErr w:type="spellStart"/>
            <w:r w:rsidRPr="008F029B">
              <w:rPr>
                <w:rFonts w:eastAsia="MS Mincho"/>
                <w:b/>
                <w:sz w:val="24"/>
                <w:szCs w:val="24"/>
                <w:lang w:val="en-US"/>
              </w:rPr>
              <w:t>Eșantionare</w:t>
            </w:r>
            <w:proofErr w:type="spellEnd"/>
            <w:r w:rsidRPr="008F029B">
              <w:rPr>
                <w:rFonts w:eastAsia="MS Mincho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F029B">
              <w:rPr>
                <w:rFonts w:eastAsia="MS Mincho"/>
                <w:b/>
                <w:sz w:val="24"/>
                <w:szCs w:val="24"/>
                <w:lang w:val="en-US"/>
              </w:rPr>
              <w:t>dosare</w:t>
            </w:r>
            <w:proofErr w:type="spellEnd"/>
            <w:r w:rsidRPr="008F029B">
              <w:rPr>
                <w:rFonts w:eastAsia="MS Mincho"/>
                <w:b/>
                <w:sz w:val="24"/>
                <w:szCs w:val="24"/>
                <w:lang w:val="en-US"/>
              </w:rPr>
              <w:t xml:space="preserve"> de </w:t>
            </w:r>
            <w:proofErr w:type="spellStart"/>
            <w:r w:rsidRPr="008F029B">
              <w:rPr>
                <w:rFonts w:eastAsia="MS Mincho"/>
                <w:b/>
                <w:sz w:val="24"/>
                <w:szCs w:val="24"/>
                <w:lang w:val="en-US"/>
              </w:rPr>
              <w:t>misiune</w:t>
            </w:r>
            <w:proofErr w:type="spellEnd"/>
          </w:p>
        </w:tc>
        <w:tc>
          <w:tcPr>
            <w:tcW w:w="3267" w:type="dxa"/>
          </w:tcPr>
          <w:p w14:paraId="043C64E1" w14:textId="77777777" w:rsidR="008F029B" w:rsidRPr="008F029B" w:rsidRDefault="008F029B" w:rsidP="008F029B">
            <w:pPr>
              <w:rPr>
                <w:rFonts w:eastAsia="MS Mincho"/>
                <w:sz w:val="24"/>
                <w:szCs w:val="24"/>
                <w:lang w:val="en-US"/>
              </w:rPr>
            </w:pPr>
            <w:proofErr w:type="spellStart"/>
            <w:r w:rsidRPr="008F029B">
              <w:rPr>
                <w:rFonts w:eastAsia="MS Mincho"/>
                <w:sz w:val="24"/>
                <w:szCs w:val="24"/>
                <w:lang w:val="en-US"/>
              </w:rPr>
              <w:t>verificarea</w:t>
            </w:r>
            <w:proofErr w:type="spellEnd"/>
            <w:r w:rsidRPr="008F029B">
              <w:rPr>
                <w:rFonts w:eastAsia="MS Mincho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F029B">
              <w:rPr>
                <w:rFonts w:eastAsia="MS Mincho"/>
                <w:sz w:val="24"/>
                <w:szCs w:val="24"/>
                <w:lang w:val="en-US"/>
              </w:rPr>
              <w:t>disciplinei</w:t>
            </w:r>
            <w:proofErr w:type="spellEnd"/>
            <w:r w:rsidRPr="008F029B">
              <w:rPr>
                <w:rFonts w:eastAsia="MS Mincho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F029B">
              <w:rPr>
                <w:rFonts w:eastAsia="MS Mincho"/>
                <w:sz w:val="24"/>
                <w:szCs w:val="24"/>
                <w:lang w:val="en-US"/>
              </w:rPr>
              <w:t>operaționale</w:t>
            </w:r>
            <w:proofErr w:type="spellEnd"/>
          </w:p>
        </w:tc>
        <w:tc>
          <w:tcPr>
            <w:tcW w:w="3267" w:type="dxa"/>
          </w:tcPr>
          <w:p w14:paraId="1BF6B8D9" w14:textId="77777777" w:rsidR="008F029B" w:rsidRPr="008F029B" w:rsidRDefault="008F029B" w:rsidP="008F029B">
            <w:pPr>
              <w:rPr>
                <w:rFonts w:eastAsia="MS Mincho"/>
                <w:sz w:val="24"/>
                <w:szCs w:val="24"/>
                <w:lang w:val="en-US"/>
              </w:rPr>
            </w:pPr>
            <w:proofErr w:type="spellStart"/>
            <w:r w:rsidRPr="008F029B">
              <w:rPr>
                <w:rFonts w:eastAsia="MS Mincho"/>
                <w:sz w:val="24"/>
                <w:szCs w:val="24"/>
                <w:lang w:val="en-US"/>
              </w:rPr>
              <w:t>operatori</w:t>
            </w:r>
            <w:proofErr w:type="spellEnd"/>
            <w:r w:rsidRPr="008F029B">
              <w:rPr>
                <w:rFonts w:eastAsia="MS Mincho"/>
                <w:sz w:val="24"/>
                <w:szCs w:val="24"/>
                <w:lang w:val="en-US"/>
              </w:rPr>
              <w:t xml:space="preserve"> cu </w:t>
            </w:r>
            <w:proofErr w:type="spellStart"/>
            <w:r w:rsidRPr="008F029B">
              <w:rPr>
                <w:rFonts w:eastAsia="MS Mincho"/>
                <w:sz w:val="24"/>
                <w:szCs w:val="24"/>
                <w:lang w:val="en-US"/>
              </w:rPr>
              <w:t>activitate</w:t>
            </w:r>
            <w:proofErr w:type="spellEnd"/>
            <w:r w:rsidRPr="008F029B">
              <w:rPr>
                <w:rFonts w:eastAsia="MS Mincho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F029B">
              <w:rPr>
                <w:rFonts w:eastAsia="MS Mincho"/>
                <w:sz w:val="24"/>
                <w:szCs w:val="24"/>
                <w:lang w:val="en-US"/>
              </w:rPr>
              <w:t>repetitivă</w:t>
            </w:r>
            <w:proofErr w:type="spellEnd"/>
          </w:p>
        </w:tc>
      </w:tr>
    </w:tbl>
    <w:p w14:paraId="1564215B" w14:textId="77777777" w:rsidR="008F029B" w:rsidRPr="00AC219B" w:rsidRDefault="008F029B" w:rsidP="00AC219B">
      <w:pPr>
        <w:pStyle w:val="ListParagraph"/>
        <w:widowControl/>
        <w:numPr>
          <w:ilvl w:val="0"/>
          <w:numId w:val="19"/>
        </w:numPr>
        <w:tabs>
          <w:tab w:val="num" w:pos="360"/>
        </w:tabs>
        <w:autoSpaceDE/>
        <w:autoSpaceDN/>
        <w:spacing w:after="200" w:line="276" w:lineRule="auto"/>
        <w:contextualSpacing/>
        <w:rPr>
          <w:rFonts w:eastAsia="MS Mincho"/>
          <w:sz w:val="24"/>
          <w:szCs w:val="24"/>
          <w:lang w:val="en-US"/>
        </w:rPr>
      </w:pPr>
      <w:r w:rsidRPr="00AC219B">
        <w:rPr>
          <w:rFonts w:eastAsia="MS Mincho"/>
          <w:sz w:val="24"/>
          <w:szCs w:val="24"/>
          <w:lang w:val="en-US"/>
        </w:rPr>
        <w:t xml:space="preserve">AAC </w:t>
      </w:r>
      <w:proofErr w:type="spellStart"/>
      <w:r w:rsidRPr="00AC219B">
        <w:rPr>
          <w:rFonts w:eastAsia="MS Mincho"/>
          <w:sz w:val="24"/>
          <w:szCs w:val="24"/>
          <w:lang w:val="en-US"/>
        </w:rPr>
        <w:t>poate</w:t>
      </w:r>
      <w:proofErr w:type="spellEnd"/>
      <w:r w:rsidRPr="00AC219B">
        <w:rPr>
          <w:rFonts w:eastAsia="MS Mincho"/>
          <w:sz w:val="24"/>
          <w:szCs w:val="24"/>
          <w:lang w:val="en-US"/>
        </w:rPr>
        <w:t xml:space="preserve"> </w:t>
      </w:r>
      <w:proofErr w:type="spellStart"/>
      <w:r w:rsidRPr="00AC219B">
        <w:rPr>
          <w:rFonts w:eastAsia="MS Mincho"/>
          <w:sz w:val="24"/>
          <w:szCs w:val="24"/>
          <w:lang w:val="en-US"/>
        </w:rPr>
        <w:t>solicita</w:t>
      </w:r>
      <w:proofErr w:type="spellEnd"/>
      <w:r w:rsidRPr="00AC219B">
        <w:rPr>
          <w:rFonts w:eastAsia="MS Mincho"/>
          <w:sz w:val="24"/>
          <w:szCs w:val="24"/>
          <w:lang w:val="en-US"/>
        </w:rPr>
        <w:t xml:space="preserve"> </w:t>
      </w:r>
      <w:proofErr w:type="spellStart"/>
      <w:r w:rsidRPr="00AC219B">
        <w:rPr>
          <w:rFonts w:eastAsia="MS Mincho"/>
          <w:sz w:val="24"/>
          <w:szCs w:val="24"/>
          <w:lang w:val="en-US"/>
        </w:rPr>
        <w:t>clarificări</w:t>
      </w:r>
      <w:proofErr w:type="spellEnd"/>
      <w:r w:rsidRPr="00AC219B">
        <w:rPr>
          <w:rFonts w:eastAsia="MS Mincho"/>
          <w:sz w:val="24"/>
          <w:szCs w:val="24"/>
          <w:lang w:val="en-US"/>
        </w:rPr>
        <w:t xml:space="preserve">, </w:t>
      </w:r>
      <w:proofErr w:type="spellStart"/>
      <w:r w:rsidRPr="00AC219B">
        <w:rPr>
          <w:rFonts w:eastAsia="MS Mincho"/>
          <w:sz w:val="24"/>
          <w:szCs w:val="24"/>
          <w:lang w:val="en-US"/>
        </w:rPr>
        <w:t>corecții</w:t>
      </w:r>
      <w:proofErr w:type="spellEnd"/>
      <w:r w:rsidRPr="00AC219B">
        <w:rPr>
          <w:rFonts w:eastAsia="MS Mincho"/>
          <w:sz w:val="24"/>
          <w:szCs w:val="24"/>
          <w:lang w:val="en-US"/>
        </w:rPr>
        <w:t xml:space="preserve"> </w:t>
      </w:r>
      <w:proofErr w:type="spellStart"/>
      <w:r w:rsidRPr="00AC219B">
        <w:rPr>
          <w:rFonts w:eastAsia="MS Mincho"/>
          <w:sz w:val="24"/>
          <w:szCs w:val="24"/>
          <w:lang w:val="en-US"/>
        </w:rPr>
        <w:t>sau</w:t>
      </w:r>
      <w:proofErr w:type="spellEnd"/>
      <w:r w:rsidRPr="00AC219B">
        <w:rPr>
          <w:rFonts w:eastAsia="MS Mincho"/>
          <w:sz w:val="24"/>
          <w:szCs w:val="24"/>
          <w:lang w:val="en-US"/>
        </w:rPr>
        <w:t xml:space="preserve"> </w:t>
      </w:r>
      <w:proofErr w:type="spellStart"/>
      <w:r w:rsidRPr="00AC219B">
        <w:rPr>
          <w:rFonts w:eastAsia="MS Mincho"/>
          <w:sz w:val="24"/>
          <w:szCs w:val="24"/>
          <w:lang w:val="en-US"/>
        </w:rPr>
        <w:t>dovezi</w:t>
      </w:r>
      <w:proofErr w:type="spellEnd"/>
      <w:r w:rsidRPr="00AC219B">
        <w:rPr>
          <w:rFonts w:eastAsia="MS Mincho"/>
          <w:sz w:val="24"/>
          <w:szCs w:val="24"/>
          <w:lang w:val="en-US"/>
        </w:rPr>
        <w:t xml:space="preserve"> </w:t>
      </w:r>
      <w:proofErr w:type="spellStart"/>
      <w:r w:rsidRPr="00AC219B">
        <w:rPr>
          <w:rFonts w:eastAsia="MS Mincho"/>
          <w:sz w:val="24"/>
          <w:szCs w:val="24"/>
          <w:lang w:val="en-US"/>
        </w:rPr>
        <w:t>suplimentare</w:t>
      </w:r>
      <w:proofErr w:type="spellEnd"/>
      <w:r w:rsidRPr="00AC219B">
        <w:rPr>
          <w:rFonts w:eastAsia="MS Mincho"/>
          <w:sz w:val="24"/>
          <w:szCs w:val="24"/>
          <w:lang w:val="en-US"/>
        </w:rPr>
        <w:t xml:space="preserve"> </w:t>
      </w:r>
      <w:proofErr w:type="spellStart"/>
      <w:r w:rsidRPr="00AC219B">
        <w:rPr>
          <w:rFonts w:eastAsia="MS Mincho"/>
          <w:sz w:val="24"/>
          <w:szCs w:val="24"/>
          <w:lang w:val="en-US"/>
        </w:rPr>
        <w:t>după</w:t>
      </w:r>
      <w:proofErr w:type="spellEnd"/>
      <w:r w:rsidRPr="00AC219B">
        <w:rPr>
          <w:rFonts w:eastAsia="MS Mincho"/>
          <w:sz w:val="24"/>
          <w:szCs w:val="24"/>
          <w:lang w:val="en-US"/>
        </w:rPr>
        <w:t xml:space="preserve"> </w:t>
      </w:r>
      <w:proofErr w:type="spellStart"/>
      <w:r w:rsidRPr="00AC219B">
        <w:rPr>
          <w:rFonts w:eastAsia="MS Mincho"/>
          <w:sz w:val="24"/>
          <w:szCs w:val="24"/>
          <w:lang w:val="en-US"/>
        </w:rPr>
        <w:t>depunerea</w:t>
      </w:r>
      <w:proofErr w:type="spellEnd"/>
      <w:r w:rsidRPr="00AC219B">
        <w:rPr>
          <w:rFonts w:eastAsia="MS Mincho"/>
          <w:sz w:val="24"/>
          <w:szCs w:val="24"/>
          <w:lang w:val="en-US"/>
        </w:rPr>
        <w:t xml:space="preserve"> </w:t>
      </w:r>
      <w:proofErr w:type="spellStart"/>
      <w:proofErr w:type="gramStart"/>
      <w:r w:rsidRPr="00AC219B">
        <w:rPr>
          <w:rFonts w:eastAsia="MS Mincho"/>
          <w:sz w:val="24"/>
          <w:szCs w:val="24"/>
          <w:lang w:val="en-US"/>
        </w:rPr>
        <w:t>declarației</w:t>
      </w:r>
      <w:proofErr w:type="spellEnd"/>
      <w:r w:rsidRPr="00AC219B">
        <w:rPr>
          <w:rFonts w:eastAsia="MS Mincho"/>
          <w:sz w:val="24"/>
          <w:szCs w:val="24"/>
          <w:lang w:val="en-US"/>
        </w:rPr>
        <w:t>;</w:t>
      </w:r>
      <w:proofErr w:type="gramEnd"/>
    </w:p>
    <w:p w14:paraId="3D604E71" w14:textId="77777777" w:rsidR="008F029B" w:rsidRPr="00AC219B" w:rsidRDefault="008F029B" w:rsidP="00AC219B">
      <w:pPr>
        <w:pStyle w:val="ListParagraph"/>
        <w:widowControl/>
        <w:numPr>
          <w:ilvl w:val="0"/>
          <w:numId w:val="19"/>
        </w:numPr>
        <w:tabs>
          <w:tab w:val="num" w:pos="360"/>
        </w:tabs>
        <w:autoSpaceDE/>
        <w:autoSpaceDN/>
        <w:spacing w:after="200" w:line="276" w:lineRule="auto"/>
        <w:contextualSpacing/>
        <w:rPr>
          <w:rFonts w:eastAsia="MS Mincho"/>
          <w:sz w:val="24"/>
          <w:szCs w:val="24"/>
          <w:lang w:val="en-US"/>
        </w:rPr>
      </w:pPr>
      <w:proofErr w:type="spellStart"/>
      <w:r w:rsidRPr="00AC219B">
        <w:rPr>
          <w:rFonts w:eastAsia="MS Mincho"/>
          <w:sz w:val="24"/>
          <w:szCs w:val="24"/>
          <w:lang w:val="en-US"/>
        </w:rPr>
        <w:t>dacă</w:t>
      </w:r>
      <w:proofErr w:type="spellEnd"/>
      <w:r w:rsidRPr="00AC219B">
        <w:rPr>
          <w:rFonts w:eastAsia="MS Mincho"/>
          <w:sz w:val="24"/>
          <w:szCs w:val="24"/>
          <w:lang w:val="en-US"/>
        </w:rPr>
        <w:t xml:space="preserve"> se </w:t>
      </w:r>
      <w:proofErr w:type="spellStart"/>
      <w:r w:rsidRPr="00AC219B">
        <w:rPr>
          <w:rFonts w:eastAsia="MS Mincho"/>
          <w:sz w:val="24"/>
          <w:szCs w:val="24"/>
          <w:lang w:val="en-US"/>
        </w:rPr>
        <w:t>constată</w:t>
      </w:r>
      <w:proofErr w:type="spellEnd"/>
      <w:r w:rsidRPr="00AC219B">
        <w:rPr>
          <w:rFonts w:eastAsia="MS Mincho"/>
          <w:sz w:val="24"/>
          <w:szCs w:val="24"/>
          <w:lang w:val="en-US"/>
        </w:rPr>
        <w:t xml:space="preserve"> </w:t>
      </w:r>
      <w:proofErr w:type="spellStart"/>
      <w:r w:rsidRPr="00AC219B">
        <w:rPr>
          <w:rFonts w:eastAsia="MS Mincho"/>
          <w:sz w:val="24"/>
          <w:szCs w:val="24"/>
          <w:lang w:val="en-US"/>
        </w:rPr>
        <w:t>că</w:t>
      </w:r>
      <w:proofErr w:type="spellEnd"/>
      <w:r w:rsidRPr="00AC219B">
        <w:rPr>
          <w:rFonts w:eastAsia="MS Mincho"/>
          <w:sz w:val="24"/>
          <w:szCs w:val="24"/>
          <w:lang w:val="en-US"/>
        </w:rPr>
        <w:t xml:space="preserve"> </w:t>
      </w:r>
      <w:proofErr w:type="spellStart"/>
      <w:r w:rsidRPr="00AC219B">
        <w:rPr>
          <w:rFonts w:eastAsia="MS Mincho"/>
          <w:sz w:val="24"/>
          <w:szCs w:val="24"/>
          <w:lang w:val="en-US"/>
        </w:rPr>
        <w:t>operațiunea</w:t>
      </w:r>
      <w:proofErr w:type="spellEnd"/>
      <w:r w:rsidRPr="00AC219B">
        <w:rPr>
          <w:rFonts w:eastAsia="MS Mincho"/>
          <w:sz w:val="24"/>
          <w:szCs w:val="24"/>
          <w:lang w:val="en-US"/>
        </w:rPr>
        <w:t xml:space="preserve"> nu se </w:t>
      </w:r>
      <w:proofErr w:type="spellStart"/>
      <w:r w:rsidRPr="00AC219B">
        <w:rPr>
          <w:rFonts w:eastAsia="MS Mincho"/>
          <w:sz w:val="24"/>
          <w:szCs w:val="24"/>
          <w:lang w:val="en-US"/>
        </w:rPr>
        <w:t>încadrează</w:t>
      </w:r>
      <w:proofErr w:type="spellEnd"/>
      <w:r w:rsidRPr="00AC219B">
        <w:rPr>
          <w:rFonts w:eastAsia="MS Mincho"/>
          <w:sz w:val="24"/>
          <w:szCs w:val="24"/>
          <w:lang w:val="en-US"/>
        </w:rPr>
        <w:t xml:space="preserve"> </w:t>
      </w:r>
      <w:proofErr w:type="spellStart"/>
      <w:r w:rsidRPr="00AC219B">
        <w:rPr>
          <w:rFonts w:eastAsia="MS Mincho"/>
          <w:sz w:val="24"/>
          <w:szCs w:val="24"/>
          <w:lang w:val="en-US"/>
        </w:rPr>
        <w:t>în</w:t>
      </w:r>
      <w:proofErr w:type="spellEnd"/>
      <w:r w:rsidRPr="00AC219B">
        <w:rPr>
          <w:rFonts w:eastAsia="MS Mincho"/>
          <w:sz w:val="24"/>
          <w:szCs w:val="24"/>
          <w:lang w:val="en-US"/>
        </w:rPr>
        <w:t xml:space="preserve"> STS, AAC </w:t>
      </w:r>
      <w:proofErr w:type="spellStart"/>
      <w:r w:rsidRPr="00AC219B">
        <w:rPr>
          <w:rFonts w:eastAsia="MS Mincho"/>
          <w:sz w:val="24"/>
          <w:szCs w:val="24"/>
          <w:lang w:val="en-US"/>
        </w:rPr>
        <w:t>va</w:t>
      </w:r>
      <w:proofErr w:type="spellEnd"/>
      <w:r w:rsidRPr="00AC219B">
        <w:rPr>
          <w:rFonts w:eastAsia="MS Mincho"/>
          <w:sz w:val="24"/>
          <w:szCs w:val="24"/>
          <w:lang w:val="en-US"/>
        </w:rPr>
        <w:t xml:space="preserve"> </w:t>
      </w:r>
      <w:proofErr w:type="spellStart"/>
      <w:r w:rsidRPr="00AC219B">
        <w:rPr>
          <w:rFonts w:eastAsia="MS Mincho"/>
          <w:sz w:val="24"/>
          <w:szCs w:val="24"/>
          <w:lang w:val="en-US"/>
        </w:rPr>
        <w:t>solicita</w:t>
      </w:r>
      <w:proofErr w:type="spellEnd"/>
      <w:r w:rsidRPr="00AC219B">
        <w:rPr>
          <w:rFonts w:eastAsia="MS Mincho"/>
          <w:sz w:val="24"/>
          <w:szCs w:val="24"/>
          <w:lang w:val="en-US"/>
        </w:rPr>
        <w:t xml:space="preserve"> </w:t>
      </w:r>
      <w:proofErr w:type="spellStart"/>
      <w:r w:rsidRPr="00AC219B">
        <w:rPr>
          <w:rFonts w:eastAsia="MS Mincho"/>
          <w:sz w:val="24"/>
          <w:szCs w:val="24"/>
          <w:lang w:val="en-US"/>
        </w:rPr>
        <w:t>operatorului</w:t>
      </w:r>
      <w:proofErr w:type="spellEnd"/>
      <w:r w:rsidRPr="00AC219B">
        <w:rPr>
          <w:rFonts w:eastAsia="MS Mincho"/>
          <w:sz w:val="24"/>
          <w:szCs w:val="24"/>
          <w:lang w:val="en-US"/>
        </w:rPr>
        <w:t xml:space="preserve"> </w:t>
      </w:r>
      <w:proofErr w:type="spellStart"/>
      <w:r w:rsidRPr="00AC219B">
        <w:rPr>
          <w:rFonts w:eastAsia="MS Mincho"/>
          <w:sz w:val="24"/>
          <w:szCs w:val="24"/>
          <w:lang w:val="en-US"/>
        </w:rPr>
        <w:t>încetarea</w:t>
      </w:r>
      <w:proofErr w:type="spellEnd"/>
      <w:r w:rsidRPr="00AC219B">
        <w:rPr>
          <w:rFonts w:eastAsia="MS Mincho"/>
          <w:sz w:val="24"/>
          <w:szCs w:val="24"/>
          <w:lang w:val="en-US"/>
        </w:rPr>
        <w:t xml:space="preserve"> </w:t>
      </w:r>
      <w:proofErr w:type="spellStart"/>
      <w:r w:rsidRPr="00AC219B">
        <w:rPr>
          <w:rFonts w:eastAsia="MS Mincho"/>
          <w:sz w:val="24"/>
          <w:szCs w:val="24"/>
          <w:lang w:val="en-US"/>
        </w:rPr>
        <w:t>utilizării</w:t>
      </w:r>
      <w:proofErr w:type="spellEnd"/>
      <w:r w:rsidRPr="00AC219B">
        <w:rPr>
          <w:rFonts w:eastAsia="MS Mincho"/>
          <w:sz w:val="24"/>
          <w:szCs w:val="24"/>
          <w:lang w:val="en-US"/>
        </w:rPr>
        <w:t xml:space="preserve"> </w:t>
      </w:r>
      <w:proofErr w:type="spellStart"/>
      <w:r w:rsidRPr="00AC219B">
        <w:rPr>
          <w:rFonts w:eastAsia="MS Mincho"/>
          <w:sz w:val="24"/>
          <w:szCs w:val="24"/>
          <w:lang w:val="en-US"/>
        </w:rPr>
        <w:t>acestui</w:t>
      </w:r>
      <w:proofErr w:type="spellEnd"/>
      <w:r w:rsidRPr="00AC219B">
        <w:rPr>
          <w:rFonts w:eastAsia="MS Mincho"/>
          <w:sz w:val="24"/>
          <w:szCs w:val="24"/>
          <w:lang w:val="en-US"/>
        </w:rPr>
        <w:t xml:space="preserve"> </w:t>
      </w:r>
      <w:proofErr w:type="spellStart"/>
      <w:r w:rsidRPr="00AC219B">
        <w:rPr>
          <w:rFonts w:eastAsia="MS Mincho"/>
          <w:sz w:val="24"/>
          <w:szCs w:val="24"/>
          <w:lang w:val="en-US"/>
        </w:rPr>
        <w:t>mecanism</w:t>
      </w:r>
      <w:proofErr w:type="spellEnd"/>
      <w:r w:rsidRPr="00AC219B">
        <w:rPr>
          <w:rFonts w:eastAsia="MS Mincho"/>
          <w:sz w:val="24"/>
          <w:szCs w:val="24"/>
          <w:lang w:val="en-US"/>
        </w:rPr>
        <w:t xml:space="preserve"> </w:t>
      </w:r>
      <w:proofErr w:type="spellStart"/>
      <w:r w:rsidRPr="00AC219B">
        <w:rPr>
          <w:rFonts w:eastAsia="MS Mincho"/>
          <w:sz w:val="24"/>
          <w:szCs w:val="24"/>
          <w:lang w:val="en-US"/>
        </w:rPr>
        <w:t>și</w:t>
      </w:r>
      <w:proofErr w:type="spellEnd"/>
      <w:r w:rsidRPr="00AC219B">
        <w:rPr>
          <w:rFonts w:eastAsia="MS Mincho"/>
          <w:sz w:val="24"/>
          <w:szCs w:val="24"/>
          <w:lang w:val="en-US"/>
        </w:rPr>
        <w:t xml:space="preserve">, </w:t>
      </w:r>
      <w:proofErr w:type="spellStart"/>
      <w:r w:rsidRPr="00AC219B">
        <w:rPr>
          <w:rFonts w:eastAsia="MS Mincho"/>
          <w:sz w:val="24"/>
          <w:szCs w:val="24"/>
          <w:lang w:val="en-US"/>
        </w:rPr>
        <w:t>după</w:t>
      </w:r>
      <w:proofErr w:type="spellEnd"/>
      <w:r w:rsidRPr="00AC219B">
        <w:rPr>
          <w:rFonts w:eastAsia="MS Mincho"/>
          <w:sz w:val="24"/>
          <w:szCs w:val="24"/>
          <w:lang w:val="en-US"/>
        </w:rPr>
        <w:t xml:space="preserve"> </w:t>
      </w:r>
      <w:proofErr w:type="spellStart"/>
      <w:r w:rsidRPr="00AC219B">
        <w:rPr>
          <w:rFonts w:eastAsia="MS Mincho"/>
          <w:sz w:val="24"/>
          <w:szCs w:val="24"/>
          <w:lang w:val="en-US"/>
        </w:rPr>
        <w:t>caz</w:t>
      </w:r>
      <w:proofErr w:type="spellEnd"/>
      <w:r w:rsidRPr="00AC219B">
        <w:rPr>
          <w:rFonts w:eastAsia="MS Mincho"/>
          <w:sz w:val="24"/>
          <w:szCs w:val="24"/>
          <w:lang w:val="en-US"/>
        </w:rPr>
        <w:t xml:space="preserve">, </w:t>
      </w:r>
      <w:proofErr w:type="spellStart"/>
      <w:r w:rsidRPr="00AC219B">
        <w:rPr>
          <w:rFonts w:eastAsia="MS Mincho"/>
          <w:sz w:val="24"/>
          <w:szCs w:val="24"/>
          <w:lang w:val="en-US"/>
        </w:rPr>
        <w:t>orientarea</w:t>
      </w:r>
      <w:proofErr w:type="spellEnd"/>
      <w:r w:rsidRPr="00AC219B">
        <w:rPr>
          <w:rFonts w:eastAsia="MS Mincho"/>
          <w:sz w:val="24"/>
          <w:szCs w:val="24"/>
          <w:lang w:val="en-US"/>
        </w:rPr>
        <w:t xml:space="preserve"> </w:t>
      </w:r>
      <w:proofErr w:type="spellStart"/>
      <w:r w:rsidRPr="00AC219B">
        <w:rPr>
          <w:rFonts w:eastAsia="MS Mincho"/>
          <w:sz w:val="24"/>
          <w:szCs w:val="24"/>
          <w:lang w:val="en-US"/>
        </w:rPr>
        <w:t>către</w:t>
      </w:r>
      <w:proofErr w:type="spellEnd"/>
      <w:r w:rsidRPr="00AC219B">
        <w:rPr>
          <w:rFonts w:eastAsia="MS Mincho"/>
          <w:sz w:val="24"/>
          <w:szCs w:val="24"/>
          <w:lang w:val="en-US"/>
        </w:rPr>
        <w:t xml:space="preserve"> PDRA </w:t>
      </w:r>
      <w:proofErr w:type="spellStart"/>
      <w:r w:rsidRPr="00AC219B">
        <w:rPr>
          <w:rFonts w:eastAsia="MS Mincho"/>
          <w:sz w:val="24"/>
          <w:szCs w:val="24"/>
          <w:lang w:val="en-US"/>
        </w:rPr>
        <w:t>sau</w:t>
      </w:r>
      <w:proofErr w:type="spellEnd"/>
      <w:r w:rsidRPr="00AC219B">
        <w:rPr>
          <w:rFonts w:eastAsia="MS Mincho"/>
          <w:sz w:val="24"/>
          <w:szCs w:val="24"/>
          <w:lang w:val="en-US"/>
        </w:rPr>
        <w:t xml:space="preserve"> SORA </w:t>
      </w:r>
      <w:proofErr w:type="spellStart"/>
      <w:proofErr w:type="gramStart"/>
      <w:r w:rsidRPr="00AC219B">
        <w:rPr>
          <w:rFonts w:eastAsia="MS Mincho"/>
          <w:sz w:val="24"/>
          <w:szCs w:val="24"/>
          <w:lang w:val="en-US"/>
        </w:rPr>
        <w:t>completă</w:t>
      </w:r>
      <w:proofErr w:type="spellEnd"/>
      <w:r w:rsidRPr="00AC219B">
        <w:rPr>
          <w:rFonts w:eastAsia="MS Mincho"/>
          <w:sz w:val="24"/>
          <w:szCs w:val="24"/>
          <w:lang w:val="en-US"/>
        </w:rPr>
        <w:t>;</w:t>
      </w:r>
      <w:proofErr w:type="gramEnd"/>
    </w:p>
    <w:p w14:paraId="32AE093D" w14:textId="77777777" w:rsidR="008F029B" w:rsidRPr="00AC219B" w:rsidRDefault="008F029B" w:rsidP="00AC219B">
      <w:pPr>
        <w:pStyle w:val="ListParagraph"/>
        <w:widowControl/>
        <w:numPr>
          <w:ilvl w:val="0"/>
          <w:numId w:val="19"/>
        </w:numPr>
        <w:tabs>
          <w:tab w:val="num" w:pos="360"/>
        </w:tabs>
        <w:autoSpaceDE/>
        <w:autoSpaceDN/>
        <w:spacing w:after="200" w:line="276" w:lineRule="auto"/>
        <w:contextualSpacing/>
        <w:rPr>
          <w:rFonts w:eastAsia="MS Mincho"/>
          <w:sz w:val="24"/>
          <w:szCs w:val="24"/>
          <w:lang w:val="en-US"/>
        </w:rPr>
      </w:pPr>
      <w:proofErr w:type="spellStart"/>
      <w:r w:rsidRPr="00AC219B">
        <w:rPr>
          <w:rFonts w:eastAsia="MS Mincho"/>
          <w:sz w:val="24"/>
          <w:szCs w:val="24"/>
          <w:lang w:val="en-US"/>
        </w:rPr>
        <w:t>operatorul</w:t>
      </w:r>
      <w:proofErr w:type="spellEnd"/>
      <w:r w:rsidRPr="00AC219B">
        <w:rPr>
          <w:rFonts w:eastAsia="MS Mincho"/>
          <w:sz w:val="24"/>
          <w:szCs w:val="24"/>
          <w:lang w:val="en-US"/>
        </w:rPr>
        <w:t xml:space="preserve"> </w:t>
      </w:r>
      <w:proofErr w:type="spellStart"/>
      <w:r w:rsidRPr="00AC219B">
        <w:rPr>
          <w:rFonts w:eastAsia="MS Mincho"/>
          <w:sz w:val="24"/>
          <w:szCs w:val="24"/>
          <w:lang w:val="en-US"/>
        </w:rPr>
        <w:t>trebuie</w:t>
      </w:r>
      <w:proofErr w:type="spellEnd"/>
      <w:r w:rsidRPr="00AC219B">
        <w:rPr>
          <w:rFonts w:eastAsia="MS Mincho"/>
          <w:sz w:val="24"/>
          <w:szCs w:val="24"/>
          <w:lang w:val="en-US"/>
        </w:rPr>
        <w:t xml:space="preserve"> </w:t>
      </w:r>
      <w:proofErr w:type="spellStart"/>
      <w:r w:rsidRPr="00AC219B">
        <w:rPr>
          <w:rFonts w:eastAsia="MS Mincho"/>
          <w:sz w:val="24"/>
          <w:szCs w:val="24"/>
          <w:lang w:val="en-US"/>
        </w:rPr>
        <w:t>să</w:t>
      </w:r>
      <w:proofErr w:type="spellEnd"/>
      <w:r w:rsidRPr="00AC219B">
        <w:rPr>
          <w:rFonts w:eastAsia="MS Mincho"/>
          <w:sz w:val="24"/>
          <w:szCs w:val="24"/>
          <w:lang w:val="en-US"/>
        </w:rPr>
        <w:t xml:space="preserve"> </w:t>
      </w:r>
      <w:proofErr w:type="spellStart"/>
      <w:r w:rsidRPr="00AC219B">
        <w:rPr>
          <w:rFonts w:eastAsia="MS Mincho"/>
          <w:sz w:val="24"/>
          <w:szCs w:val="24"/>
          <w:lang w:val="en-US"/>
        </w:rPr>
        <w:t>notifice</w:t>
      </w:r>
      <w:proofErr w:type="spellEnd"/>
      <w:r w:rsidRPr="00AC219B">
        <w:rPr>
          <w:rFonts w:eastAsia="MS Mincho"/>
          <w:sz w:val="24"/>
          <w:szCs w:val="24"/>
          <w:lang w:val="en-US"/>
        </w:rPr>
        <w:t xml:space="preserve"> AAC </w:t>
      </w:r>
      <w:proofErr w:type="spellStart"/>
      <w:r w:rsidRPr="00AC219B">
        <w:rPr>
          <w:rFonts w:eastAsia="MS Mincho"/>
          <w:sz w:val="24"/>
          <w:szCs w:val="24"/>
          <w:lang w:val="en-US"/>
        </w:rPr>
        <w:t>schimbările</w:t>
      </w:r>
      <w:proofErr w:type="spellEnd"/>
      <w:r w:rsidRPr="00AC219B">
        <w:rPr>
          <w:rFonts w:eastAsia="MS Mincho"/>
          <w:sz w:val="24"/>
          <w:szCs w:val="24"/>
          <w:lang w:val="en-US"/>
        </w:rPr>
        <w:t xml:space="preserve"> </w:t>
      </w:r>
      <w:proofErr w:type="spellStart"/>
      <w:r w:rsidRPr="00AC219B">
        <w:rPr>
          <w:rFonts w:eastAsia="MS Mincho"/>
          <w:sz w:val="24"/>
          <w:szCs w:val="24"/>
          <w:lang w:val="en-US"/>
        </w:rPr>
        <w:t>semnificative</w:t>
      </w:r>
      <w:proofErr w:type="spellEnd"/>
      <w:r w:rsidRPr="00AC219B">
        <w:rPr>
          <w:rFonts w:eastAsia="MS Mincho"/>
          <w:sz w:val="24"/>
          <w:szCs w:val="24"/>
          <w:lang w:val="en-US"/>
        </w:rPr>
        <w:t xml:space="preserve"> care </w:t>
      </w:r>
      <w:proofErr w:type="spellStart"/>
      <w:r w:rsidRPr="00AC219B">
        <w:rPr>
          <w:rFonts w:eastAsia="MS Mincho"/>
          <w:sz w:val="24"/>
          <w:szCs w:val="24"/>
          <w:lang w:val="en-US"/>
        </w:rPr>
        <w:t>afectează</w:t>
      </w:r>
      <w:proofErr w:type="spellEnd"/>
      <w:r w:rsidRPr="00AC219B">
        <w:rPr>
          <w:rFonts w:eastAsia="MS Mincho"/>
          <w:sz w:val="24"/>
          <w:szCs w:val="24"/>
          <w:lang w:val="en-US"/>
        </w:rPr>
        <w:t xml:space="preserve"> </w:t>
      </w:r>
      <w:proofErr w:type="spellStart"/>
      <w:r w:rsidRPr="00AC219B">
        <w:rPr>
          <w:rFonts w:eastAsia="MS Mincho"/>
          <w:sz w:val="24"/>
          <w:szCs w:val="24"/>
          <w:lang w:val="en-US"/>
        </w:rPr>
        <w:t>scenariul</w:t>
      </w:r>
      <w:proofErr w:type="spellEnd"/>
      <w:r w:rsidRPr="00AC219B">
        <w:rPr>
          <w:rFonts w:eastAsia="MS Mincho"/>
          <w:sz w:val="24"/>
          <w:szCs w:val="24"/>
          <w:lang w:val="en-US"/>
        </w:rPr>
        <w:t>.</w:t>
      </w:r>
    </w:p>
    <w:p w14:paraId="59A527E0" w14:textId="77777777" w:rsidR="008F029B" w:rsidRPr="008F029B" w:rsidRDefault="008F029B" w:rsidP="008F029B">
      <w:pPr>
        <w:widowControl/>
        <w:autoSpaceDE/>
        <w:autoSpaceDN/>
        <w:spacing w:after="200" w:line="276" w:lineRule="auto"/>
        <w:rPr>
          <w:rFonts w:eastAsia="MS Mincho"/>
          <w:sz w:val="24"/>
          <w:szCs w:val="24"/>
          <w:lang w:val="en-US"/>
        </w:rPr>
      </w:pPr>
      <w:r w:rsidRPr="008F029B">
        <w:rPr>
          <w:rFonts w:eastAsia="MS Mincho"/>
          <w:sz w:val="24"/>
          <w:szCs w:val="24"/>
          <w:lang w:val="en-US"/>
        </w:rPr>
        <w:br w:type="page"/>
      </w:r>
    </w:p>
    <w:p w14:paraId="2FF7977D" w14:textId="66EA6C1E" w:rsidR="008F029B" w:rsidRDefault="008F029B" w:rsidP="008F029B">
      <w:pPr>
        <w:keepNext/>
        <w:keepLines/>
        <w:widowControl/>
        <w:autoSpaceDE/>
        <w:autoSpaceDN/>
        <w:spacing w:before="480" w:line="276" w:lineRule="auto"/>
        <w:outlineLvl w:val="0"/>
        <w:rPr>
          <w:rFonts w:eastAsia="MS Gothic"/>
          <w:b/>
          <w:bCs/>
          <w:sz w:val="24"/>
          <w:szCs w:val="24"/>
          <w:lang w:val="en-US"/>
        </w:rPr>
      </w:pPr>
      <w:proofErr w:type="spellStart"/>
      <w:r w:rsidRPr="008F029B">
        <w:rPr>
          <w:rFonts w:eastAsia="MS Gothic"/>
          <w:b/>
          <w:bCs/>
          <w:sz w:val="24"/>
          <w:szCs w:val="24"/>
          <w:lang w:val="en-US"/>
        </w:rPr>
        <w:lastRenderedPageBreak/>
        <w:t>C</w:t>
      </w:r>
      <w:r w:rsidR="0006539B">
        <w:rPr>
          <w:rFonts w:eastAsia="MS Gothic"/>
          <w:b/>
          <w:bCs/>
          <w:sz w:val="24"/>
          <w:szCs w:val="24"/>
          <w:lang w:val="en-US"/>
        </w:rPr>
        <w:t>apitolul</w:t>
      </w:r>
      <w:proofErr w:type="spellEnd"/>
      <w:r w:rsidRPr="008F029B">
        <w:rPr>
          <w:rFonts w:eastAsia="MS Gothic"/>
          <w:b/>
          <w:bCs/>
          <w:sz w:val="24"/>
          <w:szCs w:val="24"/>
          <w:lang w:val="en-US"/>
        </w:rPr>
        <w:t xml:space="preserve"> 12 – ANALIZA CRITICĂ DIN PERSPECTIVA UNUI AUDIT DE REGULAMENT </w:t>
      </w:r>
      <w:proofErr w:type="spellStart"/>
      <w:r w:rsidRPr="008F029B">
        <w:rPr>
          <w:rFonts w:eastAsia="MS Gothic"/>
          <w:b/>
          <w:bCs/>
          <w:sz w:val="24"/>
          <w:szCs w:val="24"/>
          <w:lang w:val="en-US"/>
        </w:rPr>
        <w:t>AERONAUTIC</w:t>
      </w:r>
      <w:r w:rsidR="00AC219B">
        <w:rPr>
          <w:rFonts w:eastAsia="MS Gothic"/>
          <w:b/>
          <w:bCs/>
          <w:sz w:val="24"/>
          <w:szCs w:val="24"/>
          <w:lang w:val="en-US"/>
        </w:rPr>
        <w:t>î</w:t>
      </w:r>
      <w:proofErr w:type="spellEnd"/>
    </w:p>
    <w:p w14:paraId="0D3C7C02" w14:textId="77777777" w:rsidR="00AC219B" w:rsidRPr="008F029B" w:rsidRDefault="00AC219B" w:rsidP="008F029B">
      <w:pPr>
        <w:keepNext/>
        <w:keepLines/>
        <w:widowControl/>
        <w:autoSpaceDE/>
        <w:autoSpaceDN/>
        <w:spacing w:before="480" w:line="276" w:lineRule="auto"/>
        <w:outlineLvl w:val="0"/>
        <w:rPr>
          <w:rFonts w:eastAsia="MS Gothic"/>
          <w:b/>
          <w:bCs/>
          <w:sz w:val="24"/>
          <w:szCs w:val="24"/>
          <w:lang w:val="en-US"/>
        </w:rPr>
      </w:pPr>
    </w:p>
    <w:tbl>
      <w:tblPr>
        <w:tblStyle w:val="TableGrid1"/>
        <w:tblW w:w="0" w:type="auto"/>
        <w:tblLook w:val="04A0" w:firstRow="1" w:lastRow="0" w:firstColumn="1" w:lastColumn="0" w:noHBand="0" w:noVBand="1"/>
      </w:tblPr>
      <w:tblGrid>
        <w:gridCol w:w="3267"/>
        <w:gridCol w:w="3267"/>
        <w:gridCol w:w="3267"/>
      </w:tblGrid>
      <w:tr w:rsidR="00B22D70" w:rsidRPr="00B22D70" w14:paraId="61F45FDF" w14:textId="77777777" w:rsidTr="00A626AA">
        <w:tc>
          <w:tcPr>
            <w:tcW w:w="3267" w:type="dxa"/>
          </w:tcPr>
          <w:p w14:paraId="487B6B74" w14:textId="77777777" w:rsidR="008F029B" w:rsidRPr="008F029B" w:rsidRDefault="008F029B" w:rsidP="008F029B">
            <w:pPr>
              <w:rPr>
                <w:rFonts w:eastAsia="MS Mincho"/>
                <w:sz w:val="24"/>
                <w:szCs w:val="24"/>
                <w:lang w:val="en-US"/>
              </w:rPr>
            </w:pPr>
            <w:proofErr w:type="spellStart"/>
            <w:r w:rsidRPr="008F029B">
              <w:rPr>
                <w:rFonts w:eastAsia="MS Mincho"/>
                <w:b/>
                <w:sz w:val="24"/>
                <w:szCs w:val="24"/>
                <w:lang w:val="en-US"/>
              </w:rPr>
              <w:t>Punct</w:t>
            </w:r>
            <w:proofErr w:type="spellEnd"/>
            <w:r w:rsidRPr="008F029B">
              <w:rPr>
                <w:rFonts w:eastAsia="MS Mincho"/>
                <w:b/>
                <w:sz w:val="24"/>
                <w:szCs w:val="24"/>
                <w:lang w:val="en-US"/>
              </w:rPr>
              <w:t xml:space="preserve"> critic de audit</w:t>
            </w:r>
          </w:p>
        </w:tc>
        <w:tc>
          <w:tcPr>
            <w:tcW w:w="3267" w:type="dxa"/>
          </w:tcPr>
          <w:p w14:paraId="41D62133" w14:textId="77777777" w:rsidR="008F029B" w:rsidRPr="008F029B" w:rsidRDefault="008F029B" w:rsidP="008F029B">
            <w:pPr>
              <w:rPr>
                <w:rFonts w:eastAsia="MS Mincho"/>
                <w:sz w:val="24"/>
                <w:szCs w:val="24"/>
                <w:lang w:val="en-US"/>
              </w:rPr>
            </w:pPr>
            <w:r w:rsidRPr="008F029B">
              <w:rPr>
                <w:rFonts w:eastAsia="MS Mincho"/>
                <w:b/>
                <w:sz w:val="24"/>
                <w:szCs w:val="24"/>
                <w:lang w:val="en-US"/>
              </w:rPr>
              <w:t xml:space="preserve">Risc de </w:t>
            </w:r>
            <w:proofErr w:type="spellStart"/>
            <w:r w:rsidRPr="008F029B">
              <w:rPr>
                <w:rFonts w:eastAsia="MS Mincho"/>
                <w:b/>
                <w:sz w:val="24"/>
                <w:szCs w:val="24"/>
                <w:lang w:val="en-US"/>
              </w:rPr>
              <w:t>neconformitate</w:t>
            </w:r>
            <w:proofErr w:type="spellEnd"/>
          </w:p>
        </w:tc>
        <w:tc>
          <w:tcPr>
            <w:tcW w:w="3267" w:type="dxa"/>
          </w:tcPr>
          <w:p w14:paraId="4EC4761F" w14:textId="77777777" w:rsidR="008F029B" w:rsidRPr="008F029B" w:rsidRDefault="008F029B" w:rsidP="008F029B">
            <w:pPr>
              <w:rPr>
                <w:rFonts w:eastAsia="MS Mincho"/>
                <w:sz w:val="24"/>
                <w:szCs w:val="24"/>
                <w:lang w:val="en-US"/>
              </w:rPr>
            </w:pPr>
            <w:proofErr w:type="spellStart"/>
            <w:r w:rsidRPr="008F029B">
              <w:rPr>
                <w:rFonts w:eastAsia="MS Mincho"/>
                <w:b/>
                <w:sz w:val="24"/>
                <w:szCs w:val="24"/>
                <w:lang w:val="en-US"/>
              </w:rPr>
              <w:t>Răspuns</w:t>
            </w:r>
            <w:proofErr w:type="spellEnd"/>
            <w:r w:rsidRPr="008F029B">
              <w:rPr>
                <w:rFonts w:eastAsia="MS Mincho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F029B">
              <w:rPr>
                <w:rFonts w:eastAsia="MS Mincho"/>
                <w:b/>
                <w:sz w:val="24"/>
                <w:szCs w:val="24"/>
                <w:lang w:val="en-US"/>
              </w:rPr>
              <w:t>implementat</w:t>
            </w:r>
            <w:proofErr w:type="spellEnd"/>
            <w:r w:rsidRPr="008F029B">
              <w:rPr>
                <w:rFonts w:eastAsia="MS Mincho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F029B">
              <w:rPr>
                <w:rFonts w:eastAsia="MS Mincho"/>
                <w:b/>
                <w:sz w:val="24"/>
                <w:szCs w:val="24"/>
                <w:lang w:val="en-US"/>
              </w:rPr>
              <w:t>în</w:t>
            </w:r>
            <w:proofErr w:type="spellEnd"/>
            <w:r w:rsidRPr="008F029B">
              <w:rPr>
                <w:rFonts w:eastAsia="MS Mincho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F029B">
              <w:rPr>
                <w:rFonts w:eastAsia="MS Mincho"/>
                <w:b/>
                <w:sz w:val="24"/>
                <w:szCs w:val="24"/>
                <w:lang w:val="en-US"/>
              </w:rPr>
              <w:t>această</w:t>
            </w:r>
            <w:proofErr w:type="spellEnd"/>
            <w:r w:rsidRPr="008F029B">
              <w:rPr>
                <w:rFonts w:eastAsia="MS Mincho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F029B">
              <w:rPr>
                <w:rFonts w:eastAsia="MS Mincho"/>
                <w:b/>
                <w:sz w:val="24"/>
                <w:szCs w:val="24"/>
                <w:lang w:val="en-US"/>
              </w:rPr>
              <w:t>ediție</w:t>
            </w:r>
            <w:proofErr w:type="spellEnd"/>
          </w:p>
        </w:tc>
      </w:tr>
      <w:tr w:rsidR="00B22D70" w:rsidRPr="00B22D70" w14:paraId="7FCEA751" w14:textId="77777777" w:rsidTr="00A626AA">
        <w:tc>
          <w:tcPr>
            <w:tcW w:w="3267" w:type="dxa"/>
          </w:tcPr>
          <w:p w14:paraId="770EDB54" w14:textId="77777777" w:rsidR="008F029B" w:rsidRPr="008F029B" w:rsidRDefault="008F029B" w:rsidP="008F029B">
            <w:pPr>
              <w:rPr>
                <w:rFonts w:eastAsia="MS Mincho"/>
                <w:sz w:val="24"/>
                <w:szCs w:val="24"/>
                <w:lang w:val="en-US"/>
              </w:rPr>
            </w:pPr>
            <w:proofErr w:type="spellStart"/>
            <w:r w:rsidRPr="008F029B">
              <w:rPr>
                <w:rFonts w:eastAsia="MS Mincho"/>
                <w:b/>
                <w:sz w:val="24"/>
                <w:szCs w:val="24"/>
                <w:lang w:val="en-US"/>
              </w:rPr>
              <w:t>Confuzie</w:t>
            </w:r>
            <w:proofErr w:type="spellEnd"/>
            <w:r w:rsidRPr="008F029B">
              <w:rPr>
                <w:rFonts w:eastAsia="MS Mincho"/>
                <w:b/>
                <w:sz w:val="24"/>
                <w:szCs w:val="24"/>
                <w:lang w:val="en-US"/>
              </w:rPr>
              <w:t xml:space="preserve"> STS/PDRA</w:t>
            </w:r>
          </w:p>
        </w:tc>
        <w:tc>
          <w:tcPr>
            <w:tcW w:w="3267" w:type="dxa"/>
          </w:tcPr>
          <w:p w14:paraId="1001263F" w14:textId="77777777" w:rsidR="008F029B" w:rsidRPr="008F029B" w:rsidRDefault="008F029B" w:rsidP="008F029B">
            <w:pPr>
              <w:rPr>
                <w:rFonts w:eastAsia="MS Mincho"/>
                <w:sz w:val="24"/>
                <w:szCs w:val="24"/>
                <w:lang w:val="en-US"/>
              </w:rPr>
            </w:pPr>
            <w:proofErr w:type="spellStart"/>
            <w:r w:rsidRPr="008F029B">
              <w:rPr>
                <w:rFonts w:eastAsia="MS Mincho"/>
                <w:sz w:val="24"/>
                <w:szCs w:val="24"/>
                <w:lang w:val="en-US"/>
              </w:rPr>
              <w:t>aplicarea</w:t>
            </w:r>
            <w:proofErr w:type="spellEnd"/>
            <w:r w:rsidRPr="008F029B">
              <w:rPr>
                <w:rFonts w:eastAsia="MS Mincho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F029B">
              <w:rPr>
                <w:rFonts w:eastAsia="MS Mincho"/>
                <w:sz w:val="24"/>
                <w:szCs w:val="24"/>
                <w:lang w:val="en-US"/>
              </w:rPr>
              <w:t>greșită</w:t>
            </w:r>
            <w:proofErr w:type="spellEnd"/>
            <w:r w:rsidRPr="008F029B">
              <w:rPr>
                <w:rFonts w:eastAsia="MS Mincho"/>
                <w:sz w:val="24"/>
                <w:szCs w:val="24"/>
                <w:lang w:val="en-US"/>
              </w:rPr>
              <w:t xml:space="preserve"> a </w:t>
            </w:r>
            <w:proofErr w:type="spellStart"/>
            <w:r w:rsidRPr="008F029B">
              <w:rPr>
                <w:rFonts w:eastAsia="MS Mincho"/>
                <w:sz w:val="24"/>
                <w:szCs w:val="24"/>
                <w:lang w:val="en-US"/>
              </w:rPr>
              <w:t>mecanismului</w:t>
            </w:r>
            <w:proofErr w:type="spellEnd"/>
            <w:r w:rsidRPr="008F029B">
              <w:rPr>
                <w:rFonts w:eastAsia="MS Mincho"/>
                <w:sz w:val="24"/>
                <w:szCs w:val="24"/>
                <w:lang w:val="en-US"/>
              </w:rPr>
              <w:t xml:space="preserve"> juridic</w:t>
            </w:r>
          </w:p>
        </w:tc>
        <w:tc>
          <w:tcPr>
            <w:tcW w:w="3267" w:type="dxa"/>
          </w:tcPr>
          <w:p w14:paraId="1724F4C3" w14:textId="77777777" w:rsidR="008F029B" w:rsidRPr="008F029B" w:rsidRDefault="008F029B" w:rsidP="008F029B">
            <w:pPr>
              <w:rPr>
                <w:rFonts w:eastAsia="MS Mincho"/>
                <w:sz w:val="24"/>
                <w:szCs w:val="24"/>
                <w:lang w:val="en-US"/>
              </w:rPr>
            </w:pPr>
            <w:r w:rsidRPr="008F029B">
              <w:rPr>
                <w:rFonts w:eastAsia="MS Mincho"/>
                <w:sz w:val="24"/>
                <w:szCs w:val="24"/>
                <w:lang w:val="en-US"/>
              </w:rPr>
              <w:t xml:space="preserve">capitol </w:t>
            </w:r>
            <w:proofErr w:type="spellStart"/>
            <w:r w:rsidRPr="008F029B">
              <w:rPr>
                <w:rFonts w:eastAsia="MS Mincho"/>
                <w:sz w:val="24"/>
                <w:szCs w:val="24"/>
                <w:lang w:val="en-US"/>
              </w:rPr>
              <w:t>metodologic</w:t>
            </w:r>
            <w:proofErr w:type="spellEnd"/>
            <w:r w:rsidRPr="008F029B">
              <w:rPr>
                <w:rFonts w:eastAsia="MS Mincho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F029B">
              <w:rPr>
                <w:rFonts w:eastAsia="MS Mincho"/>
                <w:sz w:val="24"/>
                <w:szCs w:val="24"/>
                <w:lang w:val="en-US"/>
              </w:rPr>
              <w:t>separat</w:t>
            </w:r>
            <w:proofErr w:type="spellEnd"/>
            <w:r w:rsidRPr="008F029B">
              <w:rPr>
                <w:rFonts w:eastAsia="MS Mincho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F029B">
              <w:rPr>
                <w:rFonts w:eastAsia="MS Mincho"/>
                <w:sz w:val="24"/>
                <w:szCs w:val="24"/>
                <w:lang w:val="en-US"/>
              </w:rPr>
              <w:t>și</w:t>
            </w:r>
            <w:proofErr w:type="spellEnd"/>
            <w:r w:rsidRPr="008F029B">
              <w:rPr>
                <w:rFonts w:eastAsia="MS Mincho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F029B">
              <w:rPr>
                <w:rFonts w:eastAsia="MS Mincho"/>
                <w:sz w:val="24"/>
                <w:szCs w:val="24"/>
                <w:lang w:val="en-US"/>
              </w:rPr>
              <w:t>matrice</w:t>
            </w:r>
            <w:proofErr w:type="spellEnd"/>
            <w:r w:rsidRPr="008F029B">
              <w:rPr>
                <w:rFonts w:eastAsia="MS Mincho"/>
                <w:sz w:val="24"/>
                <w:szCs w:val="24"/>
                <w:lang w:val="en-US"/>
              </w:rPr>
              <w:t xml:space="preserve"> de </w:t>
            </w:r>
            <w:proofErr w:type="spellStart"/>
            <w:r w:rsidRPr="008F029B">
              <w:rPr>
                <w:rFonts w:eastAsia="MS Mincho"/>
                <w:sz w:val="24"/>
                <w:szCs w:val="24"/>
                <w:lang w:val="en-US"/>
              </w:rPr>
              <w:t>selecție</w:t>
            </w:r>
            <w:proofErr w:type="spellEnd"/>
          </w:p>
        </w:tc>
      </w:tr>
      <w:tr w:rsidR="00B22D70" w:rsidRPr="00B22D70" w14:paraId="3FD16800" w14:textId="77777777" w:rsidTr="00A626AA">
        <w:tc>
          <w:tcPr>
            <w:tcW w:w="3267" w:type="dxa"/>
          </w:tcPr>
          <w:p w14:paraId="35F5BD65" w14:textId="77777777" w:rsidR="008F029B" w:rsidRPr="008F029B" w:rsidRDefault="008F029B" w:rsidP="008F029B">
            <w:pPr>
              <w:rPr>
                <w:rFonts w:eastAsia="MS Mincho"/>
                <w:sz w:val="24"/>
                <w:szCs w:val="24"/>
                <w:lang w:val="en-US"/>
              </w:rPr>
            </w:pPr>
            <w:proofErr w:type="spellStart"/>
            <w:r w:rsidRPr="008F029B">
              <w:rPr>
                <w:rFonts w:eastAsia="MS Mincho"/>
                <w:b/>
                <w:sz w:val="24"/>
                <w:szCs w:val="24"/>
                <w:lang w:val="en-US"/>
              </w:rPr>
              <w:t>Declarație</w:t>
            </w:r>
            <w:proofErr w:type="spellEnd"/>
            <w:r w:rsidRPr="008F029B">
              <w:rPr>
                <w:rFonts w:eastAsia="MS Mincho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F029B">
              <w:rPr>
                <w:rFonts w:eastAsia="MS Mincho"/>
                <w:b/>
                <w:sz w:val="24"/>
                <w:szCs w:val="24"/>
                <w:lang w:val="en-US"/>
              </w:rPr>
              <w:t>tratată</w:t>
            </w:r>
            <w:proofErr w:type="spellEnd"/>
            <w:r w:rsidRPr="008F029B">
              <w:rPr>
                <w:rFonts w:eastAsia="MS Mincho"/>
                <w:b/>
                <w:sz w:val="24"/>
                <w:szCs w:val="24"/>
                <w:lang w:val="en-US"/>
              </w:rPr>
              <w:t xml:space="preserve"> formal</w:t>
            </w:r>
          </w:p>
        </w:tc>
        <w:tc>
          <w:tcPr>
            <w:tcW w:w="3267" w:type="dxa"/>
          </w:tcPr>
          <w:p w14:paraId="2F6FA5FB" w14:textId="77777777" w:rsidR="008F029B" w:rsidRPr="008F029B" w:rsidRDefault="008F029B" w:rsidP="008F029B">
            <w:pPr>
              <w:rPr>
                <w:rFonts w:eastAsia="MS Mincho"/>
                <w:sz w:val="24"/>
                <w:szCs w:val="24"/>
                <w:lang w:val="en-US"/>
              </w:rPr>
            </w:pPr>
            <w:proofErr w:type="spellStart"/>
            <w:r w:rsidRPr="008F029B">
              <w:rPr>
                <w:rFonts w:eastAsia="MS Mincho"/>
                <w:sz w:val="24"/>
                <w:szCs w:val="24"/>
                <w:lang w:val="en-US"/>
              </w:rPr>
              <w:t>lipsa</w:t>
            </w:r>
            <w:proofErr w:type="spellEnd"/>
            <w:r w:rsidRPr="008F029B">
              <w:rPr>
                <w:rFonts w:eastAsia="MS Mincho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F029B">
              <w:rPr>
                <w:rFonts w:eastAsia="MS Mincho"/>
                <w:sz w:val="24"/>
                <w:szCs w:val="24"/>
                <w:lang w:val="en-US"/>
              </w:rPr>
              <w:t>unui</w:t>
            </w:r>
            <w:proofErr w:type="spellEnd"/>
            <w:r w:rsidRPr="008F029B">
              <w:rPr>
                <w:rFonts w:eastAsia="MS Mincho"/>
                <w:sz w:val="24"/>
                <w:szCs w:val="24"/>
                <w:lang w:val="en-US"/>
              </w:rPr>
              <w:t xml:space="preserve"> control real al </w:t>
            </w:r>
            <w:proofErr w:type="spellStart"/>
            <w:r w:rsidRPr="008F029B">
              <w:rPr>
                <w:rFonts w:eastAsia="MS Mincho"/>
                <w:sz w:val="24"/>
                <w:szCs w:val="24"/>
                <w:lang w:val="en-US"/>
              </w:rPr>
              <w:t>conformității</w:t>
            </w:r>
            <w:proofErr w:type="spellEnd"/>
          </w:p>
        </w:tc>
        <w:tc>
          <w:tcPr>
            <w:tcW w:w="3267" w:type="dxa"/>
          </w:tcPr>
          <w:p w14:paraId="693F634D" w14:textId="77777777" w:rsidR="008F029B" w:rsidRPr="008F029B" w:rsidRDefault="008F029B" w:rsidP="008F029B">
            <w:pPr>
              <w:rPr>
                <w:rFonts w:eastAsia="MS Mincho"/>
                <w:sz w:val="24"/>
                <w:szCs w:val="24"/>
                <w:lang w:val="en-US"/>
              </w:rPr>
            </w:pPr>
            <w:proofErr w:type="spellStart"/>
            <w:r w:rsidRPr="008F029B">
              <w:rPr>
                <w:rFonts w:eastAsia="MS Mincho"/>
                <w:sz w:val="24"/>
                <w:szCs w:val="24"/>
                <w:lang w:val="en-US"/>
              </w:rPr>
              <w:t>criterii</w:t>
            </w:r>
            <w:proofErr w:type="spellEnd"/>
            <w:r w:rsidRPr="008F029B">
              <w:rPr>
                <w:rFonts w:eastAsia="MS Mincho"/>
                <w:sz w:val="24"/>
                <w:szCs w:val="24"/>
                <w:lang w:val="en-US"/>
              </w:rPr>
              <w:t xml:space="preserve"> de </w:t>
            </w:r>
            <w:proofErr w:type="spellStart"/>
            <w:r w:rsidRPr="008F029B">
              <w:rPr>
                <w:rFonts w:eastAsia="MS Mincho"/>
                <w:sz w:val="24"/>
                <w:szCs w:val="24"/>
                <w:lang w:val="en-US"/>
              </w:rPr>
              <w:t>acceptabilitate</w:t>
            </w:r>
            <w:proofErr w:type="spellEnd"/>
            <w:r w:rsidRPr="008F029B">
              <w:rPr>
                <w:rFonts w:eastAsia="MS Mincho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F029B">
              <w:rPr>
                <w:rFonts w:eastAsia="MS Mincho"/>
                <w:sz w:val="24"/>
                <w:szCs w:val="24"/>
                <w:lang w:val="en-US"/>
              </w:rPr>
              <w:t>și</w:t>
            </w:r>
            <w:proofErr w:type="spellEnd"/>
            <w:r w:rsidRPr="008F029B">
              <w:rPr>
                <w:rFonts w:eastAsia="MS Mincho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F029B">
              <w:rPr>
                <w:rFonts w:eastAsia="MS Mincho"/>
                <w:sz w:val="24"/>
                <w:szCs w:val="24"/>
                <w:lang w:val="en-US"/>
              </w:rPr>
              <w:t>documente</w:t>
            </w:r>
            <w:proofErr w:type="spellEnd"/>
            <w:r w:rsidRPr="008F029B">
              <w:rPr>
                <w:rFonts w:eastAsia="MS Mincho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F029B">
              <w:rPr>
                <w:rFonts w:eastAsia="MS Mincho"/>
                <w:sz w:val="24"/>
                <w:szCs w:val="24"/>
                <w:lang w:val="en-US"/>
              </w:rPr>
              <w:t>suport</w:t>
            </w:r>
            <w:proofErr w:type="spellEnd"/>
            <w:r w:rsidRPr="008F029B">
              <w:rPr>
                <w:rFonts w:eastAsia="MS Mincho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F029B">
              <w:rPr>
                <w:rFonts w:eastAsia="MS Mincho"/>
                <w:sz w:val="24"/>
                <w:szCs w:val="24"/>
                <w:lang w:val="en-US"/>
              </w:rPr>
              <w:t>obligatorii</w:t>
            </w:r>
            <w:proofErr w:type="spellEnd"/>
          </w:p>
        </w:tc>
      </w:tr>
      <w:tr w:rsidR="00B22D70" w:rsidRPr="00B22D70" w14:paraId="465D3374" w14:textId="77777777" w:rsidTr="00A626AA">
        <w:tc>
          <w:tcPr>
            <w:tcW w:w="3267" w:type="dxa"/>
          </w:tcPr>
          <w:p w14:paraId="5F8F9879" w14:textId="77777777" w:rsidR="008F029B" w:rsidRPr="008F029B" w:rsidRDefault="008F029B" w:rsidP="008F029B">
            <w:pPr>
              <w:rPr>
                <w:rFonts w:eastAsia="MS Mincho"/>
                <w:sz w:val="24"/>
                <w:szCs w:val="24"/>
                <w:lang w:val="en-US"/>
              </w:rPr>
            </w:pPr>
            <w:proofErr w:type="spellStart"/>
            <w:r w:rsidRPr="008F029B">
              <w:rPr>
                <w:rFonts w:eastAsia="MS Mincho"/>
                <w:b/>
                <w:sz w:val="24"/>
                <w:szCs w:val="24"/>
                <w:lang w:val="en-US"/>
              </w:rPr>
              <w:t>Lipsa</w:t>
            </w:r>
            <w:proofErr w:type="spellEnd"/>
            <w:r w:rsidRPr="008F029B">
              <w:rPr>
                <w:rFonts w:eastAsia="MS Mincho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F029B">
              <w:rPr>
                <w:rFonts w:eastAsia="MS Mincho"/>
                <w:b/>
                <w:sz w:val="24"/>
                <w:szCs w:val="24"/>
                <w:lang w:val="en-US"/>
              </w:rPr>
              <w:t>controlului</w:t>
            </w:r>
            <w:proofErr w:type="spellEnd"/>
            <w:r w:rsidRPr="008F029B">
              <w:rPr>
                <w:rFonts w:eastAsia="MS Mincho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F029B">
              <w:rPr>
                <w:rFonts w:eastAsia="MS Mincho"/>
                <w:b/>
                <w:sz w:val="24"/>
                <w:szCs w:val="24"/>
                <w:lang w:val="en-US"/>
              </w:rPr>
              <w:t>zonei</w:t>
            </w:r>
            <w:proofErr w:type="spellEnd"/>
            <w:r w:rsidRPr="008F029B">
              <w:rPr>
                <w:rFonts w:eastAsia="MS Mincho"/>
                <w:b/>
                <w:sz w:val="24"/>
                <w:szCs w:val="24"/>
                <w:lang w:val="en-US"/>
              </w:rPr>
              <w:t xml:space="preserve"> la sol</w:t>
            </w:r>
          </w:p>
        </w:tc>
        <w:tc>
          <w:tcPr>
            <w:tcW w:w="3267" w:type="dxa"/>
          </w:tcPr>
          <w:p w14:paraId="22D936F2" w14:textId="77777777" w:rsidR="008F029B" w:rsidRPr="008F029B" w:rsidRDefault="008F029B" w:rsidP="008F029B">
            <w:pPr>
              <w:rPr>
                <w:rFonts w:eastAsia="MS Mincho"/>
                <w:sz w:val="24"/>
                <w:szCs w:val="24"/>
                <w:lang w:val="en-US"/>
              </w:rPr>
            </w:pPr>
            <w:proofErr w:type="spellStart"/>
            <w:r w:rsidRPr="008F029B">
              <w:rPr>
                <w:rFonts w:eastAsia="MS Mincho"/>
                <w:sz w:val="24"/>
                <w:szCs w:val="24"/>
                <w:lang w:val="en-US"/>
              </w:rPr>
              <w:t>expunerea</w:t>
            </w:r>
            <w:proofErr w:type="spellEnd"/>
            <w:r w:rsidRPr="008F029B">
              <w:rPr>
                <w:rFonts w:eastAsia="MS Mincho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F029B">
              <w:rPr>
                <w:rFonts w:eastAsia="MS Mincho"/>
                <w:sz w:val="24"/>
                <w:szCs w:val="24"/>
                <w:lang w:val="en-US"/>
              </w:rPr>
              <w:t>terților</w:t>
            </w:r>
            <w:proofErr w:type="spellEnd"/>
          </w:p>
        </w:tc>
        <w:tc>
          <w:tcPr>
            <w:tcW w:w="3267" w:type="dxa"/>
          </w:tcPr>
          <w:p w14:paraId="021DA55B" w14:textId="77777777" w:rsidR="008F029B" w:rsidRPr="008F029B" w:rsidRDefault="008F029B" w:rsidP="008F029B">
            <w:pPr>
              <w:rPr>
                <w:rFonts w:eastAsia="MS Mincho"/>
                <w:sz w:val="24"/>
                <w:szCs w:val="24"/>
                <w:lang w:val="en-US"/>
              </w:rPr>
            </w:pPr>
            <w:proofErr w:type="spellStart"/>
            <w:r w:rsidRPr="008F029B">
              <w:rPr>
                <w:rFonts w:eastAsia="MS Mincho"/>
                <w:sz w:val="24"/>
                <w:szCs w:val="24"/>
                <w:lang w:val="en-US"/>
              </w:rPr>
              <w:t>capitole</w:t>
            </w:r>
            <w:proofErr w:type="spellEnd"/>
            <w:r w:rsidRPr="008F029B">
              <w:rPr>
                <w:rFonts w:eastAsia="MS Mincho"/>
                <w:sz w:val="24"/>
                <w:szCs w:val="24"/>
                <w:lang w:val="en-US"/>
              </w:rPr>
              <w:t xml:space="preserve"> dedicate </w:t>
            </w:r>
            <w:proofErr w:type="spellStart"/>
            <w:r w:rsidRPr="008F029B">
              <w:rPr>
                <w:rFonts w:eastAsia="MS Mincho"/>
                <w:sz w:val="24"/>
                <w:szCs w:val="24"/>
                <w:lang w:val="en-US"/>
              </w:rPr>
              <w:t>și</w:t>
            </w:r>
            <w:proofErr w:type="spellEnd"/>
            <w:r w:rsidRPr="008F029B">
              <w:rPr>
                <w:rFonts w:eastAsia="MS Mincho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F029B">
              <w:rPr>
                <w:rFonts w:eastAsia="MS Mincho"/>
                <w:sz w:val="24"/>
                <w:szCs w:val="24"/>
                <w:lang w:val="en-US"/>
              </w:rPr>
              <w:t>cerințe</w:t>
            </w:r>
            <w:proofErr w:type="spellEnd"/>
            <w:r w:rsidRPr="008F029B">
              <w:rPr>
                <w:rFonts w:eastAsia="MS Mincho"/>
                <w:sz w:val="24"/>
                <w:szCs w:val="24"/>
                <w:lang w:val="en-US"/>
              </w:rPr>
              <w:t xml:space="preserve"> concrete</w:t>
            </w:r>
          </w:p>
        </w:tc>
      </w:tr>
      <w:tr w:rsidR="00B22D70" w:rsidRPr="00B22D70" w14:paraId="75F36596" w14:textId="77777777" w:rsidTr="00A626AA">
        <w:tc>
          <w:tcPr>
            <w:tcW w:w="3267" w:type="dxa"/>
          </w:tcPr>
          <w:p w14:paraId="008BC71B" w14:textId="77777777" w:rsidR="008F029B" w:rsidRPr="008F029B" w:rsidRDefault="008F029B" w:rsidP="008F029B">
            <w:pPr>
              <w:rPr>
                <w:rFonts w:eastAsia="MS Mincho"/>
                <w:sz w:val="24"/>
                <w:szCs w:val="24"/>
                <w:lang w:val="en-US"/>
              </w:rPr>
            </w:pPr>
            <w:r w:rsidRPr="008F029B">
              <w:rPr>
                <w:rFonts w:eastAsia="MS Mincho"/>
                <w:b/>
                <w:sz w:val="24"/>
                <w:szCs w:val="24"/>
                <w:lang w:val="en-US"/>
              </w:rPr>
              <w:t xml:space="preserve">Rolul </w:t>
            </w:r>
            <w:proofErr w:type="spellStart"/>
            <w:r w:rsidRPr="008F029B">
              <w:rPr>
                <w:rFonts w:eastAsia="MS Mincho"/>
                <w:b/>
                <w:sz w:val="24"/>
                <w:szCs w:val="24"/>
                <w:lang w:val="en-US"/>
              </w:rPr>
              <w:t>observatorilor</w:t>
            </w:r>
            <w:proofErr w:type="spellEnd"/>
            <w:r w:rsidRPr="008F029B">
              <w:rPr>
                <w:rFonts w:eastAsia="MS Mincho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F029B">
              <w:rPr>
                <w:rFonts w:eastAsia="MS Mincho"/>
                <w:b/>
                <w:sz w:val="24"/>
                <w:szCs w:val="24"/>
                <w:lang w:val="en-US"/>
              </w:rPr>
              <w:t>neclar</w:t>
            </w:r>
            <w:proofErr w:type="spellEnd"/>
          </w:p>
        </w:tc>
        <w:tc>
          <w:tcPr>
            <w:tcW w:w="3267" w:type="dxa"/>
          </w:tcPr>
          <w:p w14:paraId="0D6218C0" w14:textId="77777777" w:rsidR="008F029B" w:rsidRPr="008F029B" w:rsidRDefault="008F029B" w:rsidP="008F029B">
            <w:pPr>
              <w:rPr>
                <w:rFonts w:eastAsia="MS Mincho"/>
                <w:sz w:val="24"/>
                <w:szCs w:val="24"/>
                <w:lang w:val="en-US"/>
              </w:rPr>
            </w:pPr>
            <w:r w:rsidRPr="008F029B">
              <w:rPr>
                <w:rFonts w:eastAsia="MS Mincho"/>
                <w:sz w:val="24"/>
                <w:szCs w:val="24"/>
                <w:lang w:val="en-US"/>
              </w:rPr>
              <w:t xml:space="preserve">STS-02 </w:t>
            </w:r>
            <w:proofErr w:type="spellStart"/>
            <w:r w:rsidRPr="008F029B">
              <w:rPr>
                <w:rFonts w:eastAsia="MS Mincho"/>
                <w:sz w:val="24"/>
                <w:szCs w:val="24"/>
                <w:lang w:val="en-US"/>
              </w:rPr>
              <w:t>aplicat</w:t>
            </w:r>
            <w:proofErr w:type="spellEnd"/>
            <w:r w:rsidRPr="008F029B">
              <w:rPr>
                <w:rFonts w:eastAsia="MS Mincho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F029B">
              <w:rPr>
                <w:rFonts w:eastAsia="MS Mincho"/>
                <w:sz w:val="24"/>
                <w:szCs w:val="24"/>
                <w:lang w:val="en-US"/>
              </w:rPr>
              <w:t>incorect</w:t>
            </w:r>
            <w:proofErr w:type="spellEnd"/>
          </w:p>
        </w:tc>
        <w:tc>
          <w:tcPr>
            <w:tcW w:w="3267" w:type="dxa"/>
          </w:tcPr>
          <w:p w14:paraId="075C2B3D" w14:textId="77777777" w:rsidR="008F029B" w:rsidRPr="008F029B" w:rsidRDefault="008F029B" w:rsidP="008F029B">
            <w:pPr>
              <w:rPr>
                <w:rFonts w:eastAsia="MS Mincho"/>
                <w:sz w:val="24"/>
                <w:szCs w:val="24"/>
                <w:lang w:val="en-US"/>
              </w:rPr>
            </w:pPr>
            <w:r w:rsidRPr="008F029B">
              <w:rPr>
                <w:rFonts w:eastAsia="MS Mincho"/>
                <w:sz w:val="24"/>
                <w:szCs w:val="24"/>
                <w:lang w:val="en-US"/>
              </w:rPr>
              <w:t xml:space="preserve">capitol </w:t>
            </w:r>
            <w:proofErr w:type="spellStart"/>
            <w:r w:rsidRPr="008F029B">
              <w:rPr>
                <w:rFonts w:eastAsia="MS Mincho"/>
                <w:sz w:val="24"/>
                <w:szCs w:val="24"/>
                <w:lang w:val="en-US"/>
              </w:rPr>
              <w:t>separat</w:t>
            </w:r>
            <w:proofErr w:type="spellEnd"/>
            <w:r w:rsidRPr="008F029B">
              <w:rPr>
                <w:rFonts w:eastAsia="MS Mincho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F029B">
              <w:rPr>
                <w:rFonts w:eastAsia="MS Mincho"/>
                <w:sz w:val="24"/>
                <w:szCs w:val="24"/>
                <w:lang w:val="en-US"/>
              </w:rPr>
              <w:t>și</w:t>
            </w:r>
            <w:proofErr w:type="spellEnd"/>
            <w:r w:rsidRPr="008F029B">
              <w:rPr>
                <w:rFonts w:eastAsia="MS Mincho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F029B">
              <w:rPr>
                <w:rFonts w:eastAsia="MS Mincho"/>
                <w:sz w:val="24"/>
                <w:szCs w:val="24"/>
                <w:lang w:val="en-US"/>
              </w:rPr>
              <w:t>cerințe</w:t>
            </w:r>
            <w:proofErr w:type="spellEnd"/>
            <w:r w:rsidRPr="008F029B">
              <w:rPr>
                <w:rFonts w:eastAsia="MS Mincho"/>
                <w:sz w:val="24"/>
                <w:szCs w:val="24"/>
                <w:lang w:val="en-US"/>
              </w:rPr>
              <w:t xml:space="preserve"> de </w:t>
            </w:r>
            <w:proofErr w:type="spellStart"/>
            <w:r w:rsidRPr="008F029B">
              <w:rPr>
                <w:rFonts w:eastAsia="MS Mincho"/>
                <w:sz w:val="24"/>
                <w:szCs w:val="24"/>
                <w:lang w:val="en-US"/>
              </w:rPr>
              <w:t>competență</w:t>
            </w:r>
            <w:proofErr w:type="spellEnd"/>
          </w:p>
        </w:tc>
      </w:tr>
      <w:tr w:rsidR="00B22D70" w:rsidRPr="00B22D70" w14:paraId="102DF92A" w14:textId="77777777" w:rsidTr="00A626AA">
        <w:tc>
          <w:tcPr>
            <w:tcW w:w="3267" w:type="dxa"/>
          </w:tcPr>
          <w:p w14:paraId="158D2A50" w14:textId="77777777" w:rsidR="008F029B" w:rsidRPr="008F029B" w:rsidRDefault="008F029B" w:rsidP="008F029B">
            <w:pPr>
              <w:rPr>
                <w:rFonts w:eastAsia="MS Mincho"/>
                <w:sz w:val="24"/>
                <w:szCs w:val="24"/>
                <w:lang w:val="en-US"/>
              </w:rPr>
            </w:pPr>
            <w:proofErr w:type="spellStart"/>
            <w:r w:rsidRPr="008F029B">
              <w:rPr>
                <w:rFonts w:eastAsia="MS Mincho"/>
                <w:b/>
                <w:sz w:val="24"/>
                <w:szCs w:val="24"/>
                <w:lang w:val="en-US"/>
              </w:rPr>
              <w:t>Lipsa</w:t>
            </w:r>
            <w:proofErr w:type="spellEnd"/>
            <w:r w:rsidRPr="008F029B">
              <w:rPr>
                <w:rFonts w:eastAsia="MS Mincho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F029B">
              <w:rPr>
                <w:rFonts w:eastAsia="MS Mincho"/>
                <w:b/>
                <w:sz w:val="24"/>
                <w:szCs w:val="24"/>
                <w:lang w:val="en-US"/>
              </w:rPr>
              <w:t>trasabilității</w:t>
            </w:r>
            <w:proofErr w:type="spellEnd"/>
            <w:r w:rsidRPr="008F029B">
              <w:rPr>
                <w:rFonts w:eastAsia="MS Mincho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F029B">
              <w:rPr>
                <w:rFonts w:eastAsia="MS Mincho"/>
                <w:b/>
                <w:sz w:val="24"/>
                <w:szCs w:val="24"/>
                <w:lang w:val="en-US"/>
              </w:rPr>
              <w:t>misiunilor</w:t>
            </w:r>
            <w:proofErr w:type="spellEnd"/>
          </w:p>
        </w:tc>
        <w:tc>
          <w:tcPr>
            <w:tcW w:w="3267" w:type="dxa"/>
          </w:tcPr>
          <w:p w14:paraId="639CEFD7" w14:textId="77777777" w:rsidR="008F029B" w:rsidRPr="008F029B" w:rsidRDefault="008F029B" w:rsidP="008F029B">
            <w:pPr>
              <w:rPr>
                <w:rFonts w:eastAsia="MS Mincho"/>
                <w:sz w:val="24"/>
                <w:szCs w:val="24"/>
                <w:lang w:val="en-US"/>
              </w:rPr>
            </w:pPr>
            <w:proofErr w:type="spellStart"/>
            <w:r w:rsidRPr="008F029B">
              <w:rPr>
                <w:rFonts w:eastAsia="MS Mincho"/>
                <w:sz w:val="24"/>
                <w:szCs w:val="24"/>
                <w:lang w:val="en-US"/>
              </w:rPr>
              <w:t>imposibilitatea</w:t>
            </w:r>
            <w:proofErr w:type="spellEnd"/>
            <w:r w:rsidRPr="008F029B">
              <w:rPr>
                <w:rFonts w:eastAsia="MS Mincho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F029B">
              <w:rPr>
                <w:rFonts w:eastAsia="MS Mincho"/>
                <w:sz w:val="24"/>
                <w:szCs w:val="24"/>
                <w:lang w:val="en-US"/>
              </w:rPr>
              <w:t>supravegherii</w:t>
            </w:r>
            <w:proofErr w:type="spellEnd"/>
            <w:r w:rsidRPr="008F029B">
              <w:rPr>
                <w:rFonts w:eastAsia="MS Mincho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F029B">
              <w:rPr>
                <w:rFonts w:eastAsia="MS Mincho"/>
                <w:sz w:val="24"/>
                <w:szCs w:val="24"/>
                <w:lang w:val="en-US"/>
              </w:rPr>
              <w:t>ulterioare</w:t>
            </w:r>
            <w:proofErr w:type="spellEnd"/>
          </w:p>
        </w:tc>
        <w:tc>
          <w:tcPr>
            <w:tcW w:w="3267" w:type="dxa"/>
          </w:tcPr>
          <w:p w14:paraId="16A9EE77" w14:textId="77777777" w:rsidR="008F029B" w:rsidRPr="008F029B" w:rsidRDefault="008F029B" w:rsidP="008F029B">
            <w:pPr>
              <w:rPr>
                <w:rFonts w:eastAsia="MS Mincho"/>
                <w:sz w:val="24"/>
                <w:szCs w:val="24"/>
                <w:lang w:val="en-US"/>
              </w:rPr>
            </w:pPr>
            <w:proofErr w:type="spellStart"/>
            <w:r w:rsidRPr="008F029B">
              <w:rPr>
                <w:rFonts w:eastAsia="MS Mincho"/>
                <w:sz w:val="24"/>
                <w:szCs w:val="24"/>
                <w:lang w:val="en-US"/>
              </w:rPr>
              <w:t>dosar</w:t>
            </w:r>
            <w:proofErr w:type="spellEnd"/>
            <w:r w:rsidRPr="008F029B">
              <w:rPr>
                <w:rFonts w:eastAsia="MS Mincho"/>
                <w:sz w:val="24"/>
                <w:szCs w:val="24"/>
                <w:lang w:val="en-US"/>
              </w:rPr>
              <w:t xml:space="preserve"> de </w:t>
            </w:r>
            <w:proofErr w:type="spellStart"/>
            <w:r w:rsidRPr="008F029B">
              <w:rPr>
                <w:rFonts w:eastAsia="MS Mincho"/>
                <w:sz w:val="24"/>
                <w:szCs w:val="24"/>
                <w:lang w:val="en-US"/>
              </w:rPr>
              <w:t>misiune</w:t>
            </w:r>
            <w:proofErr w:type="spellEnd"/>
            <w:r w:rsidRPr="008F029B">
              <w:rPr>
                <w:rFonts w:eastAsia="MS Mincho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F029B">
              <w:rPr>
                <w:rFonts w:eastAsia="MS Mincho"/>
                <w:sz w:val="24"/>
                <w:szCs w:val="24"/>
                <w:lang w:val="en-US"/>
              </w:rPr>
              <w:t>și</w:t>
            </w:r>
            <w:proofErr w:type="spellEnd"/>
            <w:r w:rsidRPr="008F029B">
              <w:rPr>
                <w:rFonts w:eastAsia="MS Mincho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F029B">
              <w:rPr>
                <w:rFonts w:eastAsia="MS Mincho"/>
                <w:sz w:val="24"/>
                <w:szCs w:val="24"/>
                <w:lang w:val="en-US"/>
              </w:rPr>
              <w:t>fișă</w:t>
            </w:r>
            <w:proofErr w:type="spellEnd"/>
            <w:r w:rsidRPr="008F029B">
              <w:rPr>
                <w:rFonts w:eastAsia="MS Mincho"/>
                <w:sz w:val="24"/>
                <w:szCs w:val="24"/>
                <w:lang w:val="en-US"/>
              </w:rPr>
              <w:t xml:space="preserve"> de </w:t>
            </w:r>
            <w:proofErr w:type="spellStart"/>
            <w:r w:rsidRPr="008F029B">
              <w:rPr>
                <w:rFonts w:eastAsia="MS Mincho"/>
                <w:sz w:val="24"/>
                <w:szCs w:val="24"/>
                <w:lang w:val="en-US"/>
              </w:rPr>
              <w:t>locație</w:t>
            </w:r>
            <w:proofErr w:type="spellEnd"/>
          </w:p>
        </w:tc>
      </w:tr>
      <w:tr w:rsidR="00B22D70" w:rsidRPr="00B22D70" w14:paraId="15FDD22A" w14:textId="77777777" w:rsidTr="00A626AA">
        <w:tc>
          <w:tcPr>
            <w:tcW w:w="3267" w:type="dxa"/>
          </w:tcPr>
          <w:p w14:paraId="4EBC80FF" w14:textId="77777777" w:rsidR="008F029B" w:rsidRPr="008F029B" w:rsidRDefault="008F029B" w:rsidP="008F029B">
            <w:pPr>
              <w:rPr>
                <w:rFonts w:eastAsia="MS Mincho"/>
                <w:sz w:val="24"/>
                <w:szCs w:val="24"/>
                <w:lang w:val="en-US"/>
              </w:rPr>
            </w:pPr>
            <w:proofErr w:type="spellStart"/>
            <w:r w:rsidRPr="008F029B">
              <w:rPr>
                <w:rFonts w:eastAsia="MS Mincho"/>
                <w:b/>
                <w:sz w:val="24"/>
                <w:szCs w:val="24"/>
                <w:lang w:val="en-US"/>
              </w:rPr>
              <w:t>Verificare</w:t>
            </w:r>
            <w:proofErr w:type="spellEnd"/>
            <w:r w:rsidRPr="008F029B">
              <w:rPr>
                <w:rFonts w:eastAsia="MS Mincho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F029B">
              <w:rPr>
                <w:rFonts w:eastAsia="MS Mincho"/>
                <w:b/>
                <w:sz w:val="24"/>
                <w:szCs w:val="24"/>
                <w:lang w:val="en-US"/>
              </w:rPr>
              <w:t>superficială</w:t>
            </w:r>
            <w:proofErr w:type="spellEnd"/>
            <w:r w:rsidRPr="008F029B">
              <w:rPr>
                <w:rFonts w:eastAsia="MS Mincho"/>
                <w:b/>
                <w:sz w:val="24"/>
                <w:szCs w:val="24"/>
                <w:lang w:val="en-US"/>
              </w:rPr>
              <w:t xml:space="preserve"> a </w:t>
            </w:r>
            <w:proofErr w:type="spellStart"/>
            <w:r w:rsidRPr="008F029B">
              <w:rPr>
                <w:rFonts w:eastAsia="MS Mincho"/>
                <w:b/>
                <w:sz w:val="24"/>
                <w:szCs w:val="24"/>
                <w:lang w:val="en-US"/>
              </w:rPr>
              <w:t>clasei</w:t>
            </w:r>
            <w:proofErr w:type="spellEnd"/>
            <w:r w:rsidRPr="008F029B">
              <w:rPr>
                <w:rFonts w:eastAsia="MS Mincho"/>
                <w:b/>
                <w:sz w:val="24"/>
                <w:szCs w:val="24"/>
                <w:lang w:val="en-US"/>
              </w:rPr>
              <w:t xml:space="preserve"> UAS</w:t>
            </w:r>
          </w:p>
        </w:tc>
        <w:tc>
          <w:tcPr>
            <w:tcW w:w="3267" w:type="dxa"/>
          </w:tcPr>
          <w:p w14:paraId="30AD8E14" w14:textId="77777777" w:rsidR="008F029B" w:rsidRPr="008F029B" w:rsidRDefault="008F029B" w:rsidP="008F029B">
            <w:pPr>
              <w:rPr>
                <w:rFonts w:eastAsia="MS Mincho"/>
                <w:sz w:val="24"/>
                <w:szCs w:val="24"/>
                <w:lang w:val="en-US"/>
              </w:rPr>
            </w:pPr>
            <w:proofErr w:type="spellStart"/>
            <w:r w:rsidRPr="008F029B">
              <w:rPr>
                <w:rFonts w:eastAsia="MS Mincho"/>
                <w:sz w:val="24"/>
                <w:szCs w:val="24"/>
                <w:lang w:val="en-US"/>
              </w:rPr>
              <w:t>neeligibilitate</w:t>
            </w:r>
            <w:proofErr w:type="spellEnd"/>
            <w:r w:rsidRPr="008F029B">
              <w:rPr>
                <w:rFonts w:eastAsia="MS Mincho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F029B">
              <w:rPr>
                <w:rFonts w:eastAsia="MS Mincho"/>
                <w:sz w:val="24"/>
                <w:szCs w:val="24"/>
                <w:lang w:val="en-US"/>
              </w:rPr>
              <w:t>materială</w:t>
            </w:r>
            <w:proofErr w:type="spellEnd"/>
            <w:r w:rsidRPr="008F029B">
              <w:rPr>
                <w:rFonts w:eastAsia="MS Mincho"/>
                <w:sz w:val="24"/>
                <w:szCs w:val="24"/>
                <w:lang w:val="en-US"/>
              </w:rPr>
              <w:t xml:space="preserve"> a </w:t>
            </w:r>
            <w:proofErr w:type="spellStart"/>
            <w:r w:rsidRPr="008F029B">
              <w:rPr>
                <w:rFonts w:eastAsia="MS Mincho"/>
                <w:sz w:val="24"/>
                <w:szCs w:val="24"/>
                <w:lang w:val="en-US"/>
              </w:rPr>
              <w:t>scenariului</w:t>
            </w:r>
            <w:proofErr w:type="spellEnd"/>
          </w:p>
        </w:tc>
        <w:tc>
          <w:tcPr>
            <w:tcW w:w="3267" w:type="dxa"/>
          </w:tcPr>
          <w:p w14:paraId="0D306E22" w14:textId="77777777" w:rsidR="008F029B" w:rsidRPr="008F029B" w:rsidRDefault="008F029B" w:rsidP="008F029B">
            <w:pPr>
              <w:rPr>
                <w:rFonts w:eastAsia="MS Mincho"/>
                <w:sz w:val="24"/>
                <w:szCs w:val="24"/>
                <w:lang w:val="en-US"/>
              </w:rPr>
            </w:pPr>
            <w:r w:rsidRPr="008F029B">
              <w:rPr>
                <w:rFonts w:eastAsia="MS Mincho"/>
                <w:sz w:val="24"/>
                <w:szCs w:val="24"/>
                <w:lang w:val="en-US"/>
              </w:rPr>
              <w:t xml:space="preserve">capitol </w:t>
            </w:r>
            <w:proofErr w:type="spellStart"/>
            <w:r w:rsidRPr="008F029B">
              <w:rPr>
                <w:rFonts w:eastAsia="MS Mincho"/>
                <w:sz w:val="24"/>
                <w:szCs w:val="24"/>
                <w:lang w:val="en-US"/>
              </w:rPr>
              <w:t>tehnic</w:t>
            </w:r>
            <w:proofErr w:type="spellEnd"/>
            <w:r w:rsidRPr="008F029B">
              <w:rPr>
                <w:rFonts w:eastAsia="MS Mincho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F029B">
              <w:rPr>
                <w:rFonts w:eastAsia="MS Mincho"/>
                <w:sz w:val="24"/>
                <w:szCs w:val="24"/>
                <w:lang w:val="en-US"/>
              </w:rPr>
              <w:t>și</w:t>
            </w:r>
            <w:proofErr w:type="spellEnd"/>
            <w:r w:rsidRPr="008F029B">
              <w:rPr>
                <w:rFonts w:eastAsia="MS Mincho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F029B">
              <w:rPr>
                <w:rFonts w:eastAsia="MS Mincho"/>
                <w:sz w:val="24"/>
                <w:szCs w:val="24"/>
                <w:lang w:val="en-US"/>
              </w:rPr>
              <w:t>cerințe</w:t>
            </w:r>
            <w:proofErr w:type="spellEnd"/>
            <w:r w:rsidRPr="008F029B">
              <w:rPr>
                <w:rFonts w:eastAsia="MS Mincho"/>
                <w:sz w:val="24"/>
                <w:szCs w:val="24"/>
                <w:lang w:val="en-US"/>
              </w:rPr>
              <w:t xml:space="preserve"> de </w:t>
            </w:r>
            <w:proofErr w:type="spellStart"/>
            <w:r w:rsidRPr="008F029B">
              <w:rPr>
                <w:rFonts w:eastAsia="MS Mincho"/>
                <w:sz w:val="24"/>
                <w:szCs w:val="24"/>
                <w:lang w:val="en-US"/>
              </w:rPr>
              <w:t>configurare</w:t>
            </w:r>
            <w:proofErr w:type="spellEnd"/>
          </w:p>
        </w:tc>
      </w:tr>
      <w:tr w:rsidR="00B22D70" w:rsidRPr="00B22D70" w14:paraId="56F33F37" w14:textId="77777777" w:rsidTr="00A626AA">
        <w:tc>
          <w:tcPr>
            <w:tcW w:w="3267" w:type="dxa"/>
          </w:tcPr>
          <w:p w14:paraId="4574577F" w14:textId="77777777" w:rsidR="008F029B" w:rsidRPr="008F029B" w:rsidRDefault="008F029B" w:rsidP="008F029B">
            <w:pPr>
              <w:rPr>
                <w:rFonts w:eastAsia="MS Mincho"/>
                <w:sz w:val="24"/>
                <w:szCs w:val="24"/>
                <w:lang w:val="en-US"/>
              </w:rPr>
            </w:pPr>
            <w:proofErr w:type="spellStart"/>
            <w:r w:rsidRPr="008F029B">
              <w:rPr>
                <w:rFonts w:eastAsia="MS Mincho"/>
                <w:b/>
                <w:sz w:val="24"/>
                <w:szCs w:val="24"/>
                <w:lang w:val="en-US"/>
              </w:rPr>
              <w:t>Supraveghere</w:t>
            </w:r>
            <w:proofErr w:type="spellEnd"/>
            <w:r w:rsidRPr="008F029B">
              <w:rPr>
                <w:rFonts w:eastAsia="MS Mincho"/>
                <w:b/>
                <w:sz w:val="24"/>
                <w:szCs w:val="24"/>
                <w:lang w:val="en-US"/>
              </w:rPr>
              <w:t xml:space="preserve"> post-</w:t>
            </w:r>
            <w:proofErr w:type="spellStart"/>
            <w:r w:rsidRPr="008F029B">
              <w:rPr>
                <w:rFonts w:eastAsia="MS Mincho"/>
                <w:b/>
                <w:sz w:val="24"/>
                <w:szCs w:val="24"/>
                <w:lang w:val="en-US"/>
              </w:rPr>
              <w:t>declarație</w:t>
            </w:r>
            <w:proofErr w:type="spellEnd"/>
            <w:r w:rsidRPr="008F029B">
              <w:rPr>
                <w:rFonts w:eastAsia="MS Mincho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F029B">
              <w:rPr>
                <w:rFonts w:eastAsia="MS Mincho"/>
                <w:b/>
                <w:sz w:val="24"/>
                <w:szCs w:val="24"/>
                <w:lang w:val="en-US"/>
              </w:rPr>
              <w:t>insuficientă</w:t>
            </w:r>
            <w:proofErr w:type="spellEnd"/>
          </w:p>
        </w:tc>
        <w:tc>
          <w:tcPr>
            <w:tcW w:w="3267" w:type="dxa"/>
          </w:tcPr>
          <w:p w14:paraId="1B4D6C7E" w14:textId="77777777" w:rsidR="008F029B" w:rsidRPr="008F029B" w:rsidRDefault="008F029B" w:rsidP="008F029B">
            <w:pPr>
              <w:rPr>
                <w:rFonts w:eastAsia="MS Mincho"/>
                <w:sz w:val="24"/>
                <w:szCs w:val="24"/>
                <w:lang w:val="en-US"/>
              </w:rPr>
            </w:pPr>
            <w:proofErr w:type="spellStart"/>
            <w:r w:rsidRPr="008F029B">
              <w:rPr>
                <w:rFonts w:eastAsia="MS Mincho"/>
                <w:sz w:val="24"/>
                <w:szCs w:val="24"/>
                <w:lang w:val="en-US"/>
              </w:rPr>
              <w:t>declarație</w:t>
            </w:r>
            <w:proofErr w:type="spellEnd"/>
            <w:r w:rsidRPr="008F029B">
              <w:rPr>
                <w:rFonts w:eastAsia="MS Mincho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F029B">
              <w:rPr>
                <w:rFonts w:eastAsia="MS Mincho"/>
                <w:sz w:val="24"/>
                <w:szCs w:val="24"/>
                <w:lang w:val="en-US"/>
              </w:rPr>
              <w:t>fără</w:t>
            </w:r>
            <w:proofErr w:type="spellEnd"/>
            <w:r w:rsidRPr="008F029B">
              <w:rPr>
                <w:rFonts w:eastAsia="MS Mincho"/>
                <w:sz w:val="24"/>
                <w:szCs w:val="24"/>
                <w:lang w:val="en-US"/>
              </w:rPr>
              <w:t xml:space="preserve"> control real</w:t>
            </w:r>
          </w:p>
        </w:tc>
        <w:tc>
          <w:tcPr>
            <w:tcW w:w="3267" w:type="dxa"/>
          </w:tcPr>
          <w:p w14:paraId="0447F0F3" w14:textId="77777777" w:rsidR="008F029B" w:rsidRPr="008F029B" w:rsidRDefault="008F029B" w:rsidP="008F029B">
            <w:pPr>
              <w:rPr>
                <w:rFonts w:eastAsia="MS Mincho"/>
                <w:sz w:val="24"/>
                <w:szCs w:val="24"/>
                <w:lang w:val="en-US"/>
              </w:rPr>
            </w:pPr>
            <w:r w:rsidRPr="008F029B">
              <w:rPr>
                <w:rFonts w:eastAsia="MS Mincho"/>
                <w:sz w:val="24"/>
                <w:szCs w:val="24"/>
                <w:lang w:val="en-US"/>
              </w:rPr>
              <w:t xml:space="preserve">capitol distinct de </w:t>
            </w:r>
            <w:proofErr w:type="spellStart"/>
            <w:r w:rsidRPr="008F029B">
              <w:rPr>
                <w:rFonts w:eastAsia="MS Mincho"/>
                <w:sz w:val="24"/>
                <w:szCs w:val="24"/>
                <w:lang w:val="en-US"/>
              </w:rPr>
              <w:t>supraveghere</w:t>
            </w:r>
            <w:proofErr w:type="spellEnd"/>
          </w:p>
        </w:tc>
      </w:tr>
    </w:tbl>
    <w:p w14:paraId="4CCD0FE0" w14:textId="77777777" w:rsidR="008F029B" w:rsidRDefault="008F029B" w:rsidP="008F029B">
      <w:pPr>
        <w:keepNext/>
        <w:keepLines/>
        <w:widowControl/>
        <w:autoSpaceDE/>
        <w:autoSpaceDN/>
        <w:spacing w:before="200" w:line="276" w:lineRule="auto"/>
        <w:outlineLvl w:val="1"/>
        <w:rPr>
          <w:rFonts w:eastAsia="MS Gothic"/>
          <w:b/>
          <w:bCs/>
          <w:sz w:val="24"/>
          <w:szCs w:val="24"/>
          <w:lang w:val="en-US"/>
        </w:rPr>
      </w:pPr>
      <w:r w:rsidRPr="008F029B">
        <w:rPr>
          <w:rFonts w:eastAsia="MS Gothic"/>
          <w:b/>
          <w:bCs/>
          <w:sz w:val="24"/>
          <w:szCs w:val="24"/>
          <w:lang w:val="en-US"/>
        </w:rPr>
        <w:t xml:space="preserve">12.1. </w:t>
      </w:r>
      <w:proofErr w:type="spellStart"/>
      <w:r w:rsidRPr="008F029B">
        <w:rPr>
          <w:rFonts w:eastAsia="MS Gothic"/>
          <w:b/>
          <w:bCs/>
          <w:sz w:val="24"/>
          <w:szCs w:val="24"/>
          <w:lang w:val="en-US"/>
        </w:rPr>
        <w:t>Punctaj</w:t>
      </w:r>
      <w:proofErr w:type="spellEnd"/>
      <w:r w:rsidRPr="008F029B">
        <w:rPr>
          <w:rFonts w:eastAsia="MS Gothic"/>
          <w:b/>
          <w:bCs/>
          <w:sz w:val="24"/>
          <w:szCs w:val="24"/>
          <w:lang w:val="en-US"/>
        </w:rPr>
        <w:t xml:space="preserve"> critic </w:t>
      </w:r>
      <w:proofErr w:type="spellStart"/>
      <w:r w:rsidRPr="008F029B">
        <w:rPr>
          <w:rFonts w:eastAsia="MS Gothic"/>
          <w:b/>
          <w:bCs/>
          <w:sz w:val="24"/>
          <w:szCs w:val="24"/>
          <w:lang w:val="en-US"/>
        </w:rPr>
        <w:t>orientativ</w:t>
      </w:r>
      <w:proofErr w:type="spellEnd"/>
    </w:p>
    <w:p w14:paraId="6812D9CB" w14:textId="77777777" w:rsidR="00AC219B" w:rsidRPr="008F029B" w:rsidRDefault="00AC219B" w:rsidP="008F029B">
      <w:pPr>
        <w:keepNext/>
        <w:keepLines/>
        <w:widowControl/>
        <w:autoSpaceDE/>
        <w:autoSpaceDN/>
        <w:spacing w:before="200" w:line="276" w:lineRule="auto"/>
        <w:outlineLvl w:val="1"/>
        <w:rPr>
          <w:rFonts w:eastAsia="MS Gothic"/>
          <w:b/>
          <w:bCs/>
          <w:sz w:val="24"/>
          <w:szCs w:val="24"/>
          <w:lang w:val="en-US"/>
        </w:rPr>
      </w:pPr>
    </w:p>
    <w:tbl>
      <w:tblPr>
        <w:tblStyle w:val="TableGrid1"/>
        <w:tblW w:w="0" w:type="auto"/>
        <w:tblLook w:val="04A0" w:firstRow="1" w:lastRow="0" w:firstColumn="1" w:lastColumn="0" w:noHBand="0" w:noVBand="1"/>
      </w:tblPr>
      <w:tblGrid>
        <w:gridCol w:w="2450"/>
        <w:gridCol w:w="2450"/>
        <w:gridCol w:w="2450"/>
        <w:gridCol w:w="2450"/>
      </w:tblGrid>
      <w:tr w:rsidR="00B22D70" w:rsidRPr="00B22D70" w14:paraId="20DAA5E9" w14:textId="77777777" w:rsidTr="00A626AA">
        <w:tc>
          <w:tcPr>
            <w:tcW w:w="2450" w:type="dxa"/>
          </w:tcPr>
          <w:p w14:paraId="71E6D79E" w14:textId="77777777" w:rsidR="008F029B" w:rsidRPr="008F029B" w:rsidRDefault="008F029B" w:rsidP="008F029B">
            <w:pPr>
              <w:rPr>
                <w:rFonts w:eastAsia="MS Mincho"/>
                <w:sz w:val="24"/>
                <w:szCs w:val="24"/>
                <w:lang w:val="en-US"/>
              </w:rPr>
            </w:pPr>
            <w:proofErr w:type="spellStart"/>
            <w:r w:rsidRPr="008F029B">
              <w:rPr>
                <w:rFonts w:eastAsia="MS Mincho"/>
                <w:b/>
                <w:sz w:val="24"/>
                <w:szCs w:val="24"/>
                <w:lang w:val="en-US"/>
              </w:rPr>
              <w:t>Domeniu</w:t>
            </w:r>
            <w:proofErr w:type="spellEnd"/>
          </w:p>
        </w:tc>
        <w:tc>
          <w:tcPr>
            <w:tcW w:w="2450" w:type="dxa"/>
          </w:tcPr>
          <w:p w14:paraId="3FEAC109" w14:textId="77777777" w:rsidR="008F029B" w:rsidRPr="008F029B" w:rsidRDefault="008F029B" w:rsidP="008F029B">
            <w:pPr>
              <w:rPr>
                <w:rFonts w:eastAsia="MS Mincho"/>
                <w:sz w:val="24"/>
                <w:szCs w:val="24"/>
                <w:lang w:val="en-US"/>
              </w:rPr>
            </w:pPr>
            <w:r w:rsidRPr="008F029B">
              <w:rPr>
                <w:rFonts w:eastAsia="MS Mincho"/>
                <w:b/>
                <w:sz w:val="24"/>
                <w:szCs w:val="24"/>
                <w:lang w:val="en-US"/>
              </w:rPr>
              <w:t>Scor maxim</w:t>
            </w:r>
          </w:p>
        </w:tc>
        <w:tc>
          <w:tcPr>
            <w:tcW w:w="2450" w:type="dxa"/>
          </w:tcPr>
          <w:p w14:paraId="2BFC3AD5" w14:textId="77777777" w:rsidR="008F029B" w:rsidRPr="008F029B" w:rsidRDefault="008F029B" w:rsidP="008F029B">
            <w:pPr>
              <w:rPr>
                <w:rFonts w:eastAsia="MS Mincho"/>
                <w:sz w:val="24"/>
                <w:szCs w:val="24"/>
                <w:lang w:val="en-US"/>
              </w:rPr>
            </w:pPr>
            <w:r w:rsidRPr="008F029B">
              <w:rPr>
                <w:rFonts w:eastAsia="MS Mincho"/>
                <w:b/>
                <w:sz w:val="24"/>
                <w:szCs w:val="24"/>
                <w:lang w:val="en-US"/>
              </w:rPr>
              <w:t xml:space="preserve">Scor </w:t>
            </w:r>
            <w:proofErr w:type="spellStart"/>
            <w:r w:rsidRPr="008F029B">
              <w:rPr>
                <w:rFonts w:eastAsia="MS Mincho"/>
                <w:b/>
                <w:sz w:val="24"/>
                <w:szCs w:val="24"/>
                <w:lang w:val="en-US"/>
              </w:rPr>
              <w:t>țintă</w:t>
            </w:r>
            <w:proofErr w:type="spellEnd"/>
            <w:r w:rsidRPr="008F029B">
              <w:rPr>
                <w:rFonts w:eastAsia="MS Mincho"/>
                <w:b/>
                <w:sz w:val="24"/>
                <w:szCs w:val="24"/>
                <w:lang w:val="en-US"/>
              </w:rPr>
              <w:t xml:space="preserve"> al </w:t>
            </w:r>
            <w:proofErr w:type="spellStart"/>
            <w:r w:rsidRPr="008F029B">
              <w:rPr>
                <w:rFonts w:eastAsia="MS Mincho"/>
                <w:b/>
                <w:sz w:val="24"/>
                <w:szCs w:val="24"/>
                <w:lang w:val="en-US"/>
              </w:rPr>
              <w:t>prezentei</w:t>
            </w:r>
            <w:proofErr w:type="spellEnd"/>
            <w:r w:rsidRPr="008F029B">
              <w:rPr>
                <w:rFonts w:eastAsia="MS Mincho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F029B">
              <w:rPr>
                <w:rFonts w:eastAsia="MS Mincho"/>
                <w:b/>
                <w:sz w:val="24"/>
                <w:szCs w:val="24"/>
                <w:lang w:val="en-US"/>
              </w:rPr>
              <w:t>ediții</w:t>
            </w:r>
            <w:proofErr w:type="spellEnd"/>
          </w:p>
        </w:tc>
        <w:tc>
          <w:tcPr>
            <w:tcW w:w="2450" w:type="dxa"/>
          </w:tcPr>
          <w:p w14:paraId="0669B893" w14:textId="77777777" w:rsidR="008F029B" w:rsidRPr="008F029B" w:rsidRDefault="008F029B" w:rsidP="008F029B">
            <w:pPr>
              <w:rPr>
                <w:rFonts w:eastAsia="MS Mincho"/>
                <w:sz w:val="24"/>
                <w:szCs w:val="24"/>
                <w:lang w:val="en-US"/>
              </w:rPr>
            </w:pPr>
            <w:proofErr w:type="spellStart"/>
            <w:r w:rsidRPr="008F029B">
              <w:rPr>
                <w:rFonts w:eastAsia="MS Mincho"/>
                <w:b/>
                <w:sz w:val="24"/>
                <w:szCs w:val="24"/>
                <w:lang w:val="en-US"/>
              </w:rPr>
              <w:t>Comentariu</w:t>
            </w:r>
            <w:proofErr w:type="spellEnd"/>
          </w:p>
        </w:tc>
      </w:tr>
      <w:tr w:rsidR="00B22D70" w:rsidRPr="00B22D70" w14:paraId="053DF770" w14:textId="77777777" w:rsidTr="00A626AA">
        <w:tc>
          <w:tcPr>
            <w:tcW w:w="2450" w:type="dxa"/>
          </w:tcPr>
          <w:p w14:paraId="7F1BB28F" w14:textId="77777777" w:rsidR="008F029B" w:rsidRPr="008F029B" w:rsidRDefault="008F029B" w:rsidP="008F029B">
            <w:pPr>
              <w:rPr>
                <w:rFonts w:eastAsia="MS Mincho"/>
                <w:sz w:val="24"/>
                <w:szCs w:val="24"/>
                <w:lang w:val="en-US"/>
              </w:rPr>
            </w:pPr>
            <w:proofErr w:type="spellStart"/>
            <w:r w:rsidRPr="008F029B">
              <w:rPr>
                <w:rFonts w:eastAsia="MS Mincho"/>
                <w:b/>
                <w:sz w:val="24"/>
                <w:szCs w:val="24"/>
                <w:lang w:val="en-US"/>
              </w:rPr>
              <w:t>Bază</w:t>
            </w:r>
            <w:proofErr w:type="spellEnd"/>
            <w:r w:rsidRPr="008F029B">
              <w:rPr>
                <w:rFonts w:eastAsia="MS Mincho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F029B">
              <w:rPr>
                <w:rFonts w:eastAsia="MS Mincho"/>
                <w:b/>
                <w:sz w:val="24"/>
                <w:szCs w:val="24"/>
                <w:lang w:val="en-US"/>
              </w:rPr>
              <w:t>legală</w:t>
            </w:r>
            <w:proofErr w:type="spellEnd"/>
            <w:r w:rsidRPr="008F029B">
              <w:rPr>
                <w:rFonts w:eastAsia="MS Mincho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F029B">
              <w:rPr>
                <w:rFonts w:eastAsia="MS Mincho"/>
                <w:b/>
                <w:sz w:val="24"/>
                <w:szCs w:val="24"/>
                <w:lang w:val="en-US"/>
              </w:rPr>
              <w:t>și</w:t>
            </w:r>
            <w:proofErr w:type="spellEnd"/>
            <w:r w:rsidRPr="008F029B">
              <w:rPr>
                <w:rFonts w:eastAsia="MS Mincho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F029B">
              <w:rPr>
                <w:rFonts w:eastAsia="MS Mincho"/>
                <w:b/>
                <w:sz w:val="24"/>
                <w:szCs w:val="24"/>
                <w:lang w:val="en-US"/>
              </w:rPr>
              <w:t>metodologică</w:t>
            </w:r>
            <w:proofErr w:type="spellEnd"/>
          </w:p>
        </w:tc>
        <w:tc>
          <w:tcPr>
            <w:tcW w:w="2450" w:type="dxa"/>
          </w:tcPr>
          <w:p w14:paraId="649E0CC3" w14:textId="77777777" w:rsidR="008F029B" w:rsidRPr="008F029B" w:rsidRDefault="008F029B" w:rsidP="008F029B">
            <w:pPr>
              <w:rPr>
                <w:rFonts w:eastAsia="MS Mincho"/>
                <w:sz w:val="24"/>
                <w:szCs w:val="24"/>
                <w:lang w:val="en-US"/>
              </w:rPr>
            </w:pPr>
            <w:r w:rsidRPr="008F029B">
              <w:rPr>
                <w:rFonts w:eastAsia="MS Mincho"/>
                <w:sz w:val="24"/>
                <w:szCs w:val="24"/>
                <w:lang w:val="en-US"/>
              </w:rPr>
              <w:t>10</w:t>
            </w:r>
          </w:p>
        </w:tc>
        <w:tc>
          <w:tcPr>
            <w:tcW w:w="2450" w:type="dxa"/>
          </w:tcPr>
          <w:p w14:paraId="1E5C7593" w14:textId="77777777" w:rsidR="008F029B" w:rsidRPr="008F029B" w:rsidRDefault="008F029B" w:rsidP="008F029B">
            <w:pPr>
              <w:rPr>
                <w:rFonts w:eastAsia="MS Mincho"/>
                <w:sz w:val="24"/>
                <w:szCs w:val="24"/>
                <w:lang w:val="en-US"/>
              </w:rPr>
            </w:pPr>
            <w:r w:rsidRPr="008F029B">
              <w:rPr>
                <w:rFonts w:eastAsia="MS Mincho"/>
                <w:sz w:val="24"/>
                <w:szCs w:val="24"/>
                <w:lang w:val="en-US"/>
              </w:rPr>
              <w:t>10</w:t>
            </w:r>
          </w:p>
        </w:tc>
        <w:tc>
          <w:tcPr>
            <w:tcW w:w="2450" w:type="dxa"/>
          </w:tcPr>
          <w:p w14:paraId="5C174EFC" w14:textId="77777777" w:rsidR="008F029B" w:rsidRPr="008F029B" w:rsidRDefault="008F029B" w:rsidP="008F029B">
            <w:pPr>
              <w:rPr>
                <w:rFonts w:eastAsia="MS Mincho"/>
                <w:sz w:val="24"/>
                <w:szCs w:val="24"/>
                <w:lang w:val="en-US"/>
              </w:rPr>
            </w:pPr>
            <w:proofErr w:type="spellStart"/>
            <w:r w:rsidRPr="008F029B">
              <w:rPr>
                <w:rFonts w:eastAsia="MS Mincho"/>
                <w:sz w:val="24"/>
                <w:szCs w:val="24"/>
                <w:lang w:val="en-US"/>
              </w:rPr>
              <w:t>aliniere</w:t>
            </w:r>
            <w:proofErr w:type="spellEnd"/>
            <w:r w:rsidRPr="008F029B">
              <w:rPr>
                <w:rFonts w:eastAsia="MS Mincho"/>
                <w:sz w:val="24"/>
                <w:szCs w:val="24"/>
                <w:lang w:val="en-US"/>
              </w:rPr>
              <w:t xml:space="preserve"> cu </w:t>
            </w:r>
            <w:proofErr w:type="spellStart"/>
            <w:r w:rsidRPr="008F029B">
              <w:rPr>
                <w:rFonts w:eastAsia="MS Mincho"/>
                <w:sz w:val="24"/>
                <w:szCs w:val="24"/>
                <w:lang w:val="en-US"/>
              </w:rPr>
              <w:t>cadrul</w:t>
            </w:r>
            <w:proofErr w:type="spellEnd"/>
            <w:r w:rsidRPr="008F029B">
              <w:rPr>
                <w:rFonts w:eastAsia="MS Mincho"/>
                <w:sz w:val="24"/>
                <w:szCs w:val="24"/>
                <w:lang w:val="en-US"/>
              </w:rPr>
              <w:t xml:space="preserve"> UE </w:t>
            </w:r>
            <w:proofErr w:type="spellStart"/>
            <w:r w:rsidRPr="008F029B">
              <w:rPr>
                <w:rFonts w:eastAsia="MS Mincho"/>
                <w:sz w:val="24"/>
                <w:szCs w:val="24"/>
                <w:lang w:val="en-US"/>
              </w:rPr>
              <w:t>și</w:t>
            </w:r>
            <w:proofErr w:type="spellEnd"/>
            <w:r w:rsidRPr="008F029B">
              <w:rPr>
                <w:rFonts w:eastAsia="MS Mincho"/>
                <w:sz w:val="24"/>
                <w:szCs w:val="24"/>
                <w:lang w:val="en-US"/>
              </w:rPr>
              <w:t xml:space="preserve"> HG 949/2022</w:t>
            </w:r>
          </w:p>
        </w:tc>
      </w:tr>
      <w:tr w:rsidR="00B22D70" w:rsidRPr="00B22D70" w14:paraId="0C54D859" w14:textId="77777777" w:rsidTr="00A626AA">
        <w:tc>
          <w:tcPr>
            <w:tcW w:w="2450" w:type="dxa"/>
          </w:tcPr>
          <w:p w14:paraId="354A27A7" w14:textId="77777777" w:rsidR="008F029B" w:rsidRPr="008F029B" w:rsidRDefault="008F029B" w:rsidP="008F029B">
            <w:pPr>
              <w:rPr>
                <w:rFonts w:eastAsia="MS Mincho"/>
                <w:sz w:val="24"/>
                <w:szCs w:val="24"/>
                <w:lang w:val="en-US"/>
              </w:rPr>
            </w:pPr>
            <w:proofErr w:type="spellStart"/>
            <w:r w:rsidRPr="008F029B">
              <w:rPr>
                <w:rFonts w:eastAsia="MS Mincho"/>
                <w:b/>
                <w:sz w:val="24"/>
                <w:szCs w:val="24"/>
                <w:lang w:val="en-US"/>
              </w:rPr>
              <w:t>Claritatea</w:t>
            </w:r>
            <w:proofErr w:type="spellEnd"/>
            <w:r w:rsidRPr="008F029B">
              <w:rPr>
                <w:rFonts w:eastAsia="MS Mincho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F029B">
              <w:rPr>
                <w:rFonts w:eastAsia="MS Mincho"/>
                <w:b/>
                <w:sz w:val="24"/>
                <w:szCs w:val="24"/>
                <w:lang w:val="en-US"/>
              </w:rPr>
              <w:t>noțiunilor</w:t>
            </w:r>
            <w:proofErr w:type="spellEnd"/>
            <w:r w:rsidRPr="008F029B">
              <w:rPr>
                <w:rFonts w:eastAsia="MS Mincho"/>
                <w:b/>
                <w:sz w:val="24"/>
                <w:szCs w:val="24"/>
                <w:lang w:val="en-US"/>
              </w:rPr>
              <w:t xml:space="preserve"> STS</w:t>
            </w:r>
          </w:p>
        </w:tc>
        <w:tc>
          <w:tcPr>
            <w:tcW w:w="2450" w:type="dxa"/>
          </w:tcPr>
          <w:p w14:paraId="78E012B2" w14:textId="77777777" w:rsidR="008F029B" w:rsidRPr="008F029B" w:rsidRDefault="008F029B" w:rsidP="008F029B">
            <w:pPr>
              <w:rPr>
                <w:rFonts w:eastAsia="MS Mincho"/>
                <w:sz w:val="24"/>
                <w:szCs w:val="24"/>
                <w:lang w:val="en-US"/>
              </w:rPr>
            </w:pPr>
            <w:r w:rsidRPr="008F029B">
              <w:rPr>
                <w:rFonts w:eastAsia="MS Mincho"/>
                <w:sz w:val="24"/>
                <w:szCs w:val="24"/>
                <w:lang w:val="en-US"/>
              </w:rPr>
              <w:t>10</w:t>
            </w:r>
          </w:p>
        </w:tc>
        <w:tc>
          <w:tcPr>
            <w:tcW w:w="2450" w:type="dxa"/>
          </w:tcPr>
          <w:p w14:paraId="473A3F7C" w14:textId="77777777" w:rsidR="008F029B" w:rsidRPr="008F029B" w:rsidRDefault="008F029B" w:rsidP="008F029B">
            <w:pPr>
              <w:rPr>
                <w:rFonts w:eastAsia="MS Mincho"/>
                <w:sz w:val="24"/>
                <w:szCs w:val="24"/>
                <w:lang w:val="en-US"/>
              </w:rPr>
            </w:pPr>
            <w:r w:rsidRPr="008F029B">
              <w:rPr>
                <w:rFonts w:eastAsia="MS Mincho"/>
                <w:sz w:val="24"/>
                <w:szCs w:val="24"/>
                <w:lang w:val="en-US"/>
              </w:rPr>
              <w:t>10</w:t>
            </w:r>
          </w:p>
        </w:tc>
        <w:tc>
          <w:tcPr>
            <w:tcW w:w="2450" w:type="dxa"/>
          </w:tcPr>
          <w:p w14:paraId="20A2459A" w14:textId="77777777" w:rsidR="008F029B" w:rsidRPr="008F029B" w:rsidRDefault="008F029B" w:rsidP="008F029B">
            <w:pPr>
              <w:rPr>
                <w:rFonts w:eastAsia="MS Mincho"/>
                <w:sz w:val="24"/>
                <w:szCs w:val="24"/>
                <w:lang w:val="en-US"/>
              </w:rPr>
            </w:pPr>
            <w:r w:rsidRPr="008F029B">
              <w:rPr>
                <w:rFonts w:eastAsia="MS Mincho"/>
                <w:sz w:val="24"/>
                <w:szCs w:val="24"/>
                <w:lang w:val="en-US"/>
              </w:rPr>
              <w:t xml:space="preserve">definite </w:t>
            </w:r>
            <w:proofErr w:type="spellStart"/>
            <w:r w:rsidRPr="008F029B">
              <w:rPr>
                <w:rFonts w:eastAsia="MS Mincho"/>
                <w:sz w:val="24"/>
                <w:szCs w:val="24"/>
                <w:lang w:val="en-US"/>
              </w:rPr>
              <w:t>și</w:t>
            </w:r>
            <w:proofErr w:type="spellEnd"/>
            <w:r w:rsidRPr="008F029B">
              <w:rPr>
                <w:rFonts w:eastAsia="MS Mincho"/>
                <w:sz w:val="24"/>
                <w:szCs w:val="24"/>
                <w:lang w:val="en-US"/>
              </w:rPr>
              <w:t xml:space="preserve"> explicate </w:t>
            </w:r>
            <w:proofErr w:type="spellStart"/>
            <w:r w:rsidRPr="008F029B">
              <w:rPr>
                <w:rFonts w:eastAsia="MS Mincho"/>
                <w:sz w:val="24"/>
                <w:szCs w:val="24"/>
                <w:lang w:val="en-US"/>
              </w:rPr>
              <w:t>operațional</w:t>
            </w:r>
            <w:proofErr w:type="spellEnd"/>
          </w:p>
        </w:tc>
      </w:tr>
      <w:tr w:rsidR="00B22D70" w:rsidRPr="00B22D70" w14:paraId="53D95E15" w14:textId="77777777" w:rsidTr="00A626AA">
        <w:tc>
          <w:tcPr>
            <w:tcW w:w="2450" w:type="dxa"/>
          </w:tcPr>
          <w:p w14:paraId="2DFC9909" w14:textId="77777777" w:rsidR="008F029B" w:rsidRPr="008F029B" w:rsidRDefault="008F029B" w:rsidP="008F029B">
            <w:pPr>
              <w:rPr>
                <w:rFonts w:eastAsia="MS Mincho"/>
                <w:sz w:val="24"/>
                <w:szCs w:val="24"/>
                <w:lang w:val="en-US"/>
              </w:rPr>
            </w:pPr>
            <w:proofErr w:type="spellStart"/>
            <w:r w:rsidRPr="008F029B">
              <w:rPr>
                <w:rFonts w:eastAsia="MS Mincho"/>
                <w:b/>
                <w:sz w:val="24"/>
                <w:szCs w:val="24"/>
                <w:lang w:val="en-US"/>
              </w:rPr>
              <w:t>Tratamentul</w:t>
            </w:r>
            <w:proofErr w:type="spellEnd"/>
            <w:r w:rsidRPr="008F029B">
              <w:rPr>
                <w:rFonts w:eastAsia="MS Mincho"/>
                <w:b/>
                <w:sz w:val="24"/>
                <w:szCs w:val="24"/>
                <w:lang w:val="en-US"/>
              </w:rPr>
              <w:t xml:space="preserve"> STS-01</w:t>
            </w:r>
          </w:p>
        </w:tc>
        <w:tc>
          <w:tcPr>
            <w:tcW w:w="2450" w:type="dxa"/>
          </w:tcPr>
          <w:p w14:paraId="4E87CBC8" w14:textId="77777777" w:rsidR="008F029B" w:rsidRPr="008F029B" w:rsidRDefault="008F029B" w:rsidP="008F029B">
            <w:pPr>
              <w:rPr>
                <w:rFonts w:eastAsia="MS Mincho"/>
                <w:sz w:val="24"/>
                <w:szCs w:val="24"/>
                <w:lang w:val="en-US"/>
              </w:rPr>
            </w:pPr>
            <w:r w:rsidRPr="008F029B">
              <w:rPr>
                <w:rFonts w:eastAsia="MS Mincho"/>
                <w:sz w:val="24"/>
                <w:szCs w:val="24"/>
                <w:lang w:val="en-US"/>
              </w:rPr>
              <w:t>10</w:t>
            </w:r>
          </w:p>
        </w:tc>
        <w:tc>
          <w:tcPr>
            <w:tcW w:w="2450" w:type="dxa"/>
          </w:tcPr>
          <w:p w14:paraId="4AA18582" w14:textId="77777777" w:rsidR="008F029B" w:rsidRPr="008F029B" w:rsidRDefault="008F029B" w:rsidP="008F029B">
            <w:pPr>
              <w:rPr>
                <w:rFonts w:eastAsia="MS Mincho"/>
                <w:sz w:val="24"/>
                <w:szCs w:val="24"/>
                <w:lang w:val="en-US"/>
              </w:rPr>
            </w:pPr>
            <w:r w:rsidRPr="008F029B">
              <w:rPr>
                <w:rFonts w:eastAsia="MS Mincho"/>
                <w:sz w:val="24"/>
                <w:szCs w:val="24"/>
                <w:lang w:val="en-US"/>
              </w:rPr>
              <w:t>10</w:t>
            </w:r>
          </w:p>
        </w:tc>
        <w:tc>
          <w:tcPr>
            <w:tcW w:w="2450" w:type="dxa"/>
          </w:tcPr>
          <w:p w14:paraId="318B9B80" w14:textId="77777777" w:rsidR="008F029B" w:rsidRPr="008F029B" w:rsidRDefault="008F029B" w:rsidP="008F029B">
            <w:pPr>
              <w:rPr>
                <w:rFonts w:eastAsia="MS Mincho"/>
                <w:sz w:val="24"/>
                <w:szCs w:val="24"/>
                <w:lang w:val="en-US"/>
              </w:rPr>
            </w:pPr>
            <w:proofErr w:type="spellStart"/>
            <w:r w:rsidRPr="008F029B">
              <w:rPr>
                <w:rFonts w:eastAsia="MS Mincho"/>
                <w:sz w:val="24"/>
                <w:szCs w:val="24"/>
                <w:lang w:val="en-US"/>
              </w:rPr>
              <w:t>criterii</w:t>
            </w:r>
            <w:proofErr w:type="spellEnd"/>
            <w:r w:rsidRPr="008F029B">
              <w:rPr>
                <w:rFonts w:eastAsia="MS Mincho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F029B">
              <w:rPr>
                <w:rFonts w:eastAsia="MS Mincho"/>
                <w:sz w:val="24"/>
                <w:szCs w:val="24"/>
                <w:lang w:val="en-US"/>
              </w:rPr>
              <w:t>și</w:t>
            </w:r>
            <w:proofErr w:type="spellEnd"/>
            <w:r w:rsidRPr="008F029B">
              <w:rPr>
                <w:rFonts w:eastAsia="MS Mincho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F029B">
              <w:rPr>
                <w:rFonts w:eastAsia="MS Mincho"/>
                <w:sz w:val="24"/>
                <w:szCs w:val="24"/>
                <w:lang w:val="en-US"/>
              </w:rPr>
              <w:t>verificări</w:t>
            </w:r>
            <w:proofErr w:type="spellEnd"/>
            <w:r w:rsidRPr="008F029B">
              <w:rPr>
                <w:rFonts w:eastAsia="MS Mincho"/>
                <w:sz w:val="24"/>
                <w:szCs w:val="24"/>
                <w:lang w:val="en-US"/>
              </w:rPr>
              <w:t xml:space="preserve"> dedicate</w:t>
            </w:r>
          </w:p>
        </w:tc>
      </w:tr>
      <w:tr w:rsidR="00B22D70" w:rsidRPr="00B22D70" w14:paraId="01CB3A35" w14:textId="77777777" w:rsidTr="00A626AA">
        <w:tc>
          <w:tcPr>
            <w:tcW w:w="2450" w:type="dxa"/>
          </w:tcPr>
          <w:p w14:paraId="54FB2AA3" w14:textId="77777777" w:rsidR="008F029B" w:rsidRPr="008F029B" w:rsidRDefault="008F029B" w:rsidP="008F029B">
            <w:pPr>
              <w:rPr>
                <w:rFonts w:eastAsia="MS Mincho"/>
                <w:sz w:val="24"/>
                <w:szCs w:val="24"/>
                <w:lang w:val="en-US"/>
              </w:rPr>
            </w:pPr>
            <w:proofErr w:type="spellStart"/>
            <w:r w:rsidRPr="008F029B">
              <w:rPr>
                <w:rFonts w:eastAsia="MS Mincho"/>
                <w:b/>
                <w:sz w:val="24"/>
                <w:szCs w:val="24"/>
                <w:lang w:val="en-US"/>
              </w:rPr>
              <w:t>Tratamentul</w:t>
            </w:r>
            <w:proofErr w:type="spellEnd"/>
            <w:r w:rsidRPr="008F029B">
              <w:rPr>
                <w:rFonts w:eastAsia="MS Mincho"/>
                <w:b/>
                <w:sz w:val="24"/>
                <w:szCs w:val="24"/>
                <w:lang w:val="en-US"/>
              </w:rPr>
              <w:t xml:space="preserve"> STS-02</w:t>
            </w:r>
          </w:p>
        </w:tc>
        <w:tc>
          <w:tcPr>
            <w:tcW w:w="2450" w:type="dxa"/>
          </w:tcPr>
          <w:p w14:paraId="429F9558" w14:textId="77777777" w:rsidR="008F029B" w:rsidRPr="008F029B" w:rsidRDefault="008F029B" w:rsidP="008F029B">
            <w:pPr>
              <w:rPr>
                <w:rFonts w:eastAsia="MS Mincho"/>
                <w:sz w:val="24"/>
                <w:szCs w:val="24"/>
                <w:lang w:val="en-US"/>
              </w:rPr>
            </w:pPr>
            <w:r w:rsidRPr="008F029B">
              <w:rPr>
                <w:rFonts w:eastAsia="MS Mincho"/>
                <w:sz w:val="24"/>
                <w:szCs w:val="24"/>
                <w:lang w:val="en-US"/>
              </w:rPr>
              <w:t>10</w:t>
            </w:r>
          </w:p>
        </w:tc>
        <w:tc>
          <w:tcPr>
            <w:tcW w:w="2450" w:type="dxa"/>
          </w:tcPr>
          <w:p w14:paraId="7F311A8B" w14:textId="77777777" w:rsidR="008F029B" w:rsidRPr="008F029B" w:rsidRDefault="008F029B" w:rsidP="008F029B">
            <w:pPr>
              <w:rPr>
                <w:rFonts w:eastAsia="MS Mincho"/>
                <w:sz w:val="24"/>
                <w:szCs w:val="24"/>
                <w:lang w:val="en-US"/>
              </w:rPr>
            </w:pPr>
            <w:r w:rsidRPr="008F029B">
              <w:rPr>
                <w:rFonts w:eastAsia="MS Mincho"/>
                <w:sz w:val="24"/>
                <w:szCs w:val="24"/>
                <w:lang w:val="en-US"/>
              </w:rPr>
              <w:t>10</w:t>
            </w:r>
          </w:p>
        </w:tc>
        <w:tc>
          <w:tcPr>
            <w:tcW w:w="2450" w:type="dxa"/>
          </w:tcPr>
          <w:p w14:paraId="19D454F0" w14:textId="77777777" w:rsidR="008F029B" w:rsidRPr="008F029B" w:rsidRDefault="008F029B" w:rsidP="008F029B">
            <w:pPr>
              <w:rPr>
                <w:rFonts w:eastAsia="MS Mincho"/>
                <w:sz w:val="24"/>
                <w:szCs w:val="24"/>
                <w:lang w:val="en-US"/>
              </w:rPr>
            </w:pPr>
            <w:proofErr w:type="spellStart"/>
            <w:r w:rsidRPr="008F029B">
              <w:rPr>
                <w:rFonts w:eastAsia="MS Mincho"/>
                <w:sz w:val="24"/>
                <w:szCs w:val="24"/>
                <w:lang w:val="en-US"/>
              </w:rPr>
              <w:t>rol</w:t>
            </w:r>
            <w:proofErr w:type="spellEnd"/>
            <w:r w:rsidRPr="008F029B">
              <w:rPr>
                <w:rFonts w:eastAsia="MS Mincho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F029B">
              <w:rPr>
                <w:rFonts w:eastAsia="MS Mincho"/>
                <w:sz w:val="24"/>
                <w:szCs w:val="24"/>
                <w:lang w:val="en-US"/>
              </w:rPr>
              <w:t>observatori</w:t>
            </w:r>
            <w:proofErr w:type="spellEnd"/>
            <w:r w:rsidRPr="008F029B">
              <w:rPr>
                <w:rFonts w:eastAsia="MS Mincho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F029B">
              <w:rPr>
                <w:rFonts w:eastAsia="MS Mincho"/>
                <w:sz w:val="24"/>
                <w:szCs w:val="24"/>
                <w:lang w:val="en-US"/>
              </w:rPr>
              <w:t>și</w:t>
            </w:r>
            <w:proofErr w:type="spellEnd"/>
            <w:r w:rsidRPr="008F029B">
              <w:rPr>
                <w:rFonts w:eastAsia="MS Mincho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F029B">
              <w:rPr>
                <w:rFonts w:eastAsia="MS Mincho"/>
                <w:sz w:val="24"/>
                <w:szCs w:val="24"/>
                <w:lang w:val="en-US"/>
              </w:rPr>
              <w:t>distanțe</w:t>
            </w:r>
            <w:proofErr w:type="spellEnd"/>
            <w:r w:rsidRPr="008F029B">
              <w:rPr>
                <w:rFonts w:eastAsia="MS Mincho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F029B">
              <w:rPr>
                <w:rFonts w:eastAsia="MS Mincho"/>
                <w:sz w:val="24"/>
                <w:szCs w:val="24"/>
                <w:lang w:val="en-US"/>
              </w:rPr>
              <w:t>tratate</w:t>
            </w:r>
            <w:proofErr w:type="spellEnd"/>
            <w:r w:rsidRPr="008F029B">
              <w:rPr>
                <w:rFonts w:eastAsia="MS Mincho"/>
                <w:sz w:val="24"/>
                <w:szCs w:val="24"/>
                <w:lang w:val="en-US"/>
              </w:rPr>
              <w:t xml:space="preserve"> explicit</w:t>
            </w:r>
          </w:p>
        </w:tc>
      </w:tr>
      <w:tr w:rsidR="00B22D70" w:rsidRPr="00B22D70" w14:paraId="6A3C3C69" w14:textId="77777777" w:rsidTr="00A626AA">
        <w:tc>
          <w:tcPr>
            <w:tcW w:w="2450" w:type="dxa"/>
          </w:tcPr>
          <w:p w14:paraId="6C84AD83" w14:textId="77777777" w:rsidR="008F029B" w:rsidRPr="008F029B" w:rsidRDefault="008F029B" w:rsidP="008F029B">
            <w:pPr>
              <w:rPr>
                <w:rFonts w:eastAsia="MS Mincho"/>
                <w:sz w:val="24"/>
                <w:szCs w:val="24"/>
                <w:lang w:val="en-US"/>
              </w:rPr>
            </w:pPr>
            <w:proofErr w:type="spellStart"/>
            <w:r w:rsidRPr="008F029B">
              <w:rPr>
                <w:rFonts w:eastAsia="MS Mincho"/>
                <w:b/>
                <w:sz w:val="24"/>
                <w:szCs w:val="24"/>
                <w:lang w:val="en-US"/>
              </w:rPr>
              <w:t>Criterii</w:t>
            </w:r>
            <w:proofErr w:type="spellEnd"/>
            <w:r w:rsidRPr="008F029B">
              <w:rPr>
                <w:rFonts w:eastAsia="MS Mincho"/>
                <w:b/>
                <w:sz w:val="24"/>
                <w:szCs w:val="24"/>
                <w:lang w:val="en-US"/>
              </w:rPr>
              <w:t xml:space="preserve"> AAC</w:t>
            </w:r>
          </w:p>
        </w:tc>
        <w:tc>
          <w:tcPr>
            <w:tcW w:w="2450" w:type="dxa"/>
          </w:tcPr>
          <w:p w14:paraId="39016584" w14:textId="77777777" w:rsidR="008F029B" w:rsidRPr="008F029B" w:rsidRDefault="008F029B" w:rsidP="008F029B">
            <w:pPr>
              <w:rPr>
                <w:rFonts w:eastAsia="MS Mincho"/>
                <w:sz w:val="24"/>
                <w:szCs w:val="24"/>
                <w:lang w:val="en-US"/>
              </w:rPr>
            </w:pPr>
            <w:r w:rsidRPr="008F029B">
              <w:rPr>
                <w:rFonts w:eastAsia="MS Mincho"/>
                <w:sz w:val="24"/>
                <w:szCs w:val="24"/>
                <w:lang w:val="en-US"/>
              </w:rPr>
              <w:t>10</w:t>
            </w:r>
          </w:p>
        </w:tc>
        <w:tc>
          <w:tcPr>
            <w:tcW w:w="2450" w:type="dxa"/>
          </w:tcPr>
          <w:p w14:paraId="05A04B27" w14:textId="77777777" w:rsidR="008F029B" w:rsidRPr="008F029B" w:rsidRDefault="008F029B" w:rsidP="008F029B">
            <w:pPr>
              <w:rPr>
                <w:rFonts w:eastAsia="MS Mincho"/>
                <w:sz w:val="24"/>
                <w:szCs w:val="24"/>
                <w:lang w:val="en-US"/>
              </w:rPr>
            </w:pPr>
            <w:r w:rsidRPr="008F029B">
              <w:rPr>
                <w:rFonts w:eastAsia="MS Mincho"/>
                <w:sz w:val="24"/>
                <w:szCs w:val="24"/>
                <w:lang w:val="en-US"/>
              </w:rPr>
              <w:t>10</w:t>
            </w:r>
          </w:p>
        </w:tc>
        <w:tc>
          <w:tcPr>
            <w:tcW w:w="2450" w:type="dxa"/>
          </w:tcPr>
          <w:p w14:paraId="716FD49B" w14:textId="77777777" w:rsidR="008F029B" w:rsidRPr="008F029B" w:rsidRDefault="008F029B" w:rsidP="008F029B">
            <w:pPr>
              <w:rPr>
                <w:rFonts w:eastAsia="MS Mincho"/>
                <w:sz w:val="24"/>
                <w:szCs w:val="24"/>
                <w:lang w:val="en-US"/>
              </w:rPr>
            </w:pPr>
            <w:proofErr w:type="spellStart"/>
            <w:r w:rsidRPr="008F029B">
              <w:rPr>
                <w:rFonts w:eastAsia="MS Mincho"/>
                <w:sz w:val="24"/>
                <w:szCs w:val="24"/>
                <w:lang w:val="en-US"/>
              </w:rPr>
              <w:t>recepție</w:t>
            </w:r>
            <w:proofErr w:type="spellEnd"/>
            <w:r w:rsidRPr="008F029B">
              <w:rPr>
                <w:rFonts w:eastAsia="MS Mincho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8F029B">
              <w:rPr>
                <w:rFonts w:eastAsia="MS Mincho"/>
                <w:sz w:val="24"/>
                <w:szCs w:val="24"/>
                <w:lang w:val="en-US"/>
              </w:rPr>
              <w:t>verificare</w:t>
            </w:r>
            <w:proofErr w:type="spellEnd"/>
            <w:r w:rsidRPr="008F029B">
              <w:rPr>
                <w:rFonts w:eastAsia="MS Mincho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F029B">
              <w:rPr>
                <w:rFonts w:eastAsia="MS Mincho"/>
                <w:sz w:val="24"/>
                <w:szCs w:val="24"/>
                <w:lang w:val="en-US"/>
              </w:rPr>
              <w:t>și</w:t>
            </w:r>
            <w:proofErr w:type="spellEnd"/>
            <w:r w:rsidRPr="008F029B">
              <w:rPr>
                <w:rFonts w:eastAsia="MS Mincho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F029B">
              <w:rPr>
                <w:rFonts w:eastAsia="MS Mincho"/>
                <w:sz w:val="24"/>
                <w:szCs w:val="24"/>
                <w:lang w:val="en-US"/>
              </w:rPr>
              <w:t>supraveghere</w:t>
            </w:r>
            <w:proofErr w:type="spellEnd"/>
          </w:p>
        </w:tc>
      </w:tr>
      <w:tr w:rsidR="00B22D70" w:rsidRPr="00B22D70" w14:paraId="50858E45" w14:textId="77777777" w:rsidTr="00A626AA">
        <w:tc>
          <w:tcPr>
            <w:tcW w:w="2450" w:type="dxa"/>
          </w:tcPr>
          <w:p w14:paraId="23E67CF6" w14:textId="77777777" w:rsidR="008F029B" w:rsidRPr="008F029B" w:rsidRDefault="008F029B" w:rsidP="008F029B">
            <w:pPr>
              <w:rPr>
                <w:rFonts w:eastAsia="MS Mincho"/>
                <w:sz w:val="24"/>
                <w:szCs w:val="24"/>
                <w:lang w:val="en-US"/>
              </w:rPr>
            </w:pPr>
            <w:proofErr w:type="spellStart"/>
            <w:r w:rsidRPr="008F029B">
              <w:rPr>
                <w:rFonts w:eastAsia="MS Mincho"/>
                <w:b/>
                <w:sz w:val="24"/>
                <w:szCs w:val="24"/>
                <w:lang w:val="en-US"/>
              </w:rPr>
              <w:t>Instrumente</w:t>
            </w:r>
            <w:proofErr w:type="spellEnd"/>
            <w:r w:rsidRPr="008F029B">
              <w:rPr>
                <w:rFonts w:eastAsia="MS Mincho"/>
                <w:b/>
                <w:sz w:val="24"/>
                <w:szCs w:val="24"/>
                <w:lang w:val="en-US"/>
              </w:rPr>
              <w:t xml:space="preserve"> de audit</w:t>
            </w:r>
          </w:p>
        </w:tc>
        <w:tc>
          <w:tcPr>
            <w:tcW w:w="2450" w:type="dxa"/>
          </w:tcPr>
          <w:p w14:paraId="5C54A3A9" w14:textId="77777777" w:rsidR="008F029B" w:rsidRPr="008F029B" w:rsidRDefault="008F029B" w:rsidP="008F029B">
            <w:pPr>
              <w:rPr>
                <w:rFonts w:eastAsia="MS Mincho"/>
                <w:sz w:val="24"/>
                <w:szCs w:val="24"/>
                <w:lang w:val="en-US"/>
              </w:rPr>
            </w:pPr>
            <w:r w:rsidRPr="008F029B">
              <w:rPr>
                <w:rFonts w:eastAsia="MS Mincho"/>
                <w:sz w:val="24"/>
                <w:szCs w:val="24"/>
                <w:lang w:val="en-US"/>
              </w:rPr>
              <w:t>10</w:t>
            </w:r>
          </w:p>
        </w:tc>
        <w:tc>
          <w:tcPr>
            <w:tcW w:w="2450" w:type="dxa"/>
          </w:tcPr>
          <w:p w14:paraId="3617705F" w14:textId="77777777" w:rsidR="008F029B" w:rsidRPr="008F029B" w:rsidRDefault="008F029B" w:rsidP="008F029B">
            <w:pPr>
              <w:rPr>
                <w:rFonts w:eastAsia="MS Mincho"/>
                <w:sz w:val="24"/>
                <w:szCs w:val="24"/>
                <w:lang w:val="en-US"/>
              </w:rPr>
            </w:pPr>
            <w:r w:rsidRPr="008F029B">
              <w:rPr>
                <w:rFonts w:eastAsia="MS Mincho"/>
                <w:sz w:val="24"/>
                <w:szCs w:val="24"/>
                <w:lang w:val="en-US"/>
              </w:rPr>
              <w:t>10</w:t>
            </w:r>
          </w:p>
        </w:tc>
        <w:tc>
          <w:tcPr>
            <w:tcW w:w="2450" w:type="dxa"/>
          </w:tcPr>
          <w:p w14:paraId="3C3ECE85" w14:textId="77777777" w:rsidR="008F029B" w:rsidRPr="008F029B" w:rsidRDefault="008F029B" w:rsidP="008F029B">
            <w:pPr>
              <w:rPr>
                <w:rFonts w:eastAsia="MS Mincho"/>
                <w:sz w:val="24"/>
                <w:szCs w:val="24"/>
                <w:lang w:val="en-US"/>
              </w:rPr>
            </w:pPr>
            <w:r w:rsidRPr="008F029B">
              <w:rPr>
                <w:rFonts w:eastAsia="MS Mincho"/>
                <w:sz w:val="24"/>
                <w:szCs w:val="24"/>
                <w:lang w:val="en-US"/>
              </w:rPr>
              <w:t>checklist-</w:t>
            </w:r>
            <w:proofErr w:type="spellStart"/>
            <w:r w:rsidRPr="008F029B">
              <w:rPr>
                <w:rFonts w:eastAsia="MS Mincho"/>
                <w:sz w:val="24"/>
                <w:szCs w:val="24"/>
                <w:lang w:val="en-US"/>
              </w:rPr>
              <w:t>uri</w:t>
            </w:r>
            <w:proofErr w:type="spellEnd"/>
            <w:r w:rsidRPr="008F029B">
              <w:rPr>
                <w:rFonts w:eastAsia="MS Mincho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F029B">
              <w:rPr>
                <w:rFonts w:eastAsia="MS Mincho"/>
                <w:sz w:val="24"/>
                <w:szCs w:val="24"/>
                <w:lang w:val="en-US"/>
              </w:rPr>
              <w:t>și</w:t>
            </w:r>
            <w:proofErr w:type="spellEnd"/>
            <w:r w:rsidRPr="008F029B">
              <w:rPr>
                <w:rFonts w:eastAsia="MS Mincho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F029B">
              <w:rPr>
                <w:rFonts w:eastAsia="MS Mincho"/>
                <w:sz w:val="24"/>
                <w:szCs w:val="24"/>
                <w:lang w:val="en-US"/>
              </w:rPr>
              <w:t>modele</w:t>
            </w:r>
            <w:proofErr w:type="spellEnd"/>
            <w:r w:rsidRPr="008F029B">
              <w:rPr>
                <w:rFonts w:eastAsia="MS Mincho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F029B">
              <w:rPr>
                <w:rFonts w:eastAsia="MS Mincho"/>
                <w:sz w:val="24"/>
                <w:szCs w:val="24"/>
                <w:lang w:val="en-US"/>
              </w:rPr>
              <w:t>anexate</w:t>
            </w:r>
            <w:proofErr w:type="spellEnd"/>
          </w:p>
        </w:tc>
      </w:tr>
      <w:tr w:rsidR="00B22D70" w:rsidRPr="00B22D70" w14:paraId="3BB557DF" w14:textId="77777777" w:rsidTr="00A626AA">
        <w:tc>
          <w:tcPr>
            <w:tcW w:w="2450" w:type="dxa"/>
          </w:tcPr>
          <w:p w14:paraId="2EAFD19F" w14:textId="77777777" w:rsidR="008F029B" w:rsidRPr="008F029B" w:rsidRDefault="008F029B" w:rsidP="008F029B">
            <w:pPr>
              <w:rPr>
                <w:rFonts w:eastAsia="MS Mincho"/>
                <w:sz w:val="24"/>
                <w:szCs w:val="24"/>
                <w:lang w:val="en-US"/>
              </w:rPr>
            </w:pPr>
            <w:proofErr w:type="spellStart"/>
            <w:r w:rsidRPr="008F029B">
              <w:rPr>
                <w:rFonts w:eastAsia="MS Mincho"/>
                <w:b/>
                <w:sz w:val="24"/>
                <w:szCs w:val="24"/>
                <w:lang w:val="en-US"/>
              </w:rPr>
              <w:t>Supraveghere</w:t>
            </w:r>
            <w:proofErr w:type="spellEnd"/>
            <w:r w:rsidRPr="008F029B">
              <w:rPr>
                <w:rFonts w:eastAsia="MS Mincho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F029B">
              <w:rPr>
                <w:rFonts w:eastAsia="MS Mincho"/>
                <w:b/>
                <w:sz w:val="24"/>
                <w:szCs w:val="24"/>
                <w:lang w:val="en-US"/>
              </w:rPr>
              <w:t>continuă</w:t>
            </w:r>
            <w:proofErr w:type="spellEnd"/>
          </w:p>
        </w:tc>
        <w:tc>
          <w:tcPr>
            <w:tcW w:w="2450" w:type="dxa"/>
          </w:tcPr>
          <w:p w14:paraId="2A099176" w14:textId="77777777" w:rsidR="008F029B" w:rsidRPr="008F029B" w:rsidRDefault="008F029B" w:rsidP="008F029B">
            <w:pPr>
              <w:rPr>
                <w:rFonts w:eastAsia="MS Mincho"/>
                <w:sz w:val="24"/>
                <w:szCs w:val="24"/>
                <w:lang w:val="en-US"/>
              </w:rPr>
            </w:pPr>
            <w:r w:rsidRPr="008F029B">
              <w:rPr>
                <w:rFonts w:eastAsia="MS Mincho"/>
                <w:sz w:val="24"/>
                <w:szCs w:val="24"/>
                <w:lang w:val="en-US"/>
              </w:rPr>
              <w:t>10</w:t>
            </w:r>
          </w:p>
        </w:tc>
        <w:tc>
          <w:tcPr>
            <w:tcW w:w="2450" w:type="dxa"/>
          </w:tcPr>
          <w:p w14:paraId="4C1E2765" w14:textId="77777777" w:rsidR="008F029B" w:rsidRPr="008F029B" w:rsidRDefault="008F029B" w:rsidP="008F029B">
            <w:pPr>
              <w:rPr>
                <w:rFonts w:eastAsia="MS Mincho"/>
                <w:sz w:val="24"/>
                <w:szCs w:val="24"/>
                <w:lang w:val="en-US"/>
              </w:rPr>
            </w:pPr>
            <w:r w:rsidRPr="008F029B">
              <w:rPr>
                <w:rFonts w:eastAsia="MS Mincho"/>
                <w:sz w:val="24"/>
                <w:szCs w:val="24"/>
                <w:lang w:val="en-US"/>
              </w:rPr>
              <w:t>10</w:t>
            </w:r>
          </w:p>
        </w:tc>
        <w:tc>
          <w:tcPr>
            <w:tcW w:w="2450" w:type="dxa"/>
          </w:tcPr>
          <w:p w14:paraId="3BDA2B21" w14:textId="77777777" w:rsidR="008F029B" w:rsidRPr="008F029B" w:rsidRDefault="008F029B" w:rsidP="008F029B">
            <w:pPr>
              <w:rPr>
                <w:rFonts w:eastAsia="MS Mincho"/>
                <w:sz w:val="24"/>
                <w:szCs w:val="24"/>
                <w:lang w:val="en-US"/>
              </w:rPr>
            </w:pPr>
            <w:proofErr w:type="spellStart"/>
            <w:r w:rsidRPr="008F029B">
              <w:rPr>
                <w:rFonts w:eastAsia="MS Mincho"/>
                <w:sz w:val="24"/>
                <w:szCs w:val="24"/>
                <w:lang w:val="en-US"/>
              </w:rPr>
              <w:t>abordare</w:t>
            </w:r>
            <w:proofErr w:type="spellEnd"/>
            <w:r w:rsidRPr="008F029B">
              <w:rPr>
                <w:rFonts w:eastAsia="MS Mincho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F029B">
              <w:rPr>
                <w:rFonts w:eastAsia="MS Mincho"/>
                <w:sz w:val="24"/>
                <w:szCs w:val="24"/>
                <w:lang w:val="en-US"/>
              </w:rPr>
              <w:t>bazată</w:t>
            </w:r>
            <w:proofErr w:type="spellEnd"/>
            <w:r w:rsidRPr="008F029B">
              <w:rPr>
                <w:rFonts w:eastAsia="MS Mincho"/>
                <w:sz w:val="24"/>
                <w:szCs w:val="24"/>
                <w:lang w:val="en-US"/>
              </w:rPr>
              <w:t xml:space="preserve"> pe </w:t>
            </w:r>
            <w:proofErr w:type="spellStart"/>
            <w:r w:rsidRPr="008F029B">
              <w:rPr>
                <w:rFonts w:eastAsia="MS Mincho"/>
                <w:sz w:val="24"/>
                <w:szCs w:val="24"/>
                <w:lang w:val="en-US"/>
              </w:rPr>
              <w:t>risc</w:t>
            </w:r>
            <w:proofErr w:type="spellEnd"/>
          </w:p>
        </w:tc>
      </w:tr>
    </w:tbl>
    <w:p w14:paraId="36F8D968" w14:textId="77777777" w:rsidR="008F029B" w:rsidRPr="00AC219B" w:rsidRDefault="008F029B" w:rsidP="00AC219B">
      <w:pPr>
        <w:pStyle w:val="ListParagraph"/>
        <w:widowControl/>
        <w:numPr>
          <w:ilvl w:val="0"/>
          <w:numId w:val="20"/>
        </w:numPr>
        <w:autoSpaceDE/>
        <w:autoSpaceDN/>
        <w:spacing w:after="200" w:line="276" w:lineRule="auto"/>
        <w:rPr>
          <w:rFonts w:eastAsia="MS Mincho"/>
          <w:sz w:val="24"/>
          <w:szCs w:val="24"/>
          <w:lang w:val="en-US"/>
        </w:rPr>
      </w:pPr>
      <w:proofErr w:type="spellStart"/>
      <w:r w:rsidRPr="00AC219B">
        <w:rPr>
          <w:rFonts w:eastAsia="MS Mincho"/>
          <w:sz w:val="24"/>
          <w:szCs w:val="24"/>
          <w:lang w:val="en-US"/>
        </w:rPr>
        <w:t>Concluzie</w:t>
      </w:r>
      <w:proofErr w:type="spellEnd"/>
      <w:r w:rsidRPr="00AC219B">
        <w:rPr>
          <w:rFonts w:eastAsia="MS Mincho"/>
          <w:sz w:val="24"/>
          <w:szCs w:val="24"/>
          <w:lang w:val="en-US"/>
        </w:rPr>
        <w:t xml:space="preserve"> </w:t>
      </w:r>
      <w:proofErr w:type="spellStart"/>
      <w:r w:rsidRPr="00AC219B">
        <w:rPr>
          <w:rFonts w:eastAsia="MS Mincho"/>
          <w:sz w:val="24"/>
          <w:szCs w:val="24"/>
          <w:lang w:val="en-US"/>
        </w:rPr>
        <w:t>critică</w:t>
      </w:r>
      <w:proofErr w:type="spellEnd"/>
      <w:r w:rsidRPr="00AC219B">
        <w:rPr>
          <w:rFonts w:eastAsia="MS Mincho"/>
          <w:sz w:val="24"/>
          <w:szCs w:val="24"/>
          <w:lang w:val="en-US"/>
        </w:rPr>
        <w:t xml:space="preserve">: </w:t>
      </w:r>
      <w:proofErr w:type="spellStart"/>
      <w:r w:rsidRPr="00AC219B">
        <w:rPr>
          <w:rFonts w:eastAsia="MS Mincho"/>
          <w:sz w:val="24"/>
          <w:szCs w:val="24"/>
          <w:lang w:val="en-US"/>
        </w:rPr>
        <w:t>prezenta</w:t>
      </w:r>
      <w:proofErr w:type="spellEnd"/>
      <w:r w:rsidRPr="00AC219B">
        <w:rPr>
          <w:rFonts w:eastAsia="MS Mincho"/>
          <w:sz w:val="24"/>
          <w:szCs w:val="24"/>
          <w:lang w:val="en-US"/>
        </w:rPr>
        <w:t xml:space="preserve"> </w:t>
      </w:r>
      <w:proofErr w:type="spellStart"/>
      <w:r w:rsidRPr="00AC219B">
        <w:rPr>
          <w:rFonts w:eastAsia="MS Mincho"/>
          <w:sz w:val="24"/>
          <w:szCs w:val="24"/>
          <w:lang w:val="en-US"/>
        </w:rPr>
        <w:t>ediție</w:t>
      </w:r>
      <w:proofErr w:type="spellEnd"/>
      <w:r w:rsidRPr="00AC219B">
        <w:rPr>
          <w:rFonts w:eastAsia="MS Mincho"/>
          <w:sz w:val="24"/>
          <w:szCs w:val="24"/>
          <w:lang w:val="en-US"/>
        </w:rPr>
        <w:t xml:space="preserve"> </w:t>
      </w:r>
      <w:proofErr w:type="spellStart"/>
      <w:r w:rsidRPr="00AC219B">
        <w:rPr>
          <w:rFonts w:eastAsia="MS Mincho"/>
          <w:sz w:val="24"/>
          <w:szCs w:val="24"/>
          <w:lang w:val="en-US"/>
        </w:rPr>
        <w:t>atinge</w:t>
      </w:r>
      <w:proofErr w:type="spellEnd"/>
      <w:r w:rsidRPr="00AC219B">
        <w:rPr>
          <w:rFonts w:eastAsia="MS Mincho"/>
          <w:sz w:val="24"/>
          <w:szCs w:val="24"/>
          <w:lang w:val="en-US"/>
        </w:rPr>
        <w:t xml:space="preserve"> un </w:t>
      </w:r>
      <w:proofErr w:type="spellStart"/>
      <w:r w:rsidRPr="00AC219B">
        <w:rPr>
          <w:rFonts w:eastAsia="MS Mincho"/>
          <w:sz w:val="24"/>
          <w:szCs w:val="24"/>
          <w:lang w:val="en-US"/>
        </w:rPr>
        <w:t>nivel</w:t>
      </w:r>
      <w:proofErr w:type="spellEnd"/>
      <w:r w:rsidRPr="00AC219B">
        <w:rPr>
          <w:rFonts w:eastAsia="MS Mincho"/>
          <w:sz w:val="24"/>
          <w:szCs w:val="24"/>
          <w:lang w:val="en-US"/>
        </w:rPr>
        <w:t xml:space="preserve"> </w:t>
      </w:r>
      <w:proofErr w:type="spellStart"/>
      <w:r w:rsidRPr="00AC219B">
        <w:rPr>
          <w:rFonts w:eastAsia="MS Mincho"/>
          <w:sz w:val="24"/>
          <w:szCs w:val="24"/>
          <w:lang w:val="en-US"/>
        </w:rPr>
        <w:t>ridicat</w:t>
      </w:r>
      <w:proofErr w:type="spellEnd"/>
      <w:r w:rsidRPr="00AC219B">
        <w:rPr>
          <w:rFonts w:eastAsia="MS Mincho"/>
          <w:sz w:val="24"/>
          <w:szCs w:val="24"/>
          <w:lang w:val="en-US"/>
        </w:rPr>
        <w:t xml:space="preserve"> de </w:t>
      </w:r>
      <w:proofErr w:type="spellStart"/>
      <w:r w:rsidRPr="00AC219B">
        <w:rPr>
          <w:rFonts w:eastAsia="MS Mincho"/>
          <w:sz w:val="24"/>
          <w:szCs w:val="24"/>
          <w:lang w:val="en-US"/>
        </w:rPr>
        <w:t>maturitate</w:t>
      </w:r>
      <w:proofErr w:type="spellEnd"/>
      <w:r w:rsidRPr="00AC219B">
        <w:rPr>
          <w:rFonts w:eastAsia="MS Mincho"/>
          <w:sz w:val="24"/>
          <w:szCs w:val="24"/>
          <w:lang w:val="en-US"/>
        </w:rPr>
        <w:t xml:space="preserve"> </w:t>
      </w:r>
      <w:proofErr w:type="spellStart"/>
      <w:r w:rsidRPr="00AC219B">
        <w:rPr>
          <w:rFonts w:eastAsia="MS Mincho"/>
          <w:sz w:val="24"/>
          <w:szCs w:val="24"/>
          <w:lang w:val="en-US"/>
        </w:rPr>
        <w:t>regulatorie</w:t>
      </w:r>
      <w:proofErr w:type="spellEnd"/>
      <w:r w:rsidRPr="00AC219B">
        <w:rPr>
          <w:rFonts w:eastAsia="MS Mincho"/>
          <w:sz w:val="24"/>
          <w:szCs w:val="24"/>
          <w:lang w:val="en-US"/>
        </w:rPr>
        <w:t xml:space="preserve"> </w:t>
      </w:r>
      <w:proofErr w:type="spellStart"/>
      <w:r w:rsidRPr="00AC219B">
        <w:rPr>
          <w:rFonts w:eastAsia="MS Mincho"/>
          <w:sz w:val="24"/>
          <w:szCs w:val="24"/>
          <w:lang w:val="en-US"/>
        </w:rPr>
        <w:t>pentru</w:t>
      </w:r>
      <w:proofErr w:type="spellEnd"/>
      <w:r w:rsidRPr="00AC219B">
        <w:rPr>
          <w:rFonts w:eastAsia="MS Mincho"/>
          <w:sz w:val="24"/>
          <w:szCs w:val="24"/>
          <w:lang w:val="en-US"/>
        </w:rPr>
        <w:t xml:space="preserve"> </w:t>
      </w:r>
      <w:proofErr w:type="spellStart"/>
      <w:r w:rsidRPr="00AC219B">
        <w:rPr>
          <w:rFonts w:eastAsia="MS Mincho"/>
          <w:sz w:val="24"/>
          <w:szCs w:val="24"/>
          <w:lang w:val="en-US"/>
        </w:rPr>
        <w:t>domeniul</w:t>
      </w:r>
      <w:proofErr w:type="spellEnd"/>
      <w:r w:rsidRPr="00AC219B">
        <w:rPr>
          <w:rFonts w:eastAsia="MS Mincho"/>
          <w:sz w:val="24"/>
          <w:szCs w:val="24"/>
          <w:lang w:val="en-US"/>
        </w:rPr>
        <w:t xml:space="preserve"> STS. </w:t>
      </w:r>
      <w:proofErr w:type="spellStart"/>
      <w:r w:rsidRPr="00AC219B">
        <w:rPr>
          <w:rFonts w:eastAsia="MS Mincho"/>
          <w:sz w:val="24"/>
          <w:szCs w:val="24"/>
          <w:lang w:val="en-US"/>
        </w:rPr>
        <w:t>Principala</w:t>
      </w:r>
      <w:proofErr w:type="spellEnd"/>
      <w:r w:rsidRPr="00AC219B">
        <w:rPr>
          <w:rFonts w:eastAsia="MS Mincho"/>
          <w:sz w:val="24"/>
          <w:szCs w:val="24"/>
          <w:lang w:val="en-US"/>
        </w:rPr>
        <w:t xml:space="preserve"> </w:t>
      </w:r>
      <w:proofErr w:type="spellStart"/>
      <w:r w:rsidRPr="00AC219B">
        <w:rPr>
          <w:rFonts w:eastAsia="MS Mincho"/>
          <w:sz w:val="24"/>
          <w:szCs w:val="24"/>
          <w:lang w:val="en-US"/>
        </w:rPr>
        <w:t>condiție</w:t>
      </w:r>
      <w:proofErr w:type="spellEnd"/>
      <w:r w:rsidRPr="00AC219B">
        <w:rPr>
          <w:rFonts w:eastAsia="MS Mincho"/>
          <w:sz w:val="24"/>
          <w:szCs w:val="24"/>
          <w:lang w:val="en-US"/>
        </w:rPr>
        <w:t xml:space="preserve"> </w:t>
      </w:r>
      <w:proofErr w:type="spellStart"/>
      <w:r w:rsidRPr="00AC219B">
        <w:rPr>
          <w:rFonts w:eastAsia="MS Mincho"/>
          <w:sz w:val="24"/>
          <w:szCs w:val="24"/>
          <w:lang w:val="en-US"/>
        </w:rPr>
        <w:t>pentru</w:t>
      </w:r>
      <w:proofErr w:type="spellEnd"/>
      <w:r w:rsidRPr="00AC219B">
        <w:rPr>
          <w:rFonts w:eastAsia="MS Mincho"/>
          <w:sz w:val="24"/>
          <w:szCs w:val="24"/>
          <w:lang w:val="en-US"/>
        </w:rPr>
        <w:t xml:space="preserve"> </w:t>
      </w:r>
      <w:proofErr w:type="spellStart"/>
      <w:r w:rsidRPr="00AC219B">
        <w:rPr>
          <w:rFonts w:eastAsia="MS Mincho"/>
          <w:sz w:val="24"/>
          <w:szCs w:val="24"/>
          <w:lang w:val="en-US"/>
        </w:rPr>
        <w:t>eficiența</w:t>
      </w:r>
      <w:proofErr w:type="spellEnd"/>
      <w:r w:rsidRPr="00AC219B">
        <w:rPr>
          <w:rFonts w:eastAsia="MS Mincho"/>
          <w:sz w:val="24"/>
          <w:szCs w:val="24"/>
          <w:lang w:val="en-US"/>
        </w:rPr>
        <w:t xml:space="preserve"> </w:t>
      </w:r>
      <w:proofErr w:type="spellStart"/>
      <w:r w:rsidRPr="00AC219B">
        <w:rPr>
          <w:rFonts w:eastAsia="MS Mincho"/>
          <w:sz w:val="24"/>
          <w:szCs w:val="24"/>
          <w:lang w:val="en-US"/>
        </w:rPr>
        <w:t>sa</w:t>
      </w:r>
      <w:proofErr w:type="spellEnd"/>
      <w:r w:rsidRPr="00AC219B">
        <w:rPr>
          <w:rFonts w:eastAsia="MS Mincho"/>
          <w:sz w:val="24"/>
          <w:szCs w:val="24"/>
          <w:lang w:val="en-US"/>
        </w:rPr>
        <w:t xml:space="preserve"> </w:t>
      </w:r>
      <w:proofErr w:type="spellStart"/>
      <w:r w:rsidRPr="00AC219B">
        <w:rPr>
          <w:rFonts w:eastAsia="MS Mincho"/>
          <w:sz w:val="24"/>
          <w:szCs w:val="24"/>
          <w:lang w:val="en-US"/>
        </w:rPr>
        <w:t>practică</w:t>
      </w:r>
      <w:proofErr w:type="spellEnd"/>
      <w:r w:rsidRPr="00AC219B">
        <w:rPr>
          <w:rFonts w:eastAsia="MS Mincho"/>
          <w:sz w:val="24"/>
          <w:szCs w:val="24"/>
          <w:lang w:val="en-US"/>
        </w:rPr>
        <w:t xml:space="preserve"> </w:t>
      </w:r>
      <w:proofErr w:type="spellStart"/>
      <w:r w:rsidRPr="00AC219B">
        <w:rPr>
          <w:rFonts w:eastAsia="MS Mincho"/>
          <w:sz w:val="24"/>
          <w:szCs w:val="24"/>
          <w:lang w:val="en-US"/>
        </w:rPr>
        <w:t>rămâne</w:t>
      </w:r>
      <w:proofErr w:type="spellEnd"/>
      <w:r w:rsidRPr="00AC219B">
        <w:rPr>
          <w:rFonts w:eastAsia="MS Mincho"/>
          <w:sz w:val="24"/>
          <w:szCs w:val="24"/>
          <w:lang w:val="en-US"/>
        </w:rPr>
        <w:t xml:space="preserve"> </w:t>
      </w:r>
      <w:proofErr w:type="spellStart"/>
      <w:r w:rsidRPr="00AC219B">
        <w:rPr>
          <w:rFonts w:eastAsia="MS Mincho"/>
          <w:sz w:val="24"/>
          <w:szCs w:val="24"/>
          <w:lang w:val="en-US"/>
        </w:rPr>
        <w:t>aplicarea</w:t>
      </w:r>
      <w:proofErr w:type="spellEnd"/>
      <w:r w:rsidRPr="00AC219B">
        <w:rPr>
          <w:rFonts w:eastAsia="MS Mincho"/>
          <w:sz w:val="24"/>
          <w:szCs w:val="24"/>
          <w:lang w:val="en-US"/>
        </w:rPr>
        <w:t xml:space="preserve"> </w:t>
      </w:r>
      <w:proofErr w:type="spellStart"/>
      <w:r w:rsidRPr="00AC219B">
        <w:rPr>
          <w:rFonts w:eastAsia="MS Mincho"/>
          <w:sz w:val="24"/>
          <w:szCs w:val="24"/>
          <w:lang w:val="en-US"/>
        </w:rPr>
        <w:t>consecventă</w:t>
      </w:r>
      <w:proofErr w:type="spellEnd"/>
      <w:r w:rsidRPr="00AC219B">
        <w:rPr>
          <w:rFonts w:eastAsia="MS Mincho"/>
          <w:sz w:val="24"/>
          <w:szCs w:val="24"/>
          <w:lang w:val="en-US"/>
        </w:rPr>
        <w:t xml:space="preserve"> de </w:t>
      </w:r>
      <w:proofErr w:type="spellStart"/>
      <w:r w:rsidRPr="00AC219B">
        <w:rPr>
          <w:rFonts w:eastAsia="MS Mincho"/>
          <w:sz w:val="24"/>
          <w:szCs w:val="24"/>
          <w:lang w:val="en-US"/>
        </w:rPr>
        <w:t>către</w:t>
      </w:r>
      <w:proofErr w:type="spellEnd"/>
      <w:r w:rsidRPr="00AC219B">
        <w:rPr>
          <w:rFonts w:eastAsia="MS Mincho"/>
          <w:sz w:val="24"/>
          <w:szCs w:val="24"/>
          <w:lang w:val="en-US"/>
        </w:rPr>
        <w:t xml:space="preserve"> AAC </w:t>
      </w:r>
      <w:proofErr w:type="spellStart"/>
      <w:r w:rsidRPr="00AC219B">
        <w:rPr>
          <w:rFonts w:eastAsia="MS Mincho"/>
          <w:sz w:val="24"/>
          <w:szCs w:val="24"/>
          <w:lang w:val="en-US"/>
        </w:rPr>
        <w:t>și</w:t>
      </w:r>
      <w:proofErr w:type="spellEnd"/>
      <w:r w:rsidRPr="00AC219B">
        <w:rPr>
          <w:rFonts w:eastAsia="MS Mincho"/>
          <w:sz w:val="24"/>
          <w:szCs w:val="24"/>
          <w:lang w:val="en-US"/>
        </w:rPr>
        <w:t xml:space="preserve"> </w:t>
      </w:r>
      <w:proofErr w:type="spellStart"/>
      <w:r w:rsidRPr="00AC219B">
        <w:rPr>
          <w:rFonts w:eastAsia="MS Mincho"/>
          <w:sz w:val="24"/>
          <w:szCs w:val="24"/>
          <w:lang w:val="en-US"/>
        </w:rPr>
        <w:t>menținerea</w:t>
      </w:r>
      <w:proofErr w:type="spellEnd"/>
      <w:r w:rsidRPr="00AC219B">
        <w:rPr>
          <w:rFonts w:eastAsia="MS Mincho"/>
          <w:sz w:val="24"/>
          <w:szCs w:val="24"/>
          <w:lang w:val="en-US"/>
        </w:rPr>
        <w:t xml:space="preserve"> </w:t>
      </w:r>
      <w:proofErr w:type="spellStart"/>
      <w:r w:rsidRPr="00AC219B">
        <w:rPr>
          <w:rFonts w:eastAsia="MS Mincho"/>
          <w:sz w:val="24"/>
          <w:szCs w:val="24"/>
          <w:lang w:val="en-US"/>
        </w:rPr>
        <w:t>actualizată</w:t>
      </w:r>
      <w:proofErr w:type="spellEnd"/>
      <w:r w:rsidRPr="00AC219B">
        <w:rPr>
          <w:rFonts w:eastAsia="MS Mincho"/>
          <w:sz w:val="24"/>
          <w:szCs w:val="24"/>
          <w:lang w:val="en-US"/>
        </w:rPr>
        <w:t xml:space="preserve"> a </w:t>
      </w:r>
      <w:proofErr w:type="spellStart"/>
      <w:r w:rsidRPr="00AC219B">
        <w:rPr>
          <w:rFonts w:eastAsia="MS Mincho"/>
          <w:sz w:val="24"/>
          <w:szCs w:val="24"/>
          <w:lang w:val="en-US"/>
        </w:rPr>
        <w:t>trimiterilor</w:t>
      </w:r>
      <w:proofErr w:type="spellEnd"/>
      <w:r w:rsidRPr="00AC219B">
        <w:rPr>
          <w:rFonts w:eastAsia="MS Mincho"/>
          <w:sz w:val="24"/>
          <w:szCs w:val="24"/>
          <w:lang w:val="en-US"/>
        </w:rPr>
        <w:t xml:space="preserve"> la </w:t>
      </w:r>
      <w:proofErr w:type="spellStart"/>
      <w:r w:rsidRPr="00AC219B">
        <w:rPr>
          <w:rFonts w:eastAsia="MS Mincho"/>
          <w:sz w:val="24"/>
          <w:szCs w:val="24"/>
          <w:lang w:val="en-US"/>
        </w:rPr>
        <w:t>cadrul</w:t>
      </w:r>
      <w:proofErr w:type="spellEnd"/>
      <w:r w:rsidRPr="00AC219B">
        <w:rPr>
          <w:rFonts w:eastAsia="MS Mincho"/>
          <w:sz w:val="24"/>
          <w:szCs w:val="24"/>
          <w:lang w:val="en-US"/>
        </w:rPr>
        <w:t xml:space="preserve"> </w:t>
      </w:r>
      <w:proofErr w:type="spellStart"/>
      <w:r w:rsidRPr="00AC219B">
        <w:rPr>
          <w:rFonts w:eastAsia="MS Mincho"/>
          <w:sz w:val="24"/>
          <w:szCs w:val="24"/>
          <w:lang w:val="en-US"/>
        </w:rPr>
        <w:t>european</w:t>
      </w:r>
      <w:proofErr w:type="spellEnd"/>
      <w:r w:rsidRPr="00AC219B">
        <w:rPr>
          <w:rFonts w:eastAsia="MS Mincho"/>
          <w:sz w:val="24"/>
          <w:szCs w:val="24"/>
          <w:lang w:val="en-US"/>
        </w:rPr>
        <w:t xml:space="preserve"> </w:t>
      </w:r>
      <w:proofErr w:type="spellStart"/>
      <w:r w:rsidRPr="00AC219B">
        <w:rPr>
          <w:rFonts w:eastAsia="MS Mincho"/>
          <w:sz w:val="24"/>
          <w:szCs w:val="24"/>
          <w:lang w:val="en-US"/>
        </w:rPr>
        <w:t>oficial</w:t>
      </w:r>
      <w:proofErr w:type="spellEnd"/>
      <w:r w:rsidRPr="00AC219B">
        <w:rPr>
          <w:rFonts w:eastAsia="MS Mincho"/>
          <w:sz w:val="24"/>
          <w:szCs w:val="24"/>
          <w:lang w:val="en-US"/>
        </w:rPr>
        <w:t>.</w:t>
      </w:r>
    </w:p>
    <w:p w14:paraId="03B94AFE" w14:textId="77777777" w:rsidR="008F029B" w:rsidRPr="00AC219B" w:rsidRDefault="008F029B" w:rsidP="00AC219B">
      <w:pPr>
        <w:pStyle w:val="ListParagraph"/>
        <w:widowControl/>
        <w:numPr>
          <w:ilvl w:val="0"/>
          <w:numId w:val="20"/>
        </w:numPr>
        <w:autoSpaceDE/>
        <w:autoSpaceDN/>
        <w:spacing w:after="200" w:line="276" w:lineRule="auto"/>
        <w:rPr>
          <w:rFonts w:eastAsia="MS Mincho"/>
          <w:sz w:val="24"/>
          <w:szCs w:val="24"/>
          <w:lang w:val="en-US"/>
        </w:rPr>
      </w:pPr>
      <w:r w:rsidRPr="00AC219B">
        <w:rPr>
          <w:rFonts w:eastAsia="MS Mincho"/>
          <w:sz w:val="24"/>
          <w:szCs w:val="24"/>
          <w:lang w:val="en-US"/>
        </w:rPr>
        <w:br w:type="page"/>
      </w:r>
    </w:p>
    <w:p w14:paraId="064395B1" w14:textId="6B322793" w:rsidR="00AC219B" w:rsidRPr="008F029B" w:rsidRDefault="008F029B" w:rsidP="008F029B">
      <w:pPr>
        <w:keepNext/>
        <w:keepLines/>
        <w:widowControl/>
        <w:autoSpaceDE/>
        <w:autoSpaceDN/>
        <w:spacing w:before="480" w:line="276" w:lineRule="auto"/>
        <w:outlineLvl w:val="0"/>
        <w:rPr>
          <w:rFonts w:eastAsia="MS Gothic"/>
          <w:b/>
          <w:bCs/>
          <w:sz w:val="24"/>
          <w:szCs w:val="24"/>
          <w:lang w:val="en-US"/>
        </w:rPr>
      </w:pPr>
      <w:proofErr w:type="spellStart"/>
      <w:r w:rsidRPr="008F029B">
        <w:rPr>
          <w:rFonts w:eastAsia="MS Gothic"/>
          <w:b/>
          <w:bCs/>
          <w:sz w:val="24"/>
          <w:szCs w:val="24"/>
          <w:lang w:val="en-US"/>
        </w:rPr>
        <w:lastRenderedPageBreak/>
        <w:t>C</w:t>
      </w:r>
      <w:r w:rsidR="0006539B">
        <w:rPr>
          <w:rFonts w:eastAsia="MS Gothic"/>
          <w:b/>
          <w:bCs/>
          <w:sz w:val="24"/>
          <w:szCs w:val="24"/>
          <w:lang w:val="en-US"/>
        </w:rPr>
        <w:t>apitolul</w:t>
      </w:r>
      <w:proofErr w:type="spellEnd"/>
      <w:r w:rsidRPr="008F029B">
        <w:rPr>
          <w:rFonts w:eastAsia="MS Gothic"/>
          <w:b/>
          <w:bCs/>
          <w:sz w:val="24"/>
          <w:szCs w:val="24"/>
          <w:lang w:val="en-US"/>
        </w:rPr>
        <w:t xml:space="preserve"> 13 – RECOMANDĂRI DE AUDIT ȘI IMPLEMENTAREA LOR ÎN PREZENTA EDIȚIE</w:t>
      </w:r>
    </w:p>
    <w:p w14:paraId="74F6F96B" w14:textId="77777777" w:rsidR="008F029B" w:rsidRDefault="008F029B" w:rsidP="008F029B">
      <w:pPr>
        <w:widowControl/>
        <w:tabs>
          <w:tab w:val="num" w:pos="360"/>
        </w:tabs>
        <w:autoSpaceDE/>
        <w:autoSpaceDN/>
        <w:spacing w:after="200" w:line="276" w:lineRule="auto"/>
        <w:ind w:left="360" w:hanging="360"/>
        <w:contextualSpacing/>
        <w:rPr>
          <w:rFonts w:eastAsia="MS Mincho"/>
          <w:sz w:val="24"/>
          <w:szCs w:val="24"/>
          <w:lang w:val="en-US"/>
        </w:rPr>
      </w:pPr>
      <w:proofErr w:type="spellStart"/>
      <w:r w:rsidRPr="008F029B">
        <w:rPr>
          <w:rFonts w:eastAsia="MS Mincho"/>
          <w:sz w:val="24"/>
          <w:szCs w:val="24"/>
          <w:lang w:val="en-US"/>
        </w:rPr>
        <w:t>Recomandarea</w:t>
      </w:r>
      <w:proofErr w:type="spellEnd"/>
      <w:r w:rsidRPr="008F029B">
        <w:rPr>
          <w:rFonts w:eastAsia="MS Mincho"/>
          <w:sz w:val="24"/>
          <w:szCs w:val="24"/>
          <w:lang w:val="en-US"/>
        </w:rPr>
        <w:t xml:space="preserve">: </w:t>
      </w:r>
      <w:proofErr w:type="spellStart"/>
      <w:r w:rsidRPr="008F029B">
        <w:rPr>
          <w:rFonts w:eastAsia="MS Mincho"/>
          <w:sz w:val="24"/>
          <w:szCs w:val="24"/>
          <w:lang w:val="en-US"/>
        </w:rPr>
        <w:t>clarificarea</w:t>
      </w:r>
      <w:proofErr w:type="spellEnd"/>
      <w:r w:rsidRPr="008F029B">
        <w:rPr>
          <w:rFonts w:eastAsia="MS Mincho"/>
          <w:sz w:val="24"/>
          <w:szCs w:val="24"/>
          <w:lang w:val="en-US"/>
        </w:rPr>
        <w:t xml:space="preserve"> </w:t>
      </w:r>
      <w:proofErr w:type="spellStart"/>
      <w:r w:rsidRPr="008F029B">
        <w:rPr>
          <w:rFonts w:eastAsia="MS Mincho"/>
          <w:sz w:val="24"/>
          <w:szCs w:val="24"/>
          <w:lang w:val="en-US"/>
        </w:rPr>
        <w:t>completă</w:t>
      </w:r>
      <w:proofErr w:type="spellEnd"/>
      <w:r w:rsidRPr="008F029B">
        <w:rPr>
          <w:rFonts w:eastAsia="MS Mincho"/>
          <w:sz w:val="24"/>
          <w:szCs w:val="24"/>
          <w:lang w:val="en-US"/>
        </w:rPr>
        <w:t xml:space="preserve"> a </w:t>
      </w:r>
      <w:proofErr w:type="spellStart"/>
      <w:r w:rsidRPr="008F029B">
        <w:rPr>
          <w:rFonts w:eastAsia="MS Mincho"/>
          <w:sz w:val="24"/>
          <w:szCs w:val="24"/>
          <w:lang w:val="en-US"/>
        </w:rPr>
        <w:t>diferențelor</w:t>
      </w:r>
      <w:proofErr w:type="spellEnd"/>
      <w:r w:rsidRPr="008F029B">
        <w:rPr>
          <w:rFonts w:eastAsia="MS Mincho"/>
          <w:sz w:val="24"/>
          <w:szCs w:val="24"/>
          <w:lang w:val="en-US"/>
        </w:rPr>
        <w:t xml:space="preserve"> </w:t>
      </w:r>
      <w:proofErr w:type="spellStart"/>
      <w:r w:rsidRPr="008F029B">
        <w:rPr>
          <w:rFonts w:eastAsia="MS Mincho"/>
          <w:sz w:val="24"/>
          <w:szCs w:val="24"/>
          <w:lang w:val="en-US"/>
        </w:rPr>
        <w:t>dintre</w:t>
      </w:r>
      <w:proofErr w:type="spellEnd"/>
      <w:r w:rsidRPr="008F029B">
        <w:rPr>
          <w:rFonts w:eastAsia="MS Mincho"/>
          <w:sz w:val="24"/>
          <w:szCs w:val="24"/>
          <w:lang w:val="en-US"/>
        </w:rPr>
        <w:t xml:space="preserve"> STS, PDRA </w:t>
      </w:r>
      <w:proofErr w:type="spellStart"/>
      <w:r w:rsidRPr="008F029B">
        <w:rPr>
          <w:rFonts w:eastAsia="MS Mincho"/>
          <w:sz w:val="24"/>
          <w:szCs w:val="24"/>
          <w:lang w:val="en-US"/>
        </w:rPr>
        <w:t>și</w:t>
      </w:r>
      <w:proofErr w:type="spellEnd"/>
      <w:r w:rsidRPr="008F029B">
        <w:rPr>
          <w:rFonts w:eastAsia="MS Mincho"/>
          <w:sz w:val="24"/>
          <w:szCs w:val="24"/>
          <w:lang w:val="en-US"/>
        </w:rPr>
        <w:t xml:space="preserve"> SORA </w:t>
      </w:r>
      <w:proofErr w:type="spellStart"/>
      <w:r w:rsidRPr="008F029B">
        <w:rPr>
          <w:rFonts w:eastAsia="MS Mincho"/>
          <w:sz w:val="24"/>
          <w:szCs w:val="24"/>
          <w:lang w:val="en-US"/>
        </w:rPr>
        <w:t>completă</w:t>
      </w:r>
      <w:proofErr w:type="spellEnd"/>
      <w:r w:rsidRPr="008F029B">
        <w:rPr>
          <w:rFonts w:eastAsia="MS Mincho"/>
          <w:sz w:val="24"/>
          <w:szCs w:val="24"/>
          <w:lang w:val="en-US"/>
        </w:rPr>
        <w:t xml:space="preserve">. </w:t>
      </w:r>
      <w:proofErr w:type="spellStart"/>
      <w:r w:rsidRPr="008F029B">
        <w:rPr>
          <w:rFonts w:eastAsia="MS Mincho"/>
          <w:sz w:val="24"/>
          <w:szCs w:val="24"/>
          <w:lang w:val="en-US"/>
        </w:rPr>
        <w:t>Implementare</w:t>
      </w:r>
      <w:proofErr w:type="spellEnd"/>
      <w:r w:rsidRPr="008F029B">
        <w:rPr>
          <w:rFonts w:eastAsia="MS Mincho"/>
          <w:sz w:val="24"/>
          <w:szCs w:val="24"/>
          <w:lang w:val="en-US"/>
        </w:rPr>
        <w:t xml:space="preserve">: </w:t>
      </w:r>
      <w:proofErr w:type="spellStart"/>
      <w:r w:rsidRPr="008F029B">
        <w:rPr>
          <w:rFonts w:eastAsia="MS Mincho"/>
          <w:sz w:val="24"/>
          <w:szCs w:val="24"/>
          <w:lang w:val="en-US"/>
        </w:rPr>
        <w:t>capitolul</w:t>
      </w:r>
      <w:proofErr w:type="spellEnd"/>
      <w:r w:rsidRPr="008F029B">
        <w:rPr>
          <w:rFonts w:eastAsia="MS Mincho"/>
          <w:sz w:val="24"/>
          <w:szCs w:val="24"/>
          <w:lang w:val="en-US"/>
        </w:rPr>
        <w:t xml:space="preserve"> 2 </w:t>
      </w:r>
      <w:proofErr w:type="spellStart"/>
      <w:r w:rsidRPr="008F029B">
        <w:rPr>
          <w:rFonts w:eastAsia="MS Mincho"/>
          <w:sz w:val="24"/>
          <w:szCs w:val="24"/>
          <w:lang w:val="en-US"/>
        </w:rPr>
        <w:t>și</w:t>
      </w:r>
      <w:proofErr w:type="spellEnd"/>
      <w:r w:rsidRPr="008F029B">
        <w:rPr>
          <w:rFonts w:eastAsia="MS Mincho"/>
          <w:sz w:val="24"/>
          <w:szCs w:val="24"/>
          <w:lang w:val="en-US"/>
        </w:rPr>
        <w:t xml:space="preserve"> </w:t>
      </w:r>
      <w:proofErr w:type="spellStart"/>
      <w:r w:rsidRPr="008F029B">
        <w:rPr>
          <w:rFonts w:eastAsia="MS Mincho"/>
          <w:sz w:val="24"/>
          <w:szCs w:val="24"/>
          <w:lang w:val="en-US"/>
        </w:rPr>
        <w:t>anexa</w:t>
      </w:r>
      <w:proofErr w:type="spellEnd"/>
      <w:r w:rsidRPr="008F029B">
        <w:rPr>
          <w:rFonts w:eastAsia="MS Mincho"/>
          <w:sz w:val="24"/>
          <w:szCs w:val="24"/>
          <w:lang w:val="en-US"/>
        </w:rPr>
        <w:t xml:space="preserve"> 7.</w:t>
      </w:r>
    </w:p>
    <w:p w14:paraId="328C1D7A" w14:textId="77777777" w:rsidR="00AC219B" w:rsidRDefault="00AC219B" w:rsidP="008F029B">
      <w:pPr>
        <w:widowControl/>
        <w:tabs>
          <w:tab w:val="num" w:pos="360"/>
        </w:tabs>
        <w:autoSpaceDE/>
        <w:autoSpaceDN/>
        <w:spacing w:after="200" w:line="276" w:lineRule="auto"/>
        <w:ind w:left="360" w:hanging="360"/>
        <w:contextualSpacing/>
        <w:rPr>
          <w:rFonts w:eastAsia="MS Mincho"/>
          <w:sz w:val="24"/>
          <w:szCs w:val="24"/>
          <w:lang w:val="en-US"/>
        </w:rPr>
      </w:pPr>
    </w:p>
    <w:p w14:paraId="5492E6D7" w14:textId="77777777" w:rsidR="00AC219B" w:rsidRPr="008F029B" w:rsidRDefault="00AC219B" w:rsidP="008F029B">
      <w:pPr>
        <w:widowControl/>
        <w:tabs>
          <w:tab w:val="num" w:pos="360"/>
        </w:tabs>
        <w:autoSpaceDE/>
        <w:autoSpaceDN/>
        <w:spacing w:after="200" w:line="276" w:lineRule="auto"/>
        <w:ind w:left="360" w:hanging="360"/>
        <w:contextualSpacing/>
        <w:rPr>
          <w:rFonts w:eastAsia="MS Mincho"/>
          <w:sz w:val="24"/>
          <w:szCs w:val="24"/>
          <w:lang w:val="en-US"/>
        </w:rPr>
      </w:pPr>
    </w:p>
    <w:p w14:paraId="41CB6C17" w14:textId="77777777" w:rsidR="008F029B" w:rsidRPr="008F029B" w:rsidRDefault="008F029B" w:rsidP="008F029B">
      <w:pPr>
        <w:widowControl/>
        <w:tabs>
          <w:tab w:val="num" w:pos="360"/>
        </w:tabs>
        <w:autoSpaceDE/>
        <w:autoSpaceDN/>
        <w:spacing w:after="200" w:line="276" w:lineRule="auto"/>
        <w:ind w:left="360" w:hanging="360"/>
        <w:contextualSpacing/>
        <w:rPr>
          <w:rFonts w:eastAsia="MS Mincho"/>
          <w:sz w:val="24"/>
          <w:szCs w:val="24"/>
          <w:lang w:val="en-US"/>
        </w:rPr>
      </w:pPr>
      <w:proofErr w:type="spellStart"/>
      <w:r w:rsidRPr="008F029B">
        <w:rPr>
          <w:rFonts w:eastAsia="MS Mincho"/>
          <w:sz w:val="24"/>
          <w:szCs w:val="24"/>
          <w:lang w:val="en-US"/>
        </w:rPr>
        <w:t>Recomandarea</w:t>
      </w:r>
      <w:proofErr w:type="spellEnd"/>
      <w:r w:rsidRPr="008F029B">
        <w:rPr>
          <w:rFonts w:eastAsia="MS Mincho"/>
          <w:sz w:val="24"/>
          <w:szCs w:val="24"/>
          <w:lang w:val="en-US"/>
        </w:rPr>
        <w:t xml:space="preserve">: </w:t>
      </w:r>
      <w:proofErr w:type="spellStart"/>
      <w:r w:rsidRPr="008F029B">
        <w:rPr>
          <w:rFonts w:eastAsia="MS Mincho"/>
          <w:sz w:val="24"/>
          <w:szCs w:val="24"/>
          <w:lang w:val="en-US"/>
        </w:rPr>
        <w:t>tratarea</w:t>
      </w:r>
      <w:proofErr w:type="spellEnd"/>
      <w:r w:rsidRPr="008F029B">
        <w:rPr>
          <w:rFonts w:eastAsia="MS Mincho"/>
          <w:sz w:val="24"/>
          <w:szCs w:val="24"/>
          <w:lang w:val="en-US"/>
        </w:rPr>
        <w:t xml:space="preserve"> </w:t>
      </w:r>
      <w:proofErr w:type="spellStart"/>
      <w:r w:rsidRPr="008F029B">
        <w:rPr>
          <w:rFonts w:eastAsia="MS Mincho"/>
          <w:sz w:val="24"/>
          <w:szCs w:val="24"/>
          <w:lang w:val="en-US"/>
        </w:rPr>
        <w:t>exhaustivă</w:t>
      </w:r>
      <w:proofErr w:type="spellEnd"/>
      <w:r w:rsidRPr="008F029B">
        <w:rPr>
          <w:rFonts w:eastAsia="MS Mincho"/>
          <w:sz w:val="24"/>
          <w:szCs w:val="24"/>
          <w:lang w:val="en-US"/>
        </w:rPr>
        <w:t xml:space="preserve"> a </w:t>
      </w:r>
      <w:proofErr w:type="spellStart"/>
      <w:r w:rsidRPr="008F029B">
        <w:rPr>
          <w:rFonts w:eastAsia="MS Mincho"/>
          <w:sz w:val="24"/>
          <w:szCs w:val="24"/>
          <w:lang w:val="en-US"/>
        </w:rPr>
        <w:t>noțiunilor</w:t>
      </w:r>
      <w:proofErr w:type="spellEnd"/>
      <w:r w:rsidRPr="008F029B">
        <w:rPr>
          <w:rFonts w:eastAsia="MS Mincho"/>
          <w:sz w:val="24"/>
          <w:szCs w:val="24"/>
          <w:lang w:val="en-US"/>
        </w:rPr>
        <w:t xml:space="preserve"> de </w:t>
      </w:r>
      <w:proofErr w:type="spellStart"/>
      <w:r w:rsidRPr="008F029B">
        <w:rPr>
          <w:rFonts w:eastAsia="MS Mincho"/>
          <w:sz w:val="24"/>
          <w:szCs w:val="24"/>
          <w:lang w:val="en-US"/>
        </w:rPr>
        <w:t>zonă</w:t>
      </w:r>
      <w:proofErr w:type="spellEnd"/>
      <w:r w:rsidRPr="008F029B">
        <w:rPr>
          <w:rFonts w:eastAsia="MS Mincho"/>
          <w:sz w:val="24"/>
          <w:szCs w:val="24"/>
          <w:lang w:val="en-US"/>
        </w:rPr>
        <w:t xml:space="preserve"> </w:t>
      </w:r>
      <w:proofErr w:type="spellStart"/>
      <w:r w:rsidRPr="008F029B">
        <w:rPr>
          <w:rFonts w:eastAsia="MS Mincho"/>
          <w:sz w:val="24"/>
          <w:szCs w:val="24"/>
          <w:lang w:val="en-US"/>
        </w:rPr>
        <w:t>controlată</w:t>
      </w:r>
      <w:proofErr w:type="spellEnd"/>
      <w:r w:rsidRPr="008F029B">
        <w:rPr>
          <w:rFonts w:eastAsia="MS Mincho"/>
          <w:sz w:val="24"/>
          <w:szCs w:val="24"/>
          <w:lang w:val="en-US"/>
        </w:rPr>
        <w:t xml:space="preserve"> la sol, VLOS, BVLOS </w:t>
      </w:r>
      <w:proofErr w:type="spellStart"/>
      <w:r w:rsidRPr="008F029B">
        <w:rPr>
          <w:rFonts w:eastAsia="MS Mincho"/>
          <w:sz w:val="24"/>
          <w:szCs w:val="24"/>
          <w:lang w:val="en-US"/>
        </w:rPr>
        <w:t>și</w:t>
      </w:r>
      <w:proofErr w:type="spellEnd"/>
      <w:r w:rsidRPr="008F029B">
        <w:rPr>
          <w:rFonts w:eastAsia="MS Mincho"/>
          <w:sz w:val="24"/>
          <w:szCs w:val="24"/>
          <w:lang w:val="en-US"/>
        </w:rPr>
        <w:t xml:space="preserve"> </w:t>
      </w:r>
      <w:proofErr w:type="spellStart"/>
      <w:r w:rsidRPr="008F029B">
        <w:rPr>
          <w:rFonts w:eastAsia="MS Mincho"/>
          <w:sz w:val="24"/>
          <w:szCs w:val="24"/>
          <w:lang w:val="en-US"/>
        </w:rPr>
        <w:t>observatori</w:t>
      </w:r>
      <w:proofErr w:type="spellEnd"/>
      <w:r w:rsidRPr="008F029B">
        <w:rPr>
          <w:rFonts w:eastAsia="MS Mincho"/>
          <w:sz w:val="24"/>
          <w:szCs w:val="24"/>
          <w:lang w:val="en-US"/>
        </w:rPr>
        <w:t xml:space="preserve">. </w:t>
      </w:r>
      <w:proofErr w:type="spellStart"/>
      <w:r w:rsidRPr="008F029B">
        <w:rPr>
          <w:rFonts w:eastAsia="MS Mincho"/>
          <w:sz w:val="24"/>
          <w:szCs w:val="24"/>
          <w:lang w:val="en-US"/>
        </w:rPr>
        <w:t>Implementare</w:t>
      </w:r>
      <w:proofErr w:type="spellEnd"/>
      <w:r w:rsidRPr="008F029B">
        <w:rPr>
          <w:rFonts w:eastAsia="MS Mincho"/>
          <w:sz w:val="24"/>
          <w:szCs w:val="24"/>
          <w:lang w:val="en-US"/>
        </w:rPr>
        <w:t xml:space="preserve">: </w:t>
      </w:r>
      <w:proofErr w:type="spellStart"/>
      <w:r w:rsidRPr="008F029B">
        <w:rPr>
          <w:rFonts w:eastAsia="MS Mincho"/>
          <w:sz w:val="24"/>
          <w:szCs w:val="24"/>
          <w:lang w:val="en-US"/>
        </w:rPr>
        <w:t>capitolul</w:t>
      </w:r>
      <w:proofErr w:type="spellEnd"/>
      <w:r w:rsidRPr="008F029B">
        <w:rPr>
          <w:rFonts w:eastAsia="MS Mincho"/>
          <w:sz w:val="24"/>
          <w:szCs w:val="24"/>
          <w:lang w:val="en-US"/>
        </w:rPr>
        <w:t xml:space="preserve"> 3.</w:t>
      </w:r>
    </w:p>
    <w:p w14:paraId="33FE8FB0" w14:textId="77777777" w:rsidR="008F029B" w:rsidRDefault="008F029B" w:rsidP="008F029B">
      <w:pPr>
        <w:widowControl/>
        <w:tabs>
          <w:tab w:val="num" w:pos="360"/>
        </w:tabs>
        <w:autoSpaceDE/>
        <w:autoSpaceDN/>
        <w:spacing w:after="200" w:line="276" w:lineRule="auto"/>
        <w:ind w:left="360" w:hanging="360"/>
        <w:contextualSpacing/>
        <w:rPr>
          <w:rFonts w:eastAsia="MS Mincho"/>
          <w:sz w:val="24"/>
          <w:szCs w:val="24"/>
          <w:lang w:val="en-US"/>
        </w:rPr>
      </w:pPr>
      <w:proofErr w:type="spellStart"/>
      <w:r w:rsidRPr="008F029B">
        <w:rPr>
          <w:rFonts w:eastAsia="MS Mincho"/>
          <w:sz w:val="24"/>
          <w:szCs w:val="24"/>
          <w:lang w:val="en-US"/>
        </w:rPr>
        <w:t>Recomandarea</w:t>
      </w:r>
      <w:proofErr w:type="spellEnd"/>
      <w:r w:rsidRPr="008F029B">
        <w:rPr>
          <w:rFonts w:eastAsia="MS Mincho"/>
          <w:sz w:val="24"/>
          <w:szCs w:val="24"/>
          <w:lang w:val="en-US"/>
        </w:rPr>
        <w:t xml:space="preserve">: </w:t>
      </w:r>
      <w:proofErr w:type="spellStart"/>
      <w:r w:rsidRPr="008F029B">
        <w:rPr>
          <w:rFonts w:eastAsia="MS Mincho"/>
          <w:sz w:val="24"/>
          <w:szCs w:val="24"/>
          <w:lang w:val="en-US"/>
        </w:rPr>
        <w:t>separarea</w:t>
      </w:r>
      <w:proofErr w:type="spellEnd"/>
      <w:r w:rsidRPr="008F029B">
        <w:rPr>
          <w:rFonts w:eastAsia="MS Mincho"/>
          <w:sz w:val="24"/>
          <w:szCs w:val="24"/>
          <w:lang w:val="en-US"/>
        </w:rPr>
        <w:t xml:space="preserve"> </w:t>
      </w:r>
      <w:proofErr w:type="spellStart"/>
      <w:r w:rsidRPr="008F029B">
        <w:rPr>
          <w:rFonts w:eastAsia="MS Mincho"/>
          <w:sz w:val="24"/>
          <w:szCs w:val="24"/>
          <w:lang w:val="en-US"/>
        </w:rPr>
        <w:t>clară</w:t>
      </w:r>
      <w:proofErr w:type="spellEnd"/>
      <w:r w:rsidRPr="008F029B">
        <w:rPr>
          <w:rFonts w:eastAsia="MS Mincho"/>
          <w:sz w:val="24"/>
          <w:szCs w:val="24"/>
          <w:lang w:val="en-US"/>
        </w:rPr>
        <w:t xml:space="preserve"> </w:t>
      </w:r>
      <w:proofErr w:type="gramStart"/>
      <w:r w:rsidRPr="008F029B">
        <w:rPr>
          <w:rFonts w:eastAsia="MS Mincho"/>
          <w:sz w:val="24"/>
          <w:szCs w:val="24"/>
          <w:lang w:val="en-US"/>
        </w:rPr>
        <w:t>a</w:t>
      </w:r>
      <w:proofErr w:type="gramEnd"/>
      <w:r w:rsidRPr="008F029B">
        <w:rPr>
          <w:rFonts w:eastAsia="MS Mincho"/>
          <w:sz w:val="24"/>
          <w:szCs w:val="24"/>
          <w:lang w:val="en-US"/>
        </w:rPr>
        <w:t xml:space="preserve"> STS-01 </w:t>
      </w:r>
      <w:proofErr w:type="spellStart"/>
      <w:r w:rsidRPr="008F029B">
        <w:rPr>
          <w:rFonts w:eastAsia="MS Mincho"/>
          <w:sz w:val="24"/>
          <w:szCs w:val="24"/>
          <w:lang w:val="en-US"/>
        </w:rPr>
        <w:t>și</w:t>
      </w:r>
      <w:proofErr w:type="spellEnd"/>
      <w:r w:rsidRPr="008F029B">
        <w:rPr>
          <w:rFonts w:eastAsia="MS Mincho"/>
          <w:sz w:val="24"/>
          <w:szCs w:val="24"/>
          <w:lang w:val="en-US"/>
        </w:rPr>
        <w:t xml:space="preserve"> STS-02 </w:t>
      </w:r>
      <w:proofErr w:type="spellStart"/>
      <w:r w:rsidRPr="008F029B">
        <w:rPr>
          <w:rFonts w:eastAsia="MS Mincho"/>
          <w:sz w:val="24"/>
          <w:szCs w:val="24"/>
          <w:lang w:val="en-US"/>
        </w:rPr>
        <w:t>și</w:t>
      </w:r>
      <w:proofErr w:type="spellEnd"/>
      <w:r w:rsidRPr="008F029B">
        <w:rPr>
          <w:rFonts w:eastAsia="MS Mincho"/>
          <w:sz w:val="24"/>
          <w:szCs w:val="24"/>
          <w:lang w:val="en-US"/>
        </w:rPr>
        <w:t xml:space="preserve"> </w:t>
      </w:r>
      <w:proofErr w:type="spellStart"/>
      <w:r w:rsidRPr="008F029B">
        <w:rPr>
          <w:rFonts w:eastAsia="MS Mincho"/>
          <w:sz w:val="24"/>
          <w:szCs w:val="24"/>
          <w:lang w:val="en-US"/>
        </w:rPr>
        <w:t>definirea</w:t>
      </w:r>
      <w:proofErr w:type="spellEnd"/>
      <w:r w:rsidRPr="008F029B">
        <w:rPr>
          <w:rFonts w:eastAsia="MS Mincho"/>
          <w:sz w:val="24"/>
          <w:szCs w:val="24"/>
          <w:lang w:val="en-US"/>
        </w:rPr>
        <w:t xml:space="preserve"> </w:t>
      </w:r>
      <w:proofErr w:type="spellStart"/>
      <w:r w:rsidRPr="008F029B">
        <w:rPr>
          <w:rFonts w:eastAsia="MS Mincho"/>
          <w:sz w:val="24"/>
          <w:szCs w:val="24"/>
          <w:lang w:val="en-US"/>
        </w:rPr>
        <w:t>criteriilor</w:t>
      </w:r>
      <w:proofErr w:type="spellEnd"/>
      <w:r w:rsidRPr="008F029B">
        <w:rPr>
          <w:rFonts w:eastAsia="MS Mincho"/>
          <w:sz w:val="24"/>
          <w:szCs w:val="24"/>
          <w:lang w:val="en-US"/>
        </w:rPr>
        <w:t xml:space="preserve"> </w:t>
      </w:r>
      <w:proofErr w:type="spellStart"/>
      <w:r w:rsidRPr="008F029B">
        <w:rPr>
          <w:rFonts w:eastAsia="MS Mincho"/>
          <w:sz w:val="24"/>
          <w:szCs w:val="24"/>
          <w:lang w:val="en-US"/>
        </w:rPr>
        <w:t>specifice</w:t>
      </w:r>
      <w:proofErr w:type="spellEnd"/>
      <w:r w:rsidRPr="008F029B">
        <w:rPr>
          <w:rFonts w:eastAsia="MS Mincho"/>
          <w:sz w:val="24"/>
          <w:szCs w:val="24"/>
          <w:lang w:val="en-US"/>
        </w:rPr>
        <w:t xml:space="preserve"> de </w:t>
      </w:r>
      <w:proofErr w:type="spellStart"/>
      <w:r w:rsidRPr="008F029B">
        <w:rPr>
          <w:rFonts w:eastAsia="MS Mincho"/>
          <w:sz w:val="24"/>
          <w:szCs w:val="24"/>
          <w:lang w:val="en-US"/>
        </w:rPr>
        <w:t>verificare</w:t>
      </w:r>
      <w:proofErr w:type="spellEnd"/>
      <w:r w:rsidRPr="008F029B">
        <w:rPr>
          <w:rFonts w:eastAsia="MS Mincho"/>
          <w:sz w:val="24"/>
          <w:szCs w:val="24"/>
          <w:lang w:val="en-US"/>
        </w:rPr>
        <w:t xml:space="preserve">. </w:t>
      </w:r>
      <w:proofErr w:type="spellStart"/>
      <w:r w:rsidRPr="008F029B">
        <w:rPr>
          <w:rFonts w:eastAsia="MS Mincho"/>
          <w:sz w:val="24"/>
          <w:szCs w:val="24"/>
          <w:lang w:val="en-US"/>
        </w:rPr>
        <w:t>Implementare</w:t>
      </w:r>
      <w:proofErr w:type="spellEnd"/>
      <w:r w:rsidRPr="008F029B">
        <w:rPr>
          <w:rFonts w:eastAsia="MS Mincho"/>
          <w:sz w:val="24"/>
          <w:szCs w:val="24"/>
          <w:lang w:val="en-US"/>
        </w:rPr>
        <w:t xml:space="preserve">: </w:t>
      </w:r>
      <w:proofErr w:type="spellStart"/>
      <w:r w:rsidRPr="008F029B">
        <w:rPr>
          <w:rFonts w:eastAsia="MS Mincho"/>
          <w:sz w:val="24"/>
          <w:szCs w:val="24"/>
          <w:lang w:val="en-US"/>
        </w:rPr>
        <w:t>capitolele</w:t>
      </w:r>
      <w:proofErr w:type="spellEnd"/>
      <w:r w:rsidRPr="008F029B">
        <w:rPr>
          <w:rFonts w:eastAsia="MS Mincho"/>
          <w:sz w:val="24"/>
          <w:szCs w:val="24"/>
          <w:lang w:val="en-US"/>
        </w:rPr>
        <w:t xml:space="preserve"> 4 </w:t>
      </w:r>
      <w:proofErr w:type="spellStart"/>
      <w:r w:rsidRPr="008F029B">
        <w:rPr>
          <w:rFonts w:eastAsia="MS Mincho"/>
          <w:sz w:val="24"/>
          <w:szCs w:val="24"/>
          <w:lang w:val="en-US"/>
        </w:rPr>
        <w:t>și</w:t>
      </w:r>
      <w:proofErr w:type="spellEnd"/>
      <w:r w:rsidRPr="008F029B">
        <w:rPr>
          <w:rFonts w:eastAsia="MS Mincho"/>
          <w:sz w:val="24"/>
          <w:szCs w:val="24"/>
          <w:lang w:val="en-US"/>
        </w:rPr>
        <w:t xml:space="preserve"> 5.</w:t>
      </w:r>
    </w:p>
    <w:p w14:paraId="1FBF3E26" w14:textId="77777777" w:rsidR="00AC219B" w:rsidRPr="008F029B" w:rsidRDefault="00AC219B" w:rsidP="008F029B">
      <w:pPr>
        <w:widowControl/>
        <w:tabs>
          <w:tab w:val="num" w:pos="360"/>
        </w:tabs>
        <w:autoSpaceDE/>
        <w:autoSpaceDN/>
        <w:spacing w:after="200" w:line="276" w:lineRule="auto"/>
        <w:ind w:left="360" w:hanging="360"/>
        <w:contextualSpacing/>
        <w:rPr>
          <w:rFonts w:eastAsia="MS Mincho"/>
          <w:sz w:val="24"/>
          <w:szCs w:val="24"/>
          <w:lang w:val="en-US"/>
        </w:rPr>
      </w:pPr>
    </w:p>
    <w:p w14:paraId="47DB2AE7" w14:textId="77777777" w:rsidR="008F029B" w:rsidRDefault="008F029B" w:rsidP="008F029B">
      <w:pPr>
        <w:widowControl/>
        <w:tabs>
          <w:tab w:val="num" w:pos="360"/>
        </w:tabs>
        <w:autoSpaceDE/>
        <w:autoSpaceDN/>
        <w:spacing w:after="200" w:line="276" w:lineRule="auto"/>
        <w:ind w:left="360" w:hanging="360"/>
        <w:contextualSpacing/>
        <w:rPr>
          <w:rFonts w:eastAsia="MS Mincho"/>
          <w:sz w:val="24"/>
          <w:szCs w:val="24"/>
          <w:lang w:val="en-US"/>
        </w:rPr>
      </w:pPr>
      <w:proofErr w:type="spellStart"/>
      <w:r w:rsidRPr="008F029B">
        <w:rPr>
          <w:rFonts w:eastAsia="MS Mincho"/>
          <w:sz w:val="24"/>
          <w:szCs w:val="24"/>
          <w:lang w:val="en-US"/>
        </w:rPr>
        <w:t>Recomandarea</w:t>
      </w:r>
      <w:proofErr w:type="spellEnd"/>
      <w:r w:rsidRPr="008F029B">
        <w:rPr>
          <w:rFonts w:eastAsia="MS Mincho"/>
          <w:sz w:val="24"/>
          <w:szCs w:val="24"/>
          <w:lang w:val="en-US"/>
        </w:rPr>
        <w:t xml:space="preserve">: </w:t>
      </w:r>
      <w:proofErr w:type="spellStart"/>
      <w:r w:rsidRPr="008F029B">
        <w:rPr>
          <w:rFonts w:eastAsia="MS Mincho"/>
          <w:sz w:val="24"/>
          <w:szCs w:val="24"/>
          <w:lang w:val="en-US"/>
        </w:rPr>
        <w:t>standardizarea</w:t>
      </w:r>
      <w:proofErr w:type="spellEnd"/>
      <w:r w:rsidRPr="008F029B">
        <w:rPr>
          <w:rFonts w:eastAsia="MS Mincho"/>
          <w:sz w:val="24"/>
          <w:szCs w:val="24"/>
          <w:lang w:val="en-US"/>
        </w:rPr>
        <w:t xml:space="preserve"> </w:t>
      </w:r>
      <w:proofErr w:type="spellStart"/>
      <w:r w:rsidRPr="008F029B">
        <w:rPr>
          <w:rFonts w:eastAsia="MS Mincho"/>
          <w:sz w:val="24"/>
          <w:szCs w:val="24"/>
          <w:lang w:val="en-US"/>
        </w:rPr>
        <w:t>declarației</w:t>
      </w:r>
      <w:proofErr w:type="spellEnd"/>
      <w:r w:rsidRPr="008F029B">
        <w:rPr>
          <w:rFonts w:eastAsia="MS Mincho"/>
          <w:sz w:val="24"/>
          <w:szCs w:val="24"/>
          <w:lang w:val="en-US"/>
        </w:rPr>
        <w:t xml:space="preserve"> </w:t>
      </w:r>
      <w:proofErr w:type="spellStart"/>
      <w:r w:rsidRPr="008F029B">
        <w:rPr>
          <w:rFonts w:eastAsia="MS Mincho"/>
          <w:sz w:val="24"/>
          <w:szCs w:val="24"/>
          <w:lang w:val="en-US"/>
        </w:rPr>
        <w:t>și</w:t>
      </w:r>
      <w:proofErr w:type="spellEnd"/>
      <w:r w:rsidRPr="008F029B">
        <w:rPr>
          <w:rFonts w:eastAsia="MS Mincho"/>
          <w:sz w:val="24"/>
          <w:szCs w:val="24"/>
          <w:lang w:val="en-US"/>
        </w:rPr>
        <w:t xml:space="preserve"> a </w:t>
      </w:r>
      <w:proofErr w:type="spellStart"/>
      <w:r w:rsidRPr="008F029B">
        <w:rPr>
          <w:rFonts w:eastAsia="MS Mincho"/>
          <w:sz w:val="24"/>
          <w:szCs w:val="24"/>
          <w:lang w:val="en-US"/>
        </w:rPr>
        <w:t>documentației</w:t>
      </w:r>
      <w:proofErr w:type="spellEnd"/>
      <w:r w:rsidRPr="008F029B">
        <w:rPr>
          <w:rFonts w:eastAsia="MS Mincho"/>
          <w:sz w:val="24"/>
          <w:szCs w:val="24"/>
          <w:lang w:val="en-US"/>
        </w:rPr>
        <w:t xml:space="preserve"> de </w:t>
      </w:r>
      <w:proofErr w:type="spellStart"/>
      <w:r w:rsidRPr="008F029B">
        <w:rPr>
          <w:rFonts w:eastAsia="MS Mincho"/>
          <w:sz w:val="24"/>
          <w:szCs w:val="24"/>
          <w:lang w:val="en-US"/>
        </w:rPr>
        <w:t>suport</w:t>
      </w:r>
      <w:proofErr w:type="spellEnd"/>
      <w:r w:rsidRPr="008F029B">
        <w:rPr>
          <w:rFonts w:eastAsia="MS Mincho"/>
          <w:sz w:val="24"/>
          <w:szCs w:val="24"/>
          <w:lang w:val="en-US"/>
        </w:rPr>
        <w:t xml:space="preserve">. </w:t>
      </w:r>
      <w:proofErr w:type="spellStart"/>
      <w:r w:rsidRPr="008F029B">
        <w:rPr>
          <w:rFonts w:eastAsia="MS Mincho"/>
          <w:sz w:val="24"/>
          <w:szCs w:val="24"/>
          <w:lang w:val="en-US"/>
        </w:rPr>
        <w:t>Implementare</w:t>
      </w:r>
      <w:proofErr w:type="spellEnd"/>
      <w:r w:rsidRPr="008F029B">
        <w:rPr>
          <w:rFonts w:eastAsia="MS Mincho"/>
          <w:sz w:val="24"/>
          <w:szCs w:val="24"/>
          <w:lang w:val="en-US"/>
        </w:rPr>
        <w:t xml:space="preserve">: </w:t>
      </w:r>
      <w:proofErr w:type="spellStart"/>
      <w:r w:rsidRPr="008F029B">
        <w:rPr>
          <w:rFonts w:eastAsia="MS Mincho"/>
          <w:sz w:val="24"/>
          <w:szCs w:val="24"/>
          <w:lang w:val="en-US"/>
        </w:rPr>
        <w:t>capitolele</w:t>
      </w:r>
      <w:proofErr w:type="spellEnd"/>
      <w:r w:rsidRPr="008F029B">
        <w:rPr>
          <w:rFonts w:eastAsia="MS Mincho"/>
          <w:sz w:val="24"/>
          <w:szCs w:val="24"/>
          <w:lang w:val="en-US"/>
        </w:rPr>
        <w:t xml:space="preserve"> 6 </w:t>
      </w:r>
      <w:proofErr w:type="spellStart"/>
      <w:r w:rsidRPr="008F029B">
        <w:rPr>
          <w:rFonts w:eastAsia="MS Mincho"/>
          <w:sz w:val="24"/>
          <w:szCs w:val="24"/>
          <w:lang w:val="en-US"/>
        </w:rPr>
        <w:t>și</w:t>
      </w:r>
      <w:proofErr w:type="spellEnd"/>
      <w:r w:rsidRPr="008F029B">
        <w:rPr>
          <w:rFonts w:eastAsia="MS Mincho"/>
          <w:sz w:val="24"/>
          <w:szCs w:val="24"/>
          <w:lang w:val="en-US"/>
        </w:rPr>
        <w:t xml:space="preserve"> 7 </w:t>
      </w:r>
      <w:proofErr w:type="spellStart"/>
      <w:r w:rsidRPr="008F029B">
        <w:rPr>
          <w:rFonts w:eastAsia="MS Mincho"/>
          <w:sz w:val="24"/>
          <w:szCs w:val="24"/>
          <w:lang w:val="en-US"/>
        </w:rPr>
        <w:t>și</w:t>
      </w:r>
      <w:proofErr w:type="spellEnd"/>
      <w:r w:rsidRPr="008F029B">
        <w:rPr>
          <w:rFonts w:eastAsia="MS Mincho"/>
          <w:sz w:val="24"/>
          <w:szCs w:val="24"/>
          <w:lang w:val="en-US"/>
        </w:rPr>
        <w:t xml:space="preserve"> </w:t>
      </w:r>
      <w:proofErr w:type="spellStart"/>
      <w:r w:rsidRPr="008F029B">
        <w:rPr>
          <w:rFonts w:eastAsia="MS Mincho"/>
          <w:sz w:val="24"/>
          <w:szCs w:val="24"/>
          <w:lang w:val="en-US"/>
        </w:rPr>
        <w:t>anexele</w:t>
      </w:r>
      <w:proofErr w:type="spellEnd"/>
      <w:r w:rsidRPr="008F029B">
        <w:rPr>
          <w:rFonts w:eastAsia="MS Mincho"/>
          <w:sz w:val="24"/>
          <w:szCs w:val="24"/>
          <w:lang w:val="en-US"/>
        </w:rPr>
        <w:t xml:space="preserve"> 3–6.</w:t>
      </w:r>
    </w:p>
    <w:p w14:paraId="0F2FF29C" w14:textId="77777777" w:rsidR="00AC219B" w:rsidRPr="008F029B" w:rsidRDefault="00AC219B" w:rsidP="008F029B">
      <w:pPr>
        <w:widowControl/>
        <w:tabs>
          <w:tab w:val="num" w:pos="360"/>
        </w:tabs>
        <w:autoSpaceDE/>
        <w:autoSpaceDN/>
        <w:spacing w:after="200" w:line="276" w:lineRule="auto"/>
        <w:ind w:left="360" w:hanging="360"/>
        <w:contextualSpacing/>
        <w:rPr>
          <w:rFonts w:eastAsia="MS Mincho"/>
          <w:sz w:val="24"/>
          <w:szCs w:val="24"/>
          <w:lang w:val="en-US"/>
        </w:rPr>
      </w:pPr>
    </w:p>
    <w:p w14:paraId="3E09C333" w14:textId="77777777" w:rsidR="008F029B" w:rsidRDefault="008F029B" w:rsidP="008F029B">
      <w:pPr>
        <w:widowControl/>
        <w:tabs>
          <w:tab w:val="num" w:pos="360"/>
        </w:tabs>
        <w:autoSpaceDE/>
        <w:autoSpaceDN/>
        <w:spacing w:after="200" w:line="276" w:lineRule="auto"/>
        <w:ind w:left="360" w:hanging="360"/>
        <w:contextualSpacing/>
        <w:rPr>
          <w:rFonts w:eastAsia="MS Mincho"/>
          <w:sz w:val="24"/>
          <w:szCs w:val="24"/>
          <w:lang w:val="en-US"/>
        </w:rPr>
      </w:pPr>
      <w:proofErr w:type="spellStart"/>
      <w:r w:rsidRPr="008F029B">
        <w:rPr>
          <w:rFonts w:eastAsia="MS Mincho"/>
          <w:sz w:val="24"/>
          <w:szCs w:val="24"/>
          <w:lang w:val="en-US"/>
        </w:rPr>
        <w:t>Recomandarea</w:t>
      </w:r>
      <w:proofErr w:type="spellEnd"/>
      <w:r w:rsidRPr="008F029B">
        <w:rPr>
          <w:rFonts w:eastAsia="MS Mincho"/>
          <w:sz w:val="24"/>
          <w:szCs w:val="24"/>
          <w:lang w:val="en-US"/>
        </w:rPr>
        <w:t xml:space="preserve">: </w:t>
      </w:r>
      <w:proofErr w:type="spellStart"/>
      <w:r w:rsidRPr="008F029B">
        <w:rPr>
          <w:rFonts w:eastAsia="MS Mincho"/>
          <w:sz w:val="24"/>
          <w:szCs w:val="24"/>
          <w:lang w:val="en-US"/>
        </w:rPr>
        <w:t>integrarea</w:t>
      </w:r>
      <w:proofErr w:type="spellEnd"/>
      <w:r w:rsidRPr="008F029B">
        <w:rPr>
          <w:rFonts w:eastAsia="MS Mincho"/>
          <w:sz w:val="24"/>
          <w:szCs w:val="24"/>
          <w:lang w:val="en-US"/>
        </w:rPr>
        <w:t xml:space="preserve"> </w:t>
      </w:r>
      <w:proofErr w:type="spellStart"/>
      <w:r w:rsidRPr="008F029B">
        <w:rPr>
          <w:rFonts w:eastAsia="MS Mincho"/>
          <w:sz w:val="24"/>
          <w:szCs w:val="24"/>
          <w:lang w:val="en-US"/>
        </w:rPr>
        <w:t>logicii</w:t>
      </w:r>
      <w:proofErr w:type="spellEnd"/>
      <w:r w:rsidRPr="008F029B">
        <w:rPr>
          <w:rFonts w:eastAsia="MS Mincho"/>
          <w:sz w:val="24"/>
          <w:szCs w:val="24"/>
          <w:lang w:val="en-US"/>
        </w:rPr>
        <w:t xml:space="preserve"> de </w:t>
      </w:r>
      <w:proofErr w:type="spellStart"/>
      <w:r w:rsidRPr="008F029B">
        <w:rPr>
          <w:rFonts w:eastAsia="MS Mincho"/>
          <w:sz w:val="24"/>
          <w:szCs w:val="24"/>
          <w:lang w:val="en-US"/>
        </w:rPr>
        <w:t>supraveghere</w:t>
      </w:r>
      <w:proofErr w:type="spellEnd"/>
      <w:r w:rsidRPr="008F029B">
        <w:rPr>
          <w:rFonts w:eastAsia="MS Mincho"/>
          <w:sz w:val="24"/>
          <w:szCs w:val="24"/>
          <w:lang w:val="en-US"/>
        </w:rPr>
        <w:t xml:space="preserve"> post-</w:t>
      </w:r>
      <w:proofErr w:type="spellStart"/>
      <w:r w:rsidRPr="008F029B">
        <w:rPr>
          <w:rFonts w:eastAsia="MS Mincho"/>
          <w:sz w:val="24"/>
          <w:szCs w:val="24"/>
          <w:lang w:val="en-US"/>
        </w:rPr>
        <w:t>declarație</w:t>
      </w:r>
      <w:proofErr w:type="spellEnd"/>
      <w:r w:rsidRPr="008F029B">
        <w:rPr>
          <w:rFonts w:eastAsia="MS Mincho"/>
          <w:sz w:val="24"/>
          <w:szCs w:val="24"/>
          <w:lang w:val="en-US"/>
        </w:rPr>
        <w:t xml:space="preserve">. </w:t>
      </w:r>
      <w:proofErr w:type="spellStart"/>
      <w:r w:rsidRPr="008F029B">
        <w:rPr>
          <w:rFonts w:eastAsia="MS Mincho"/>
          <w:sz w:val="24"/>
          <w:szCs w:val="24"/>
          <w:lang w:val="en-US"/>
        </w:rPr>
        <w:t>Implementare</w:t>
      </w:r>
      <w:proofErr w:type="spellEnd"/>
      <w:r w:rsidRPr="008F029B">
        <w:rPr>
          <w:rFonts w:eastAsia="MS Mincho"/>
          <w:sz w:val="24"/>
          <w:szCs w:val="24"/>
          <w:lang w:val="en-US"/>
        </w:rPr>
        <w:t xml:space="preserve">: </w:t>
      </w:r>
      <w:proofErr w:type="spellStart"/>
      <w:r w:rsidRPr="008F029B">
        <w:rPr>
          <w:rFonts w:eastAsia="MS Mincho"/>
          <w:sz w:val="24"/>
          <w:szCs w:val="24"/>
          <w:lang w:val="en-US"/>
        </w:rPr>
        <w:t>capitolul</w:t>
      </w:r>
      <w:proofErr w:type="spellEnd"/>
      <w:r w:rsidRPr="008F029B">
        <w:rPr>
          <w:rFonts w:eastAsia="MS Mincho"/>
          <w:sz w:val="24"/>
          <w:szCs w:val="24"/>
          <w:lang w:val="en-US"/>
        </w:rPr>
        <w:t xml:space="preserve"> 11.</w:t>
      </w:r>
    </w:p>
    <w:p w14:paraId="35CA8311" w14:textId="77777777" w:rsidR="00AC219B" w:rsidRPr="008F029B" w:rsidRDefault="00AC219B" w:rsidP="008F029B">
      <w:pPr>
        <w:widowControl/>
        <w:tabs>
          <w:tab w:val="num" w:pos="360"/>
        </w:tabs>
        <w:autoSpaceDE/>
        <w:autoSpaceDN/>
        <w:spacing w:after="200" w:line="276" w:lineRule="auto"/>
        <w:ind w:left="360" w:hanging="360"/>
        <w:contextualSpacing/>
        <w:rPr>
          <w:rFonts w:eastAsia="MS Mincho"/>
          <w:sz w:val="24"/>
          <w:szCs w:val="24"/>
          <w:lang w:val="en-US"/>
        </w:rPr>
      </w:pPr>
    </w:p>
    <w:p w14:paraId="179248DB" w14:textId="77777777" w:rsidR="008F029B" w:rsidRDefault="008F029B" w:rsidP="008F029B">
      <w:pPr>
        <w:widowControl/>
        <w:tabs>
          <w:tab w:val="num" w:pos="360"/>
        </w:tabs>
        <w:autoSpaceDE/>
        <w:autoSpaceDN/>
        <w:spacing w:after="200" w:line="276" w:lineRule="auto"/>
        <w:ind w:left="360" w:hanging="360"/>
        <w:contextualSpacing/>
        <w:rPr>
          <w:rFonts w:eastAsia="MS Mincho"/>
          <w:sz w:val="24"/>
          <w:szCs w:val="24"/>
          <w:lang w:val="en-US"/>
        </w:rPr>
      </w:pPr>
      <w:proofErr w:type="spellStart"/>
      <w:r w:rsidRPr="008F029B">
        <w:rPr>
          <w:rFonts w:eastAsia="MS Mincho"/>
          <w:sz w:val="24"/>
          <w:szCs w:val="24"/>
          <w:lang w:val="en-US"/>
        </w:rPr>
        <w:t>Recomandarea</w:t>
      </w:r>
      <w:proofErr w:type="spellEnd"/>
      <w:r w:rsidRPr="008F029B">
        <w:rPr>
          <w:rFonts w:eastAsia="MS Mincho"/>
          <w:sz w:val="24"/>
          <w:szCs w:val="24"/>
          <w:lang w:val="en-US"/>
        </w:rPr>
        <w:t xml:space="preserve">: </w:t>
      </w:r>
      <w:proofErr w:type="spellStart"/>
      <w:r w:rsidRPr="008F029B">
        <w:rPr>
          <w:rFonts w:eastAsia="MS Mincho"/>
          <w:sz w:val="24"/>
          <w:szCs w:val="24"/>
          <w:lang w:val="en-US"/>
        </w:rPr>
        <w:t>introducerea</w:t>
      </w:r>
      <w:proofErr w:type="spellEnd"/>
      <w:r w:rsidRPr="008F029B">
        <w:rPr>
          <w:rFonts w:eastAsia="MS Mincho"/>
          <w:sz w:val="24"/>
          <w:szCs w:val="24"/>
          <w:lang w:val="en-US"/>
        </w:rPr>
        <w:t xml:space="preserve"> </w:t>
      </w:r>
      <w:proofErr w:type="spellStart"/>
      <w:r w:rsidRPr="008F029B">
        <w:rPr>
          <w:rFonts w:eastAsia="MS Mincho"/>
          <w:sz w:val="24"/>
          <w:szCs w:val="24"/>
          <w:lang w:val="en-US"/>
        </w:rPr>
        <w:t>instrumentelor</w:t>
      </w:r>
      <w:proofErr w:type="spellEnd"/>
      <w:r w:rsidRPr="008F029B">
        <w:rPr>
          <w:rFonts w:eastAsia="MS Mincho"/>
          <w:sz w:val="24"/>
          <w:szCs w:val="24"/>
          <w:lang w:val="en-US"/>
        </w:rPr>
        <w:t xml:space="preserve"> de audit </w:t>
      </w:r>
      <w:proofErr w:type="spellStart"/>
      <w:r w:rsidRPr="008F029B">
        <w:rPr>
          <w:rFonts w:eastAsia="MS Mincho"/>
          <w:sz w:val="24"/>
          <w:szCs w:val="24"/>
          <w:lang w:val="en-US"/>
        </w:rPr>
        <w:t>și</w:t>
      </w:r>
      <w:proofErr w:type="spellEnd"/>
      <w:r w:rsidRPr="008F029B">
        <w:rPr>
          <w:rFonts w:eastAsia="MS Mincho"/>
          <w:sz w:val="24"/>
          <w:szCs w:val="24"/>
          <w:lang w:val="en-US"/>
        </w:rPr>
        <w:t xml:space="preserve"> a </w:t>
      </w:r>
      <w:proofErr w:type="spellStart"/>
      <w:r w:rsidRPr="008F029B">
        <w:rPr>
          <w:rFonts w:eastAsia="MS Mincho"/>
          <w:sz w:val="24"/>
          <w:szCs w:val="24"/>
          <w:lang w:val="en-US"/>
        </w:rPr>
        <w:t>punctajului</w:t>
      </w:r>
      <w:proofErr w:type="spellEnd"/>
      <w:r w:rsidRPr="008F029B">
        <w:rPr>
          <w:rFonts w:eastAsia="MS Mincho"/>
          <w:sz w:val="24"/>
          <w:szCs w:val="24"/>
          <w:lang w:val="en-US"/>
        </w:rPr>
        <w:t xml:space="preserve"> critic. </w:t>
      </w:r>
      <w:proofErr w:type="spellStart"/>
      <w:r w:rsidRPr="008F029B">
        <w:rPr>
          <w:rFonts w:eastAsia="MS Mincho"/>
          <w:sz w:val="24"/>
          <w:szCs w:val="24"/>
          <w:lang w:val="en-US"/>
        </w:rPr>
        <w:t>Implementare</w:t>
      </w:r>
      <w:proofErr w:type="spellEnd"/>
      <w:r w:rsidRPr="008F029B">
        <w:rPr>
          <w:rFonts w:eastAsia="MS Mincho"/>
          <w:sz w:val="24"/>
          <w:szCs w:val="24"/>
          <w:lang w:val="en-US"/>
        </w:rPr>
        <w:t xml:space="preserve">: </w:t>
      </w:r>
      <w:proofErr w:type="spellStart"/>
      <w:r w:rsidRPr="008F029B">
        <w:rPr>
          <w:rFonts w:eastAsia="MS Mincho"/>
          <w:sz w:val="24"/>
          <w:szCs w:val="24"/>
          <w:lang w:val="en-US"/>
        </w:rPr>
        <w:t>capitolul</w:t>
      </w:r>
      <w:proofErr w:type="spellEnd"/>
      <w:r w:rsidRPr="008F029B">
        <w:rPr>
          <w:rFonts w:eastAsia="MS Mincho"/>
          <w:sz w:val="24"/>
          <w:szCs w:val="24"/>
          <w:lang w:val="en-US"/>
        </w:rPr>
        <w:t xml:space="preserve"> 12 </w:t>
      </w:r>
      <w:proofErr w:type="spellStart"/>
      <w:r w:rsidRPr="008F029B">
        <w:rPr>
          <w:rFonts w:eastAsia="MS Mincho"/>
          <w:sz w:val="24"/>
          <w:szCs w:val="24"/>
          <w:lang w:val="en-US"/>
        </w:rPr>
        <w:t>și</w:t>
      </w:r>
      <w:proofErr w:type="spellEnd"/>
      <w:r w:rsidRPr="008F029B">
        <w:rPr>
          <w:rFonts w:eastAsia="MS Mincho"/>
          <w:sz w:val="24"/>
          <w:szCs w:val="24"/>
          <w:lang w:val="en-US"/>
        </w:rPr>
        <w:t xml:space="preserve"> </w:t>
      </w:r>
      <w:proofErr w:type="spellStart"/>
      <w:r w:rsidRPr="008F029B">
        <w:rPr>
          <w:rFonts w:eastAsia="MS Mincho"/>
          <w:sz w:val="24"/>
          <w:szCs w:val="24"/>
          <w:lang w:val="en-US"/>
        </w:rPr>
        <w:t>anexele</w:t>
      </w:r>
      <w:proofErr w:type="spellEnd"/>
      <w:r w:rsidRPr="008F029B">
        <w:rPr>
          <w:rFonts w:eastAsia="MS Mincho"/>
          <w:sz w:val="24"/>
          <w:szCs w:val="24"/>
          <w:lang w:val="en-US"/>
        </w:rPr>
        <w:t xml:space="preserve"> 1–2.</w:t>
      </w:r>
    </w:p>
    <w:p w14:paraId="34FCEE91" w14:textId="77777777" w:rsidR="00AC219B" w:rsidRPr="008F029B" w:rsidRDefault="00AC219B" w:rsidP="008F029B">
      <w:pPr>
        <w:widowControl/>
        <w:tabs>
          <w:tab w:val="num" w:pos="360"/>
        </w:tabs>
        <w:autoSpaceDE/>
        <w:autoSpaceDN/>
        <w:spacing w:after="200" w:line="276" w:lineRule="auto"/>
        <w:ind w:left="360" w:hanging="360"/>
        <w:contextualSpacing/>
        <w:rPr>
          <w:rFonts w:eastAsia="MS Mincho"/>
          <w:sz w:val="24"/>
          <w:szCs w:val="24"/>
          <w:lang w:val="en-US"/>
        </w:rPr>
      </w:pPr>
    </w:p>
    <w:p w14:paraId="6201BE6A" w14:textId="77777777" w:rsidR="008F029B" w:rsidRPr="008F029B" w:rsidRDefault="008F029B" w:rsidP="008F029B">
      <w:pPr>
        <w:widowControl/>
        <w:autoSpaceDE/>
        <w:autoSpaceDN/>
        <w:spacing w:after="200" w:line="276" w:lineRule="auto"/>
        <w:rPr>
          <w:rFonts w:eastAsia="MS Mincho"/>
          <w:sz w:val="24"/>
          <w:szCs w:val="24"/>
          <w:lang w:val="en-US"/>
        </w:rPr>
      </w:pPr>
      <w:proofErr w:type="spellStart"/>
      <w:r w:rsidRPr="008F029B">
        <w:rPr>
          <w:rFonts w:eastAsia="MS Mincho"/>
          <w:sz w:val="24"/>
          <w:szCs w:val="24"/>
          <w:lang w:val="en-US"/>
        </w:rPr>
        <w:t>Prezenta</w:t>
      </w:r>
      <w:proofErr w:type="spellEnd"/>
      <w:r w:rsidRPr="008F029B">
        <w:rPr>
          <w:rFonts w:eastAsia="MS Mincho"/>
          <w:sz w:val="24"/>
          <w:szCs w:val="24"/>
          <w:lang w:val="en-US"/>
        </w:rPr>
        <w:t xml:space="preserve"> </w:t>
      </w:r>
      <w:proofErr w:type="spellStart"/>
      <w:r w:rsidRPr="008F029B">
        <w:rPr>
          <w:rFonts w:eastAsia="MS Mincho"/>
          <w:sz w:val="24"/>
          <w:szCs w:val="24"/>
          <w:lang w:val="en-US"/>
        </w:rPr>
        <w:t>ediție</w:t>
      </w:r>
      <w:proofErr w:type="spellEnd"/>
      <w:r w:rsidRPr="008F029B">
        <w:rPr>
          <w:rFonts w:eastAsia="MS Mincho"/>
          <w:sz w:val="24"/>
          <w:szCs w:val="24"/>
          <w:lang w:val="en-US"/>
        </w:rPr>
        <w:t xml:space="preserve"> </w:t>
      </w:r>
      <w:proofErr w:type="spellStart"/>
      <w:r w:rsidRPr="008F029B">
        <w:rPr>
          <w:rFonts w:eastAsia="MS Mincho"/>
          <w:sz w:val="24"/>
          <w:szCs w:val="24"/>
          <w:lang w:val="en-US"/>
        </w:rPr>
        <w:t>finală</w:t>
      </w:r>
      <w:proofErr w:type="spellEnd"/>
      <w:r w:rsidRPr="008F029B">
        <w:rPr>
          <w:rFonts w:eastAsia="MS Mincho"/>
          <w:sz w:val="24"/>
          <w:szCs w:val="24"/>
          <w:lang w:val="en-US"/>
        </w:rPr>
        <w:t xml:space="preserve"> </w:t>
      </w:r>
      <w:proofErr w:type="spellStart"/>
      <w:r w:rsidRPr="008F029B">
        <w:rPr>
          <w:rFonts w:eastAsia="MS Mincho"/>
          <w:sz w:val="24"/>
          <w:szCs w:val="24"/>
          <w:lang w:val="en-US"/>
        </w:rPr>
        <w:t>este</w:t>
      </w:r>
      <w:proofErr w:type="spellEnd"/>
      <w:r w:rsidRPr="008F029B">
        <w:rPr>
          <w:rFonts w:eastAsia="MS Mincho"/>
          <w:sz w:val="24"/>
          <w:szCs w:val="24"/>
          <w:lang w:val="en-US"/>
        </w:rPr>
        <w:t xml:space="preserve"> </w:t>
      </w:r>
      <w:proofErr w:type="spellStart"/>
      <w:r w:rsidRPr="008F029B">
        <w:rPr>
          <w:rFonts w:eastAsia="MS Mincho"/>
          <w:sz w:val="24"/>
          <w:szCs w:val="24"/>
          <w:lang w:val="en-US"/>
        </w:rPr>
        <w:t>rezultatul</w:t>
      </w:r>
      <w:proofErr w:type="spellEnd"/>
      <w:r w:rsidRPr="008F029B">
        <w:rPr>
          <w:rFonts w:eastAsia="MS Mincho"/>
          <w:sz w:val="24"/>
          <w:szCs w:val="24"/>
          <w:lang w:val="en-US"/>
        </w:rPr>
        <w:t xml:space="preserve"> direct al </w:t>
      </w:r>
      <w:proofErr w:type="spellStart"/>
      <w:r w:rsidRPr="008F029B">
        <w:rPr>
          <w:rFonts w:eastAsia="MS Mincho"/>
          <w:sz w:val="24"/>
          <w:szCs w:val="24"/>
          <w:lang w:val="en-US"/>
        </w:rPr>
        <w:t>unei</w:t>
      </w:r>
      <w:proofErr w:type="spellEnd"/>
      <w:r w:rsidRPr="008F029B">
        <w:rPr>
          <w:rFonts w:eastAsia="MS Mincho"/>
          <w:sz w:val="24"/>
          <w:szCs w:val="24"/>
          <w:lang w:val="en-US"/>
        </w:rPr>
        <w:t xml:space="preserve"> </w:t>
      </w:r>
      <w:proofErr w:type="spellStart"/>
      <w:r w:rsidRPr="008F029B">
        <w:rPr>
          <w:rFonts w:eastAsia="MS Mincho"/>
          <w:sz w:val="24"/>
          <w:szCs w:val="24"/>
          <w:lang w:val="en-US"/>
        </w:rPr>
        <w:t>autoevaluări</w:t>
      </w:r>
      <w:proofErr w:type="spellEnd"/>
      <w:r w:rsidRPr="008F029B">
        <w:rPr>
          <w:rFonts w:eastAsia="MS Mincho"/>
          <w:sz w:val="24"/>
          <w:szCs w:val="24"/>
          <w:lang w:val="en-US"/>
        </w:rPr>
        <w:t xml:space="preserve"> </w:t>
      </w:r>
      <w:proofErr w:type="spellStart"/>
      <w:r w:rsidRPr="008F029B">
        <w:rPr>
          <w:rFonts w:eastAsia="MS Mincho"/>
          <w:sz w:val="24"/>
          <w:szCs w:val="24"/>
          <w:lang w:val="en-US"/>
        </w:rPr>
        <w:t>critice</w:t>
      </w:r>
      <w:proofErr w:type="spellEnd"/>
      <w:r w:rsidRPr="008F029B">
        <w:rPr>
          <w:rFonts w:eastAsia="MS Mincho"/>
          <w:sz w:val="24"/>
          <w:szCs w:val="24"/>
          <w:lang w:val="en-US"/>
        </w:rPr>
        <w:t xml:space="preserve"> de tip audit aeronautic, </w:t>
      </w:r>
      <w:proofErr w:type="spellStart"/>
      <w:r w:rsidRPr="008F029B">
        <w:rPr>
          <w:rFonts w:eastAsia="MS Mincho"/>
          <w:sz w:val="24"/>
          <w:szCs w:val="24"/>
          <w:lang w:val="en-US"/>
        </w:rPr>
        <w:t>urmată</w:t>
      </w:r>
      <w:proofErr w:type="spellEnd"/>
      <w:r w:rsidRPr="008F029B">
        <w:rPr>
          <w:rFonts w:eastAsia="MS Mincho"/>
          <w:sz w:val="24"/>
          <w:szCs w:val="24"/>
          <w:lang w:val="en-US"/>
        </w:rPr>
        <w:t xml:space="preserve"> de </w:t>
      </w:r>
      <w:proofErr w:type="spellStart"/>
      <w:r w:rsidRPr="008F029B">
        <w:rPr>
          <w:rFonts w:eastAsia="MS Mincho"/>
          <w:sz w:val="24"/>
          <w:szCs w:val="24"/>
          <w:lang w:val="en-US"/>
        </w:rPr>
        <w:t>integrarea</w:t>
      </w:r>
      <w:proofErr w:type="spellEnd"/>
      <w:r w:rsidRPr="008F029B">
        <w:rPr>
          <w:rFonts w:eastAsia="MS Mincho"/>
          <w:sz w:val="24"/>
          <w:szCs w:val="24"/>
          <w:lang w:val="en-US"/>
        </w:rPr>
        <w:t xml:space="preserve"> </w:t>
      </w:r>
      <w:proofErr w:type="spellStart"/>
      <w:r w:rsidRPr="008F029B">
        <w:rPr>
          <w:rFonts w:eastAsia="MS Mincho"/>
          <w:sz w:val="24"/>
          <w:szCs w:val="24"/>
          <w:lang w:val="en-US"/>
        </w:rPr>
        <w:t>tuturor</w:t>
      </w:r>
      <w:proofErr w:type="spellEnd"/>
      <w:r w:rsidRPr="008F029B">
        <w:rPr>
          <w:rFonts w:eastAsia="MS Mincho"/>
          <w:sz w:val="24"/>
          <w:szCs w:val="24"/>
          <w:lang w:val="en-US"/>
        </w:rPr>
        <w:t xml:space="preserve"> </w:t>
      </w:r>
      <w:proofErr w:type="spellStart"/>
      <w:r w:rsidRPr="008F029B">
        <w:rPr>
          <w:rFonts w:eastAsia="MS Mincho"/>
          <w:sz w:val="24"/>
          <w:szCs w:val="24"/>
          <w:lang w:val="en-US"/>
        </w:rPr>
        <w:t>recomandărilor</w:t>
      </w:r>
      <w:proofErr w:type="spellEnd"/>
      <w:r w:rsidRPr="008F029B">
        <w:rPr>
          <w:rFonts w:eastAsia="MS Mincho"/>
          <w:sz w:val="24"/>
          <w:szCs w:val="24"/>
          <w:lang w:val="en-US"/>
        </w:rPr>
        <w:t xml:space="preserve"> </w:t>
      </w:r>
      <w:proofErr w:type="spellStart"/>
      <w:r w:rsidRPr="008F029B">
        <w:rPr>
          <w:rFonts w:eastAsia="MS Mincho"/>
          <w:sz w:val="24"/>
          <w:szCs w:val="24"/>
          <w:lang w:val="en-US"/>
        </w:rPr>
        <w:t>identificate</w:t>
      </w:r>
      <w:proofErr w:type="spellEnd"/>
      <w:r w:rsidRPr="008F029B">
        <w:rPr>
          <w:rFonts w:eastAsia="MS Mincho"/>
          <w:sz w:val="24"/>
          <w:szCs w:val="24"/>
          <w:lang w:val="en-US"/>
        </w:rPr>
        <w:t>.</w:t>
      </w:r>
    </w:p>
    <w:p w14:paraId="77F2E5EF" w14:textId="77777777" w:rsidR="008F029B" w:rsidRPr="008F029B" w:rsidRDefault="008F029B" w:rsidP="008F029B">
      <w:pPr>
        <w:widowControl/>
        <w:autoSpaceDE/>
        <w:autoSpaceDN/>
        <w:spacing w:after="200" w:line="276" w:lineRule="auto"/>
        <w:rPr>
          <w:rFonts w:eastAsia="MS Mincho"/>
          <w:sz w:val="24"/>
          <w:szCs w:val="24"/>
          <w:lang w:val="en-US"/>
        </w:rPr>
      </w:pPr>
      <w:r w:rsidRPr="008F029B">
        <w:rPr>
          <w:rFonts w:eastAsia="MS Mincho"/>
          <w:sz w:val="24"/>
          <w:szCs w:val="24"/>
          <w:lang w:val="en-US"/>
        </w:rPr>
        <w:br w:type="page"/>
      </w:r>
    </w:p>
    <w:p w14:paraId="7D54C565" w14:textId="77777777" w:rsidR="00AC219B" w:rsidRDefault="00AC219B" w:rsidP="008F029B">
      <w:pPr>
        <w:keepNext/>
        <w:keepLines/>
        <w:widowControl/>
        <w:autoSpaceDE/>
        <w:autoSpaceDN/>
        <w:spacing w:before="480" w:line="276" w:lineRule="auto"/>
        <w:outlineLvl w:val="0"/>
        <w:rPr>
          <w:rFonts w:eastAsia="MS Gothic"/>
          <w:b/>
          <w:bCs/>
          <w:sz w:val="24"/>
          <w:szCs w:val="24"/>
          <w:lang w:val="en-US"/>
        </w:rPr>
      </w:pPr>
    </w:p>
    <w:p w14:paraId="17A45ED6" w14:textId="1267942C" w:rsidR="00AC219B" w:rsidRPr="008F029B" w:rsidRDefault="008F029B" w:rsidP="008F029B">
      <w:pPr>
        <w:keepNext/>
        <w:keepLines/>
        <w:widowControl/>
        <w:autoSpaceDE/>
        <w:autoSpaceDN/>
        <w:spacing w:before="480" w:line="276" w:lineRule="auto"/>
        <w:outlineLvl w:val="0"/>
        <w:rPr>
          <w:rFonts w:eastAsia="MS Gothic"/>
          <w:b/>
          <w:bCs/>
          <w:sz w:val="24"/>
          <w:szCs w:val="24"/>
          <w:lang w:val="en-US"/>
        </w:rPr>
      </w:pPr>
      <w:r w:rsidRPr="008F029B">
        <w:rPr>
          <w:rFonts w:eastAsia="MS Gothic"/>
          <w:b/>
          <w:bCs/>
          <w:sz w:val="24"/>
          <w:szCs w:val="24"/>
          <w:lang w:val="en-US"/>
        </w:rPr>
        <w:t>ANEXA 1 – CHECKLIST DECLARAȚIE STS</w:t>
      </w:r>
    </w:p>
    <w:tbl>
      <w:tblPr>
        <w:tblStyle w:val="TableGrid1"/>
        <w:tblW w:w="0" w:type="auto"/>
        <w:tblLook w:val="04A0" w:firstRow="1" w:lastRow="0" w:firstColumn="1" w:lastColumn="0" w:noHBand="0" w:noVBand="1"/>
      </w:tblPr>
      <w:tblGrid>
        <w:gridCol w:w="2450"/>
        <w:gridCol w:w="2450"/>
        <w:gridCol w:w="2450"/>
        <w:gridCol w:w="2450"/>
      </w:tblGrid>
      <w:tr w:rsidR="00B22D70" w:rsidRPr="00B22D70" w14:paraId="6ACEB3AC" w14:textId="77777777" w:rsidTr="00A626AA">
        <w:tc>
          <w:tcPr>
            <w:tcW w:w="2450" w:type="dxa"/>
          </w:tcPr>
          <w:p w14:paraId="16F853E5" w14:textId="77777777" w:rsidR="008F029B" w:rsidRPr="008F029B" w:rsidRDefault="008F029B" w:rsidP="008F029B">
            <w:pPr>
              <w:rPr>
                <w:rFonts w:eastAsia="MS Mincho"/>
                <w:sz w:val="24"/>
                <w:szCs w:val="24"/>
                <w:lang w:val="en-US"/>
              </w:rPr>
            </w:pPr>
            <w:r w:rsidRPr="008F029B">
              <w:rPr>
                <w:rFonts w:eastAsia="MS Mincho"/>
                <w:b/>
                <w:sz w:val="24"/>
                <w:szCs w:val="24"/>
                <w:lang w:val="en-US"/>
              </w:rPr>
              <w:t>Nr.</w:t>
            </w:r>
          </w:p>
        </w:tc>
        <w:tc>
          <w:tcPr>
            <w:tcW w:w="2450" w:type="dxa"/>
          </w:tcPr>
          <w:p w14:paraId="4FB73F86" w14:textId="77777777" w:rsidR="008F029B" w:rsidRPr="008F029B" w:rsidRDefault="008F029B" w:rsidP="008F029B">
            <w:pPr>
              <w:rPr>
                <w:rFonts w:eastAsia="MS Mincho"/>
                <w:sz w:val="24"/>
                <w:szCs w:val="24"/>
                <w:lang w:val="en-US"/>
              </w:rPr>
            </w:pPr>
            <w:r w:rsidRPr="008F029B">
              <w:rPr>
                <w:rFonts w:eastAsia="MS Mincho"/>
                <w:b/>
                <w:sz w:val="24"/>
                <w:szCs w:val="24"/>
                <w:lang w:val="en-US"/>
              </w:rPr>
              <w:t xml:space="preserve">Element </w:t>
            </w:r>
            <w:proofErr w:type="spellStart"/>
            <w:r w:rsidRPr="008F029B">
              <w:rPr>
                <w:rFonts w:eastAsia="MS Mincho"/>
                <w:b/>
                <w:sz w:val="24"/>
                <w:szCs w:val="24"/>
                <w:lang w:val="en-US"/>
              </w:rPr>
              <w:t>verificat</w:t>
            </w:r>
            <w:proofErr w:type="spellEnd"/>
          </w:p>
        </w:tc>
        <w:tc>
          <w:tcPr>
            <w:tcW w:w="2450" w:type="dxa"/>
          </w:tcPr>
          <w:p w14:paraId="440CCE86" w14:textId="77777777" w:rsidR="008F029B" w:rsidRPr="008F029B" w:rsidRDefault="008F029B" w:rsidP="008F029B">
            <w:pPr>
              <w:rPr>
                <w:rFonts w:eastAsia="MS Mincho"/>
                <w:sz w:val="24"/>
                <w:szCs w:val="24"/>
                <w:lang w:val="en-US"/>
              </w:rPr>
            </w:pPr>
            <w:r w:rsidRPr="008F029B">
              <w:rPr>
                <w:rFonts w:eastAsia="MS Mincho"/>
                <w:b/>
                <w:sz w:val="24"/>
                <w:szCs w:val="24"/>
                <w:lang w:val="en-US"/>
              </w:rPr>
              <w:t>DA/NU</w:t>
            </w:r>
          </w:p>
        </w:tc>
        <w:tc>
          <w:tcPr>
            <w:tcW w:w="2450" w:type="dxa"/>
          </w:tcPr>
          <w:p w14:paraId="3A5BB229" w14:textId="77777777" w:rsidR="008F029B" w:rsidRPr="008F029B" w:rsidRDefault="008F029B" w:rsidP="008F029B">
            <w:pPr>
              <w:rPr>
                <w:rFonts w:eastAsia="MS Mincho"/>
                <w:sz w:val="24"/>
                <w:szCs w:val="24"/>
                <w:lang w:val="en-US"/>
              </w:rPr>
            </w:pPr>
            <w:proofErr w:type="spellStart"/>
            <w:r w:rsidRPr="008F029B">
              <w:rPr>
                <w:rFonts w:eastAsia="MS Mincho"/>
                <w:b/>
                <w:sz w:val="24"/>
                <w:szCs w:val="24"/>
                <w:lang w:val="en-US"/>
              </w:rPr>
              <w:t>Observații</w:t>
            </w:r>
            <w:proofErr w:type="spellEnd"/>
          </w:p>
        </w:tc>
      </w:tr>
      <w:tr w:rsidR="00B22D70" w:rsidRPr="00B22D70" w14:paraId="38B26365" w14:textId="77777777" w:rsidTr="00A626AA">
        <w:tc>
          <w:tcPr>
            <w:tcW w:w="2450" w:type="dxa"/>
          </w:tcPr>
          <w:p w14:paraId="16CFB317" w14:textId="77777777" w:rsidR="008F029B" w:rsidRPr="008F029B" w:rsidRDefault="008F029B" w:rsidP="008F029B">
            <w:pPr>
              <w:rPr>
                <w:rFonts w:eastAsia="MS Mincho"/>
                <w:sz w:val="24"/>
                <w:szCs w:val="24"/>
                <w:lang w:val="en-US"/>
              </w:rPr>
            </w:pPr>
            <w:r w:rsidRPr="008F029B">
              <w:rPr>
                <w:rFonts w:eastAsia="MS Mincho"/>
                <w:b/>
                <w:sz w:val="24"/>
                <w:szCs w:val="24"/>
                <w:lang w:val="en-US"/>
              </w:rPr>
              <w:t>1</w:t>
            </w:r>
          </w:p>
        </w:tc>
        <w:tc>
          <w:tcPr>
            <w:tcW w:w="2450" w:type="dxa"/>
          </w:tcPr>
          <w:p w14:paraId="39163885" w14:textId="77777777" w:rsidR="008F029B" w:rsidRPr="008F029B" w:rsidRDefault="008F029B" w:rsidP="008F029B">
            <w:pPr>
              <w:rPr>
                <w:rFonts w:eastAsia="MS Mincho"/>
                <w:sz w:val="24"/>
                <w:szCs w:val="24"/>
                <w:lang w:val="en-US"/>
              </w:rPr>
            </w:pPr>
            <w:r w:rsidRPr="008F029B">
              <w:rPr>
                <w:rFonts w:eastAsia="MS Mincho"/>
                <w:sz w:val="24"/>
                <w:szCs w:val="24"/>
                <w:lang w:val="en-US"/>
              </w:rPr>
              <w:t xml:space="preserve">Operator </w:t>
            </w:r>
            <w:proofErr w:type="spellStart"/>
            <w:r w:rsidRPr="008F029B">
              <w:rPr>
                <w:rFonts w:eastAsia="MS Mincho"/>
                <w:sz w:val="24"/>
                <w:szCs w:val="24"/>
                <w:lang w:val="en-US"/>
              </w:rPr>
              <w:t>identificat</w:t>
            </w:r>
            <w:proofErr w:type="spellEnd"/>
            <w:r w:rsidRPr="008F029B">
              <w:rPr>
                <w:rFonts w:eastAsia="MS Mincho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F029B">
              <w:rPr>
                <w:rFonts w:eastAsia="MS Mincho"/>
                <w:sz w:val="24"/>
                <w:szCs w:val="24"/>
                <w:lang w:val="en-US"/>
              </w:rPr>
              <w:t>și</w:t>
            </w:r>
            <w:proofErr w:type="spellEnd"/>
            <w:r w:rsidRPr="008F029B">
              <w:rPr>
                <w:rFonts w:eastAsia="MS Mincho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8F029B">
              <w:rPr>
                <w:rFonts w:eastAsia="MS Mincho"/>
                <w:sz w:val="24"/>
                <w:szCs w:val="24"/>
                <w:lang w:val="en-US"/>
              </w:rPr>
              <w:t>unde</w:t>
            </w:r>
            <w:proofErr w:type="spellEnd"/>
            <w:r w:rsidRPr="008F029B">
              <w:rPr>
                <w:rFonts w:eastAsia="MS Mincho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F029B">
              <w:rPr>
                <w:rFonts w:eastAsia="MS Mincho"/>
                <w:sz w:val="24"/>
                <w:szCs w:val="24"/>
                <w:lang w:val="en-US"/>
              </w:rPr>
              <w:t>este</w:t>
            </w:r>
            <w:proofErr w:type="spellEnd"/>
            <w:r w:rsidRPr="008F029B">
              <w:rPr>
                <w:rFonts w:eastAsia="MS Mincho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F029B">
              <w:rPr>
                <w:rFonts w:eastAsia="MS Mincho"/>
                <w:sz w:val="24"/>
                <w:szCs w:val="24"/>
                <w:lang w:val="en-US"/>
              </w:rPr>
              <w:t>cazul</w:t>
            </w:r>
            <w:proofErr w:type="spellEnd"/>
            <w:r w:rsidRPr="008F029B">
              <w:rPr>
                <w:rFonts w:eastAsia="MS Mincho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8F029B">
              <w:rPr>
                <w:rFonts w:eastAsia="MS Mincho"/>
                <w:sz w:val="24"/>
                <w:szCs w:val="24"/>
                <w:lang w:val="en-US"/>
              </w:rPr>
              <w:t>înregistrat</w:t>
            </w:r>
            <w:proofErr w:type="spellEnd"/>
          </w:p>
        </w:tc>
        <w:tc>
          <w:tcPr>
            <w:tcW w:w="2450" w:type="dxa"/>
          </w:tcPr>
          <w:p w14:paraId="248324E1" w14:textId="77777777" w:rsidR="008F029B" w:rsidRPr="008F029B" w:rsidRDefault="008F029B" w:rsidP="008F029B">
            <w:pPr>
              <w:rPr>
                <w:rFonts w:eastAsia="MS Mincho"/>
                <w:sz w:val="24"/>
                <w:szCs w:val="24"/>
                <w:lang w:val="en-US"/>
              </w:rPr>
            </w:pPr>
          </w:p>
        </w:tc>
        <w:tc>
          <w:tcPr>
            <w:tcW w:w="2450" w:type="dxa"/>
          </w:tcPr>
          <w:p w14:paraId="562A880E" w14:textId="77777777" w:rsidR="008F029B" w:rsidRPr="008F029B" w:rsidRDefault="008F029B" w:rsidP="008F029B">
            <w:pPr>
              <w:rPr>
                <w:rFonts w:eastAsia="MS Mincho"/>
                <w:sz w:val="24"/>
                <w:szCs w:val="24"/>
                <w:lang w:val="en-US"/>
              </w:rPr>
            </w:pPr>
          </w:p>
        </w:tc>
      </w:tr>
      <w:tr w:rsidR="00B22D70" w:rsidRPr="00B22D70" w14:paraId="4479B6D8" w14:textId="77777777" w:rsidTr="00A626AA">
        <w:tc>
          <w:tcPr>
            <w:tcW w:w="2450" w:type="dxa"/>
          </w:tcPr>
          <w:p w14:paraId="2E9BD928" w14:textId="77777777" w:rsidR="008F029B" w:rsidRPr="008F029B" w:rsidRDefault="008F029B" w:rsidP="008F029B">
            <w:pPr>
              <w:rPr>
                <w:rFonts w:eastAsia="MS Mincho"/>
                <w:sz w:val="24"/>
                <w:szCs w:val="24"/>
                <w:lang w:val="en-US"/>
              </w:rPr>
            </w:pPr>
            <w:r w:rsidRPr="008F029B">
              <w:rPr>
                <w:rFonts w:eastAsia="MS Mincho"/>
                <w:b/>
                <w:sz w:val="24"/>
                <w:szCs w:val="24"/>
                <w:lang w:val="en-US"/>
              </w:rPr>
              <w:t>2</w:t>
            </w:r>
          </w:p>
        </w:tc>
        <w:tc>
          <w:tcPr>
            <w:tcW w:w="2450" w:type="dxa"/>
          </w:tcPr>
          <w:p w14:paraId="2BE6A79A" w14:textId="77777777" w:rsidR="008F029B" w:rsidRPr="008F029B" w:rsidRDefault="008F029B" w:rsidP="008F029B">
            <w:pPr>
              <w:rPr>
                <w:rFonts w:eastAsia="MS Mincho"/>
                <w:sz w:val="24"/>
                <w:szCs w:val="24"/>
                <w:lang w:val="en-US"/>
              </w:rPr>
            </w:pPr>
            <w:proofErr w:type="spellStart"/>
            <w:r w:rsidRPr="008F029B">
              <w:rPr>
                <w:rFonts w:eastAsia="MS Mincho"/>
                <w:sz w:val="24"/>
                <w:szCs w:val="24"/>
                <w:lang w:val="en-US"/>
              </w:rPr>
              <w:t>Scenariul</w:t>
            </w:r>
            <w:proofErr w:type="spellEnd"/>
            <w:r w:rsidRPr="008F029B">
              <w:rPr>
                <w:rFonts w:eastAsia="MS Mincho"/>
                <w:sz w:val="24"/>
                <w:szCs w:val="24"/>
                <w:lang w:val="en-US"/>
              </w:rPr>
              <w:t xml:space="preserve"> STS </w:t>
            </w:r>
            <w:proofErr w:type="spellStart"/>
            <w:r w:rsidRPr="008F029B">
              <w:rPr>
                <w:rFonts w:eastAsia="MS Mincho"/>
                <w:sz w:val="24"/>
                <w:szCs w:val="24"/>
                <w:lang w:val="en-US"/>
              </w:rPr>
              <w:t>este</w:t>
            </w:r>
            <w:proofErr w:type="spellEnd"/>
            <w:r w:rsidRPr="008F029B">
              <w:rPr>
                <w:rFonts w:eastAsia="MS Mincho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F029B">
              <w:rPr>
                <w:rFonts w:eastAsia="MS Mincho"/>
                <w:sz w:val="24"/>
                <w:szCs w:val="24"/>
                <w:lang w:val="en-US"/>
              </w:rPr>
              <w:t>precizat</w:t>
            </w:r>
            <w:proofErr w:type="spellEnd"/>
            <w:r w:rsidRPr="008F029B">
              <w:rPr>
                <w:rFonts w:eastAsia="MS Mincho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F029B">
              <w:rPr>
                <w:rFonts w:eastAsia="MS Mincho"/>
                <w:sz w:val="24"/>
                <w:szCs w:val="24"/>
                <w:lang w:val="en-US"/>
              </w:rPr>
              <w:t>clar</w:t>
            </w:r>
            <w:proofErr w:type="spellEnd"/>
          </w:p>
        </w:tc>
        <w:tc>
          <w:tcPr>
            <w:tcW w:w="2450" w:type="dxa"/>
          </w:tcPr>
          <w:p w14:paraId="4AB89124" w14:textId="77777777" w:rsidR="008F029B" w:rsidRPr="008F029B" w:rsidRDefault="008F029B" w:rsidP="008F029B">
            <w:pPr>
              <w:rPr>
                <w:rFonts w:eastAsia="MS Mincho"/>
                <w:sz w:val="24"/>
                <w:szCs w:val="24"/>
                <w:lang w:val="en-US"/>
              </w:rPr>
            </w:pPr>
          </w:p>
        </w:tc>
        <w:tc>
          <w:tcPr>
            <w:tcW w:w="2450" w:type="dxa"/>
          </w:tcPr>
          <w:p w14:paraId="25A4F5E2" w14:textId="77777777" w:rsidR="008F029B" w:rsidRPr="008F029B" w:rsidRDefault="008F029B" w:rsidP="008F029B">
            <w:pPr>
              <w:rPr>
                <w:rFonts w:eastAsia="MS Mincho"/>
                <w:sz w:val="24"/>
                <w:szCs w:val="24"/>
                <w:lang w:val="en-US"/>
              </w:rPr>
            </w:pPr>
          </w:p>
        </w:tc>
      </w:tr>
      <w:tr w:rsidR="00B22D70" w:rsidRPr="00B22D70" w14:paraId="1F7BD6BD" w14:textId="77777777" w:rsidTr="00A626AA">
        <w:tc>
          <w:tcPr>
            <w:tcW w:w="2450" w:type="dxa"/>
          </w:tcPr>
          <w:p w14:paraId="0C684AD9" w14:textId="77777777" w:rsidR="008F029B" w:rsidRPr="008F029B" w:rsidRDefault="008F029B" w:rsidP="008F029B">
            <w:pPr>
              <w:rPr>
                <w:rFonts w:eastAsia="MS Mincho"/>
                <w:sz w:val="24"/>
                <w:szCs w:val="24"/>
                <w:lang w:val="en-US"/>
              </w:rPr>
            </w:pPr>
            <w:r w:rsidRPr="008F029B">
              <w:rPr>
                <w:rFonts w:eastAsia="MS Mincho"/>
                <w:b/>
                <w:sz w:val="24"/>
                <w:szCs w:val="24"/>
                <w:lang w:val="en-US"/>
              </w:rPr>
              <w:t>3</w:t>
            </w:r>
          </w:p>
        </w:tc>
        <w:tc>
          <w:tcPr>
            <w:tcW w:w="2450" w:type="dxa"/>
          </w:tcPr>
          <w:p w14:paraId="180C1A29" w14:textId="77777777" w:rsidR="008F029B" w:rsidRPr="008F029B" w:rsidRDefault="008F029B" w:rsidP="008F029B">
            <w:pPr>
              <w:rPr>
                <w:rFonts w:eastAsia="MS Mincho"/>
                <w:sz w:val="24"/>
                <w:szCs w:val="24"/>
                <w:lang w:val="en-US"/>
              </w:rPr>
            </w:pPr>
            <w:r w:rsidRPr="008F029B">
              <w:rPr>
                <w:rFonts w:eastAsia="MS Mincho"/>
                <w:sz w:val="24"/>
                <w:szCs w:val="24"/>
                <w:lang w:val="en-US"/>
              </w:rPr>
              <w:t xml:space="preserve">UAS din </w:t>
            </w:r>
            <w:proofErr w:type="spellStart"/>
            <w:r w:rsidRPr="008F029B">
              <w:rPr>
                <w:rFonts w:eastAsia="MS Mincho"/>
                <w:sz w:val="24"/>
                <w:szCs w:val="24"/>
                <w:lang w:val="en-US"/>
              </w:rPr>
              <w:t>clasa</w:t>
            </w:r>
            <w:proofErr w:type="spellEnd"/>
            <w:r w:rsidRPr="008F029B">
              <w:rPr>
                <w:rFonts w:eastAsia="MS Mincho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F029B">
              <w:rPr>
                <w:rFonts w:eastAsia="MS Mincho"/>
                <w:sz w:val="24"/>
                <w:szCs w:val="24"/>
                <w:lang w:val="en-US"/>
              </w:rPr>
              <w:t>corespunzătoare</w:t>
            </w:r>
            <w:proofErr w:type="spellEnd"/>
            <w:r w:rsidRPr="008F029B">
              <w:rPr>
                <w:rFonts w:eastAsia="MS Mincho"/>
                <w:sz w:val="24"/>
                <w:szCs w:val="24"/>
                <w:lang w:val="en-US"/>
              </w:rPr>
              <w:t xml:space="preserve"> C5/C6</w:t>
            </w:r>
          </w:p>
        </w:tc>
        <w:tc>
          <w:tcPr>
            <w:tcW w:w="2450" w:type="dxa"/>
          </w:tcPr>
          <w:p w14:paraId="23545AA2" w14:textId="77777777" w:rsidR="008F029B" w:rsidRPr="008F029B" w:rsidRDefault="008F029B" w:rsidP="008F029B">
            <w:pPr>
              <w:rPr>
                <w:rFonts w:eastAsia="MS Mincho"/>
                <w:sz w:val="24"/>
                <w:szCs w:val="24"/>
                <w:lang w:val="en-US"/>
              </w:rPr>
            </w:pPr>
          </w:p>
        </w:tc>
        <w:tc>
          <w:tcPr>
            <w:tcW w:w="2450" w:type="dxa"/>
          </w:tcPr>
          <w:p w14:paraId="7625B41E" w14:textId="77777777" w:rsidR="008F029B" w:rsidRPr="008F029B" w:rsidRDefault="008F029B" w:rsidP="008F029B">
            <w:pPr>
              <w:rPr>
                <w:rFonts w:eastAsia="MS Mincho"/>
                <w:sz w:val="24"/>
                <w:szCs w:val="24"/>
                <w:lang w:val="en-US"/>
              </w:rPr>
            </w:pPr>
          </w:p>
        </w:tc>
      </w:tr>
      <w:tr w:rsidR="00B22D70" w:rsidRPr="00B22D70" w14:paraId="3365AF08" w14:textId="77777777" w:rsidTr="00A626AA">
        <w:tc>
          <w:tcPr>
            <w:tcW w:w="2450" w:type="dxa"/>
          </w:tcPr>
          <w:p w14:paraId="6CE9E39A" w14:textId="77777777" w:rsidR="008F029B" w:rsidRPr="008F029B" w:rsidRDefault="008F029B" w:rsidP="008F029B">
            <w:pPr>
              <w:rPr>
                <w:rFonts w:eastAsia="MS Mincho"/>
                <w:sz w:val="24"/>
                <w:szCs w:val="24"/>
                <w:lang w:val="en-US"/>
              </w:rPr>
            </w:pPr>
            <w:r w:rsidRPr="008F029B">
              <w:rPr>
                <w:rFonts w:eastAsia="MS Mincho"/>
                <w:b/>
                <w:sz w:val="24"/>
                <w:szCs w:val="24"/>
                <w:lang w:val="en-US"/>
              </w:rPr>
              <w:t>4</w:t>
            </w:r>
          </w:p>
        </w:tc>
        <w:tc>
          <w:tcPr>
            <w:tcW w:w="2450" w:type="dxa"/>
          </w:tcPr>
          <w:p w14:paraId="63CD8E11" w14:textId="77777777" w:rsidR="008F029B" w:rsidRPr="008F029B" w:rsidRDefault="008F029B" w:rsidP="008F029B">
            <w:pPr>
              <w:rPr>
                <w:rFonts w:eastAsia="MS Mincho"/>
                <w:sz w:val="24"/>
                <w:szCs w:val="24"/>
                <w:lang w:val="en-US"/>
              </w:rPr>
            </w:pPr>
            <w:proofErr w:type="spellStart"/>
            <w:r w:rsidRPr="008F029B">
              <w:rPr>
                <w:rFonts w:eastAsia="MS Mincho"/>
                <w:sz w:val="24"/>
                <w:szCs w:val="24"/>
                <w:lang w:val="en-US"/>
              </w:rPr>
              <w:t>ConOps</w:t>
            </w:r>
            <w:proofErr w:type="spellEnd"/>
            <w:r w:rsidRPr="008F029B">
              <w:rPr>
                <w:rFonts w:eastAsia="MS Mincho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F029B">
              <w:rPr>
                <w:rFonts w:eastAsia="MS Mincho"/>
                <w:sz w:val="24"/>
                <w:szCs w:val="24"/>
                <w:lang w:val="en-US"/>
              </w:rPr>
              <w:t>există</w:t>
            </w:r>
            <w:proofErr w:type="spellEnd"/>
          </w:p>
        </w:tc>
        <w:tc>
          <w:tcPr>
            <w:tcW w:w="2450" w:type="dxa"/>
          </w:tcPr>
          <w:p w14:paraId="5FD01D95" w14:textId="77777777" w:rsidR="008F029B" w:rsidRPr="008F029B" w:rsidRDefault="008F029B" w:rsidP="008F029B">
            <w:pPr>
              <w:rPr>
                <w:rFonts w:eastAsia="MS Mincho"/>
                <w:sz w:val="24"/>
                <w:szCs w:val="24"/>
                <w:lang w:val="en-US"/>
              </w:rPr>
            </w:pPr>
          </w:p>
        </w:tc>
        <w:tc>
          <w:tcPr>
            <w:tcW w:w="2450" w:type="dxa"/>
          </w:tcPr>
          <w:p w14:paraId="4E0BBD30" w14:textId="77777777" w:rsidR="008F029B" w:rsidRPr="008F029B" w:rsidRDefault="008F029B" w:rsidP="008F029B">
            <w:pPr>
              <w:rPr>
                <w:rFonts w:eastAsia="MS Mincho"/>
                <w:sz w:val="24"/>
                <w:szCs w:val="24"/>
                <w:lang w:val="en-US"/>
              </w:rPr>
            </w:pPr>
          </w:p>
        </w:tc>
      </w:tr>
      <w:tr w:rsidR="00B22D70" w:rsidRPr="00B22D70" w14:paraId="6633B348" w14:textId="77777777" w:rsidTr="00A626AA">
        <w:tc>
          <w:tcPr>
            <w:tcW w:w="2450" w:type="dxa"/>
          </w:tcPr>
          <w:p w14:paraId="5EF8A284" w14:textId="77777777" w:rsidR="008F029B" w:rsidRPr="008F029B" w:rsidRDefault="008F029B" w:rsidP="008F029B">
            <w:pPr>
              <w:rPr>
                <w:rFonts w:eastAsia="MS Mincho"/>
                <w:sz w:val="24"/>
                <w:szCs w:val="24"/>
                <w:lang w:val="en-US"/>
              </w:rPr>
            </w:pPr>
            <w:r w:rsidRPr="008F029B">
              <w:rPr>
                <w:rFonts w:eastAsia="MS Mincho"/>
                <w:b/>
                <w:sz w:val="24"/>
                <w:szCs w:val="24"/>
                <w:lang w:val="en-US"/>
              </w:rPr>
              <w:t>5</w:t>
            </w:r>
          </w:p>
        </w:tc>
        <w:tc>
          <w:tcPr>
            <w:tcW w:w="2450" w:type="dxa"/>
          </w:tcPr>
          <w:p w14:paraId="037F8F47" w14:textId="77777777" w:rsidR="008F029B" w:rsidRPr="008F029B" w:rsidRDefault="008F029B" w:rsidP="008F029B">
            <w:pPr>
              <w:rPr>
                <w:rFonts w:eastAsia="MS Mincho"/>
                <w:sz w:val="24"/>
                <w:szCs w:val="24"/>
                <w:lang w:val="en-US"/>
              </w:rPr>
            </w:pPr>
            <w:r w:rsidRPr="008F029B">
              <w:rPr>
                <w:rFonts w:eastAsia="MS Mincho"/>
                <w:sz w:val="24"/>
                <w:szCs w:val="24"/>
                <w:lang w:val="en-US"/>
              </w:rPr>
              <w:t xml:space="preserve">Operations Manual </w:t>
            </w:r>
            <w:proofErr w:type="spellStart"/>
            <w:r w:rsidRPr="008F029B">
              <w:rPr>
                <w:rFonts w:eastAsia="MS Mincho"/>
                <w:sz w:val="24"/>
                <w:szCs w:val="24"/>
                <w:lang w:val="en-US"/>
              </w:rPr>
              <w:t>există</w:t>
            </w:r>
            <w:proofErr w:type="spellEnd"/>
          </w:p>
        </w:tc>
        <w:tc>
          <w:tcPr>
            <w:tcW w:w="2450" w:type="dxa"/>
          </w:tcPr>
          <w:p w14:paraId="4FA84ACB" w14:textId="77777777" w:rsidR="008F029B" w:rsidRPr="008F029B" w:rsidRDefault="008F029B" w:rsidP="008F029B">
            <w:pPr>
              <w:rPr>
                <w:rFonts w:eastAsia="MS Mincho"/>
                <w:sz w:val="24"/>
                <w:szCs w:val="24"/>
                <w:lang w:val="en-US"/>
              </w:rPr>
            </w:pPr>
          </w:p>
        </w:tc>
        <w:tc>
          <w:tcPr>
            <w:tcW w:w="2450" w:type="dxa"/>
          </w:tcPr>
          <w:p w14:paraId="064A29D6" w14:textId="77777777" w:rsidR="008F029B" w:rsidRPr="008F029B" w:rsidRDefault="008F029B" w:rsidP="008F029B">
            <w:pPr>
              <w:rPr>
                <w:rFonts w:eastAsia="MS Mincho"/>
                <w:sz w:val="24"/>
                <w:szCs w:val="24"/>
                <w:lang w:val="en-US"/>
              </w:rPr>
            </w:pPr>
          </w:p>
        </w:tc>
      </w:tr>
      <w:tr w:rsidR="00B22D70" w:rsidRPr="00B22D70" w14:paraId="0E9A2A67" w14:textId="77777777" w:rsidTr="00A626AA">
        <w:tc>
          <w:tcPr>
            <w:tcW w:w="2450" w:type="dxa"/>
          </w:tcPr>
          <w:p w14:paraId="6871C85D" w14:textId="77777777" w:rsidR="008F029B" w:rsidRPr="008F029B" w:rsidRDefault="008F029B" w:rsidP="008F029B">
            <w:pPr>
              <w:rPr>
                <w:rFonts w:eastAsia="MS Mincho"/>
                <w:sz w:val="24"/>
                <w:szCs w:val="24"/>
                <w:lang w:val="en-US"/>
              </w:rPr>
            </w:pPr>
            <w:r w:rsidRPr="008F029B">
              <w:rPr>
                <w:rFonts w:eastAsia="MS Mincho"/>
                <w:b/>
                <w:sz w:val="24"/>
                <w:szCs w:val="24"/>
                <w:lang w:val="en-US"/>
              </w:rPr>
              <w:t>6</w:t>
            </w:r>
          </w:p>
        </w:tc>
        <w:tc>
          <w:tcPr>
            <w:tcW w:w="2450" w:type="dxa"/>
          </w:tcPr>
          <w:p w14:paraId="7020979C" w14:textId="77777777" w:rsidR="008F029B" w:rsidRPr="008F029B" w:rsidRDefault="008F029B" w:rsidP="008F029B">
            <w:pPr>
              <w:rPr>
                <w:rFonts w:eastAsia="MS Mincho"/>
                <w:sz w:val="24"/>
                <w:szCs w:val="24"/>
                <w:lang w:val="en-US"/>
              </w:rPr>
            </w:pPr>
            <w:proofErr w:type="spellStart"/>
            <w:r w:rsidRPr="008F029B">
              <w:rPr>
                <w:rFonts w:eastAsia="MS Mincho"/>
                <w:sz w:val="24"/>
                <w:szCs w:val="24"/>
                <w:lang w:val="en-US"/>
              </w:rPr>
              <w:t>Proceduri</w:t>
            </w:r>
            <w:proofErr w:type="spellEnd"/>
            <w:r w:rsidRPr="008F029B">
              <w:rPr>
                <w:rFonts w:eastAsia="MS Mincho"/>
                <w:sz w:val="24"/>
                <w:szCs w:val="24"/>
                <w:lang w:val="en-US"/>
              </w:rPr>
              <w:t xml:space="preserve"> de </w:t>
            </w:r>
            <w:proofErr w:type="spellStart"/>
            <w:r w:rsidRPr="008F029B">
              <w:rPr>
                <w:rFonts w:eastAsia="MS Mincho"/>
                <w:sz w:val="24"/>
                <w:szCs w:val="24"/>
                <w:lang w:val="en-US"/>
              </w:rPr>
              <w:t>urgență</w:t>
            </w:r>
            <w:proofErr w:type="spellEnd"/>
            <w:r w:rsidRPr="008F029B">
              <w:rPr>
                <w:rFonts w:eastAsia="MS Mincho"/>
                <w:sz w:val="24"/>
                <w:szCs w:val="24"/>
                <w:lang w:val="en-US"/>
              </w:rPr>
              <w:t xml:space="preserve"> definite</w:t>
            </w:r>
          </w:p>
        </w:tc>
        <w:tc>
          <w:tcPr>
            <w:tcW w:w="2450" w:type="dxa"/>
          </w:tcPr>
          <w:p w14:paraId="2D65373B" w14:textId="77777777" w:rsidR="008F029B" w:rsidRPr="008F029B" w:rsidRDefault="008F029B" w:rsidP="008F029B">
            <w:pPr>
              <w:rPr>
                <w:rFonts w:eastAsia="MS Mincho"/>
                <w:sz w:val="24"/>
                <w:szCs w:val="24"/>
                <w:lang w:val="en-US"/>
              </w:rPr>
            </w:pPr>
          </w:p>
        </w:tc>
        <w:tc>
          <w:tcPr>
            <w:tcW w:w="2450" w:type="dxa"/>
          </w:tcPr>
          <w:p w14:paraId="1F049A24" w14:textId="77777777" w:rsidR="008F029B" w:rsidRPr="008F029B" w:rsidRDefault="008F029B" w:rsidP="008F029B">
            <w:pPr>
              <w:rPr>
                <w:rFonts w:eastAsia="MS Mincho"/>
                <w:sz w:val="24"/>
                <w:szCs w:val="24"/>
                <w:lang w:val="en-US"/>
              </w:rPr>
            </w:pPr>
          </w:p>
        </w:tc>
      </w:tr>
      <w:tr w:rsidR="00B22D70" w:rsidRPr="00B22D70" w14:paraId="6E0115B3" w14:textId="77777777" w:rsidTr="00A626AA">
        <w:tc>
          <w:tcPr>
            <w:tcW w:w="2450" w:type="dxa"/>
          </w:tcPr>
          <w:p w14:paraId="4B59644B" w14:textId="77777777" w:rsidR="008F029B" w:rsidRPr="008F029B" w:rsidRDefault="008F029B" w:rsidP="008F029B">
            <w:pPr>
              <w:rPr>
                <w:rFonts w:eastAsia="MS Mincho"/>
                <w:sz w:val="24"/>
                <w:szCs w:val="24"/>
                <w:lang w:val="en-US"/>
              </w:rPr>
            </w:pPr>
            <w:r w:rsidRPr="008F029B">
              <w:rPr>
                <w:rFonts w:eastAsia="MS Mincho"/>
                <w:b/>
                <w:sz w:val="24"/>
                <w:szCs w:val="24"/>
                <w:lang w:val="en-US"/>
              </w:rPr>
              <w:t>7</w:t>
            </w:r>
          </w:p>
        </w:tc>
        <w:tc>
          <w:tcPr>
            <w:tcW w:w="2450" w:type="dxa"/>
          </w:tcPr>
          <w:p w14:paraId="3F6977E6" w14:textId="77777777" w:rsidR="008F029B" w:rsidRPr="008F029B" w:rsidRDefault="008F029B" w:rsidP="008F029B">
            <w:pPr>
              <w:rPr>
                <w:rFonts w:eastAsia="MS Mincho"/>
                <w:sz w:val="24"/>
                <w:szCs w:val="24"/>
                <w:lang w:val="en-US"/>
              </w:rPr>
            </w:pPr>
            <w:proofErr w:type="spellStart"/>
            <w:r w:rsidRPr="008F029B">
              <w:rPr>
                <w:rFonts w:eastAsia="MS Mincho"/>
                <w:sz w:val="24"/>
                <w:szCs w:val="24"/>
                <w:lang w:val="en-US"/>
              </w:rPr>
              <w:t>Competența</w:t>
            </w:r>
            <w:proofErr w:type="spellEnd"/>
            <w:r w:rsidRPr="008F029B">
              <w:rPr>
                <w:rFonts w:eastAsia="MS Mincho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F029B">
              <w:rPr>
                <w:rFonts w:eastAsia="MS Mincho"/>
                <w:sz w:val="24"/>
                <w:szCs w:val="24"/>
                <w:lang w:val="en-US"/>
              </w:rPr>
              <w:t>personalului</w:t>
            </w:r>
            <w:proofErr w:type="spellEnd"/>
            <w:r w:rsidRPr="008F029B">
              <w:rPr>
                <w:rFonts w:eastAsia="MS Mincho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F029B">
              <w:rPr>
                <w:rFonts w:eastAsia="MS Mincho"/>
                <w:sz w:val="24"/>
                <w:szCs w:val="24"/>
                <w:lang w:val="en-US"/>
              </w:rPr>
              <w:t>demonstrată</w:t>
            </w:r>
            <w:proofErr w:type="spellEnd"/>
          </w:p>
        </w:tc>
        <w:tc>
          <w:tcPr>
            <w:tcW w:w="2450" w:type="dxa"/>
          </w:tcPr>
          <w:p w14:paraId="4C29868D" w14:textId="77777777" w:rsidR="008F029B" w:rsidRPr="008F029B" w:rsidRDefault="008F029B" w:rsidP="008F029B">
            <w:pPr>
              <w:rPr>
                <w:rFonts w:eastAsia="MS Mincho"/>
                <w:sz w:val="24"/>
                <w:szCs w:val="24"/>
                <w:lang w:val="en-US"/>
              </w:rPr>
            </w:pPr>
          </w:p>
        </w:tc>
        <w:tc>
          <w:tcPr>
            <w:tcW w:w="2450" w:type="dxa"/>
          </w:tcPr>
          <w:p w14:paraId="701B9A73" w14:textId="77777777" w:rsidR="008F029B" w:rsidRPr="008F029B" w:rsidRDefault="008F029B" w:rsidP="008F029B">
            <w:pPr>
              <w:rPr>
                <w:rFonts w:eastAsia="MS Mincho"/>
                <w:sz w:val="24"/>
                <w:szCs w:val="24"/>
                <w:lang w:val="en-US"/>
              </w:rPr>
            </w:pPr>
          </w:p>
        </w:tc>
      </w:tr>
      <w:tr w:rsidR="00B22D70" w:rsidRPr="00B22D70" w14:paraId="76525442" w14:textId="77777777" w:rsidTr="00A626AA">
        <w:tc>
          <w:tcPr>
            <w:tcW w:w="2450" w:type="dxa"/>
          </w:tcPr>
          <w:p w14:paraId="3AAA71D5" w14:textId="77777777" w:rsidR="008F029B" w:rsidRPr="008F029B" w:rsidRDefault="008F029B" w:rsidP="008F029B">
            <w:pPr>
              <w:rPr>
                <w:rFonts w:eastAsia="MS Mincho"/>
                <w:sz w:val="24"/>
                <w:szCs w:val="24"/>
                <w:lang w:val="en-US"/>
              </w:rPr>
            </w:pPr>
            <w:r w:rsidRPr="008F029B">
              <w:rPr>
                <w:rFonts w:eastAsia="MS Mincho"/>
                <w:b/>
                <w:sz w:val="24"/>
                <w:szCs w:val="24"/>
                <w:lang w:val="en-US"/>
              </w:rPr>
              <w:t>8</w:t>
            </w:r>
          </w:p>
        </w:tc>
        <w:tc>
          <w:tcPr>
            <w:tcW w:w="2450" w:type="dxa"/>
          </w:tcPr>
          <w:p w14:paraId="37DDD152" w14:textId="77777777" w:rsidR="008F029B" w:rsidRPr="008F029B" w:rsidRDefault="008F029B" w:rsidP="008F029B">
            <w:pPr>
              <w:rPr>
                <w:rFonts w:eastAsia="MS Mincho"/>
                <w:sz w:val="24"/>
                <w:szCs w:val="24"/>
                <w:lang w:val="en-US"/>
              </w:rPr>
            </w:pPr>
            <w:proofErr w:type="spellStart"/>
            <w:r w:rsidRPr="008F029B">
              <w:rPr>
                <w:rFonts w:eastAsia="MS Mincho"/>
                <w:sz w:val="24"/>
                <w:szCs w:val="24"/>
                <w:lang w:val="en-US"/>
              </w:rPr>
              <w:t>Fișă</w:t>
            </w:r>
            <w:proofErr w:type="spellEnd"/>
            <w:r w:rsidRPr="008F029B">
              <w:rPr>
                <w:rFonts w:eastAsia="MS Mincho"/>
                <w:sz w:val="24"/>
                <w:szCs w:val="24"/>
                <w:lang w:val="en-US"/>
              </w:rPr>
              <w:t xml:space="preserve"> de </w:t>
            </w:r>
            <w:proofErr w:type="spellStart"/>
            <w:r w:rsidRPr="008F029B">
              <w:rPr>
                <w:rFonts w:eastAsia="MS Mincho"/>
                <w:sz w:val="24"/>
                <w:szCs w:val="24"/>
                <w:lang w:val="en-US"/>
              </w:rPr>
              <w:t>evaluare</w:t>
            </w:r>
            <w:proofErr w:type="spellEnd"/>
            <w:r w:rsidRPr="008F029B">
              <w:rPr>
                <w:rFonts w:eastAsia="MS Mincho"/>
                <w:sz w:val="24"/>
                <w:szCs w:val="24"/>
                <w:lang w:val="en-US"/>
              </w:rPr>
              <w:t xml:space="preserve"> a </w:t>
            </w:r>
            <w:proofErr w:type="spellStart"/>
            <w:r w:rsidRPr="008F029B">
              <w:rPr>
                <w:rFonts w:eastAsia="MS Mincho"/>
                <w:sz w:val="24"/>
                <w:szCs w:val="24"/>
                <w:lang w:val="en-US"/>
              </w:rPr>
              <w:t>locației</w:t>
            </w:r>
            <w:proofErr w:type="spellEnd"/>
            <w:r w:rsidRPr="008F029B">
              <w:rPr>
                <w:rFonts w:eastAsia="MS Mincho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F029B">
              <w:rPr>
                <w:rFonts w:eastAsia="MS Mincho"/>
                <w:sz w:val="24"/>
                <w:szCs w:val="24"/>
                <w:lang w:val="en-US"/>
              </w:rPr>
              <w:t>disponibilă</w:t>
            </w:r>
            <w:proofErr w:type="spellEnd"/>
          </w:p>
        </w:tc>
        <w:tc>
          <w:tcPr>
            <w:tcW w:w="2450" w:type="dxa"/>
          </w:tcPr>
          <w:p w14:paraId="53B40191" w14:textId="77777777" w:rsidR="008F029B" w:rsidRPr="008F029B" w:rsidRDefault="008F029B" w:rsidP="008F029B">
            <w:pPr>
              <w:rPr>
                <w:rFonts w:eastAsia="MS Mincho"/>
                <w:sz w:val="24"/>
                <w:szCs w:val="24"/>
                <w:lang w:val="en-US"/>
              </w:rPr>
            </w:pPr>
          </w:p>
        </w:tc>
        <w:tc>
          <w:tcPr>
            <w:tcW w:w="2450" w:type="dxa"/>
          </w:tcPr>
          <w:p w14:paraId="3BACFC28" w14:textId="77777777" w:rsidR="008F029B" w:rsidRPr="008F029B" w:rsidRDefault="008F029B" w:rsidP="008F029B">
            <w:pPr>
              <w:rPr>
                <w:rFonts w:eastAsia="MS Mincho"/>
                <w:sz w:val="24"/>
                <w:szCs w:val="24"/>
                <w:lang w:val="en-US"/>
              </w:rPr>
            </w:pPr>
          </w:p>
        </w:tc>
      </w:tr>
    </w:tbl>
    <w:p w14:paraId="2EC20A36" w14:textId="338F100D" w:rsidR="00AC219B" w:rsidRPr="008F029B" w:rsidRDefault="008F029B" w:rsidP="008F029B">
      <w:pPr>
        <w:keepNext/>
        <w:keepLines/>
        <w:widowControl/>
        <w:autoSpaceDE/>
        <w:autoSpaceDN/>
        <w:spacing w:before="480" w:line="276" w:lineRule="auto"/>
        <w:outlineLvl w:val="0"/>
        <w:rPr>
          <w:rFonts w:eastAsia="MS Gothic"/>
          <w:b/>
          <w:bCs/>
          <w:sz w:val="24"/>
          <w:szCs w:val="24"/>
          <w:lang w:val="en-US"/>
        </w:rPr>
      </w:pPr>
      <w:r w:rsidRPr="008F029B">
        <w:rPr>
          <w:rFonts w:eastAsia="MS Gothic"/>
          <w:b/>
          <w:bCs/>
          <w:sz w:val="24"/>
          <w:szCs w:val="24"/>
          <w:lang w:val="en-US"/>
        </w:rPr>
        <w:t>ANEXA 2 – CHECKLIST INSPECTOR AAC</w:t>
      </w:r>
    </w:p>
    <w:tbl>
      <w:tblPr>
        <w:tblStyle w:val="TableGrid1"/>
        <w:tblW w:w="0" w:type="auto"/>
        <w:tblLook w:val="04A0" w:firstRow="1" w:lastRow="0" w:firstColumn="1" w:lastColumn="0" w:noHBand="0" w:noVBand="1"/>
      </w:tblPr>
      <w:tblGrid>
        <w:gridCol w:w="2450"/>
        <w:gridCol w:w="2450"/>
        <w:gridCol w:w="2450"/>
        <w:gridCol w:w="2450"/>
      </w:tblGrid>
      <w:tr w:rsidR="00B22D70" w:rsidRPr="00B22D70" w14:paraId="2CFD5B8E" w14:textId="77777777" w:rsidTr="00A626AA">
        <w:tc>
          <w:tcPr>
            <w:tcW w:w="2450" w:type="dxa"/>
          </w:tcPr>
          <w:p w14:paraId="315D900C" w14:textId="77777777" w:rsidR="008F029B" w:rsidRPr="008F029B" w:rsidRDefault="008F029B" w:rsidP="008F029B">
            <w:pPr>
              <w:rPr>
                <w:rFonts w:eastAsia="MS Mincho"/>
                <w:sz w:val="24"/>
                <w:szCs w:val="24"/>
                <w:lang w:val="en-US"/>
              </w:rPr>
            </w:pPr>
            <w:proofErr w:type="spellStart"/>
            <w:r w:rsidRPr="008F029B">
              <w:rPr>
                <w:rFonts w:eastAsia="MS Mincho"/>
                <w:b/>
                <w:sz w:val="24"/>
                <w:szCs w:val="24"/>
                <w:lang w:val="en-US"/>
              </w:rPr>
              <w:t>Domeniu</w:t>
            </w:r>
            <w:proofErr w:type="spellEnd"/>
          </w:p>
        </w:tc>
        <w:tc>
          <w:tcPr>
            <w:tcW w:w="2450" w:type="dxa"/>
          </w:tcPr>
          <w:p w14:paraId="6D6BEDBB" w14:textId="77777777" w:rsidR="008F029B" w:rsidRPr="008F029B" w:rsidRDefault="008F029B" w:rsidP="008F029B">
            <w:pPr>
              <w:rPr>
                <w:rFonts w:eastAsia="MS Mincho"/>
                <w:sz w:val="24"/>
                <w:szCs w:val="24"/>
                <w:lang w:val="en-US"/>
              </w:rPr>
            </w:pPr>
            <w:proofErr w:type="spellStart"/>
            <w:r w:rsidRPr="008F029B">
              <w:rPr>
                <w:rFonts w:eastAsia="MS Mincho"/>
                <w:b/>
                <w:sz w:val="24"/>
                <w:szCs w:val="24"/>
                <w:lang w:val="en-US"/>
              </w:rPr>
              <w:t>Întrebare</w:t>
            </w:r>
            <w:proofErr w:type="spellEnd"/>
          </w:p>
        </w:tc>
        <w:tc>
          <w:tcPr>
            <w:tcW w:w="2450" w:type="dxa"/>
          </w:tcPr>
          <w:p w14:paraId="608C02D0" w14:textId="77777777" w:rsidR="008F029B" w:rsidRPr="008F029B" w:rsidRDefault="008F029B" w:rsidP="008F029B">
            <w:pPr>
              <w:rPr>
                <w:rFonts w:eastAsia="MS Mincho"/>
                <w:sz w:val="24"/>
                <w:szCs w:val="24"/>
                <w:lang w:val="en-US"/>
              </w:rPr>
            </w:pPr>
            <w:proofErr w:type="spellStart"/>
            <w:r w:rsidRPr="008F029B">
              <w:rPr>
                <w:rFonts w:eastAsia="MS Mincho"/>
                <w:b/>
                <w:sz w:val="24"/>
                <w:szCs w:val="24"/>
                <w:lang w:val="en-US"/>
              </w:rPr>
              <w:t>Rezultat</w:t>
            </w:r>
            <w:proofErr w:type="spellEnd"/>
          </w:p>
        </w:tc>
        <w:tc>
          <w:tcPr>
            <w:tcW w:w="2450" w:type="dxa"/>
          </w:tcPr>
          <w:p w14:paraId="7654C458" w14:textId="77777777" w:rsidR="008F029B" w:rsidRPr="008F029B" w:rsidRDefault="008F029B" w:rsidP="008F029B">
            <w:pPr>
              <w:rPr>
                <w:rFonts w:eastAsia="MS Mincho"/>
                <w:sz w:val="24"/>
                <w:szCs w:val="24"/>
                <w:lang w:val="en-US"/>
              </w:rPr>
            </w:pPr>
            <w:proofErr w:type="spellStart"/>
            <w:r w:rsidRPr="008F029B">
              <w:rPr>
                <w:rFonts w:eastAsia="MS Mincho"/>
                <w:b/>
                <w:sz w:val="24"/>
                <w:szCs w:val="24"/>
                <w:lang w:val="en-US"/>
              </w:rPr>
              <w:t>Comentariu</w:t>
            </w:r>
            <w:proofErr w:type="spellEnd"/>
          </w:p>
        </w:tc>
      </w:tr>
      <w:tr w:rsidR="00B22D70" w:rsidRPr="00B22D70" w14:paraId="5579F37F" w14:textId="77777777" w:rsidTr="00A626AA">
        <w:tc>
          <w:tcPr>
            <w:tcW w:w="2450" w:type="dxa"/>
          </w:tcPr>
          <w:p w14:paraId="0EAE2C88" w14:textId="77777777" w:rsidR="008F029B" w:rsidRPr="008F029B" w:rsidRDefault="008F029B" w:rsidP="008F029B">
            <w:pPr>
              <w:rPr>
                <w:rFonts w:eastAsia="MS Mincho"/>
                <w:sz w:val="24"/>
                <w:szCs w:val="24"/>
                <w:lang w:val="en-US"/>
              </w:rPr>
            </w:pPr>
            <w:proofErr w:type="spellStart"/>
            <w:r w:rsidRPr="008F029B">
              <w:rPr>
                <w:rFonts w:eastAsia="MS Mincho"/>
                <w:b/>
                <w:sz w:val="24"/>
                <w:szCs w:val="24"/>
                <w:lang w:val="en-US"/>
              </w:rPr>
              <w:t>Încadrare</w:t>
            </w:r>
            <w:proofErr w:type="spellEnd"/>
            <w:r w:rsidRPr="008F029B">
              <w:rPr>
                <w:rFonts w:eastAsia="MS Mincho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F029B">
              <w:rPr>
                <w:rFonts w:eastAsia="MS Mincho"/>
                <w:b/>
                <w:sz w:val="24"/>
                <w:szCs w:val="24"/>
                <w:lang w:val="en-US"/>
              </w:rPr>
              <w:t>scenariu</w:t>
            </w:r>
            <w:proofErr w:type="spellEnd"/>
          </w:p>
        </w:tc>
        <w:tc>
          <w:tcPr>
            <w:tcW w:w="2450" w:type="dxa"/>
          </w:tcPr>
          <w:p w14:paraId="4AEF1DFE" w14:textId="77777777" w:rsidR="008F029B" w:rsidRPr="008F029B" w:rsidRDefault="008F029B" w:rsidP="008F029B">
            <w:pPr>
              <w:rPr>
                <w:rFonts w:eastAsia="MS Mincho"/>
                <w:sz w:val="24"/>
                <w:szCs w:val="24"/>
                <w:lang w:val="en-US"/>
              </w:rPr>
            </w:pPr>
            <w:proofErr w:type="spellStart"/>
            <w:r w:rsidRPr="008F029B">
              <w:rPr>
                <w:rFonts w:eastAsia="MS Mincho"/>
                <w:sz w:val="24"/>
                <w:szCs w:val="24"/>
                <w:lang w:val="en-US"/>
              </w:rPr>
              <w:t>operațiunea</w:t>
            </w:r>
            <w:proofErr w:type="spellEnd"/>
            <w:r w:rsidRPr="008F029B">
              <w:rPr>
                <w:rFonts w:eastAsia="MS Mincho"/>
                <w:sz w:val="24"/>
                <w:szCs w:val="24"/>
                <w:lang w:val="en-US"/>
              </w:rPr>
              <w:t xml:space="preserve"> se </w:t>
            </w:r>
            <w:proofErr w:type="spellStart"/>
            <w:r w:rsidRPr="008F029B">
              <w:rPr>
                <w:rFonts w:eastAsia="MS Mincho"/>
                <w:sz w:val="24"/>
                <w:szCs w:val="24"/>
                <w:lang w:val="en-US"/>
              </w:rPr>
              <w:t>încadrează</w:t>
            </w:r>
            <w:proofErr w:type="spellEnd"/>
            <w:r w:rsidRPr="008F029B">
              <w:rPr>
                <w:rFonts w:eastAsia="MS Mincho"/>
                <w:sz w:val="24"/>
                <w:szCs w:val="24"/>
                <w:lang w:val="en-US"/>
              </w:rPr>
              <w:t xml:space="preserve"> integral </w:t>
            </w:r>
            <w:proofErr w:type="spellStart"/>
            <w:r w:rsidRPr="008F029B">
              <w:rPr>
                <w:rFonts w:eastAsia="MS Mincho"/>
                <w:sz w:val="24"/>
                <w:szCs w:val="24"/>
                <w:lang w:val="en-US"/>
              </w:rPr>
              <w:t>în</w:t>
            </w:r>
            <w:proofErr w:type="spellEnd"/>
            <w:r w:rsidRPr="008F029B">
              <w:rPr>
                <w:rFonts w:eastAsia="MS Mincho"/>
                <w:sz w:val="24"/>
                <w:szCs w:val="24"/>
                <w:lang w:val="en-US"/>
              </w:rPr>
              <w:t xml:space="preserve"> STS ales?</w:t>
            </w:r>
          </w:p>
        </w:tc>
        <w:tc>
          <w:tcPr>
            <w:tcW w:w="2450" w:type="dxa"/>
          </w:tcPr>
          <w:p w14:paraId="525E8924" w14:textId="77777777" w:rsidR="008F029B" w:rsidRPr="008F029B" w:rsidRDefault="008F029B" w:rsidP="008F029B">
            <w:pPr>
              <w:rPr>
                <w:rFonts w:eastAsia="MS Mincho"/>
                <w:sz w:val="24"/>
                <w:szCs w:val="24"/>
                <w:lang w:val="en-US"/>
              </w:rPr>
            </w:pPr>
          </w:p>
        </w:tc>
        <w:tc>
          <w:tcPr>
            <w:tcW w:w="2450" w:type="dxa"/>
          </w:tcPr>
          <w:p w14:paraId="0FC00B30" w14:textId="77777777" w:rsidR="008F029B" w:rsidRPr="008F029B" w:rsidRDefault="008F029B" w:rsidP="008F029B">
            <w:pPr>
              <w:rPr>
                <w:rFonts w:eastAsia="MS Mincho"/>
                <w:sz w:val="24"/>
                <w:szCs w:val="24"/>
                <w:lang w:val="en-US"/>
              </w:rPr>
            </w:pPr>
          </w:p>
        </w:tc>
      </w:tr>
      <w:tr w:rsidR="00B22D70" w:rsidRPr="00B22D70" w14:paraId="28B6292E" w14:textId="77777777" w:rsidTr="00A626AA">
        <w:tc>
          <w:tcPr>
            <w:tcW w:w="2450" w:type="dxa"/>
          </w:tcPr>
          <w:p w14:paraId="427F3EC8" w14:textId="77777777" w:rsidR="008F029B" w:rsidRPr="008F029B" w:rsidRDefault="008F029B" w:rsidP="008F029B">
            <w:pPr>
              <w:rPr>
                <w:rFonts w:eastAsia="MS Mincho"/>
                <w:sz w:val="24"/>
                <w:szCs w:val="24"/>
                <w:lang w:val="en-US"/>
              </w:rPr>
            </w:pPr>
            <w:proofErr w:type="spellStart"/>
            <w:r w:rsidRPr="008F029B">
              <w:rPr>
                <w:rFonts w:eastAsia="MS Mincho"/>
                <w:b/>
                <w:sz w:val="24"/>
                <w:szCs w:val="24"/>
                <w:lang w:val="en-US"/>
              </w:rPr>
              <w:t>Clasă</w:t>
            </w:r>
            <w:proofErr w:type="spellEnd"/>
            <w:r w:rsidRPr="008F029B">
              <w:rPr>
                <w:rFonts w:eastAsia="MS Mincho"/>
                <w:b/>
                <w:sz w:val="24"/>
                <w:szCs w:val="24"/>
                <w:lang w:val="en-US"/>
              </w:rPr>
              <w:t xml:space="preserve"> UAS</w:t>
            </w:r>
          </w:p>
        </w:tc>
        <w:tc>
          <w:tcPr>
            <w:tcW w:w="2450" w:type="dxa"/>
          </w:tcPr>
          <w:p w14:paraId="26984ADC" w14:textId="77777777" w:rsidR="008F029B" w:rsidRPr="008F029B" w:rsidRDefault="008F029B" w:rsidP="008F029B">
            <w:pPr>
              <w:rPr>
                <w:rFonts w:eastAsia="MS Mincho"/>
                <w:sz w:val="24"/>
                <w:szCs w:val="24"/>
                <w:lang w:val="en-US"/>
              </w:rPr>
            </w:pPr>
            <w:proofErr w:type="spellStart"/>
            <w:r w:rsidRPr="008F029B">
              <w:rPr>
                <w:rFonts w:eastAsia="MS Mincho"/>
                <w:sz w:val="24"/>
                <w:szCs w:val="24"/>
                <w:lang w:val="en-US"/>
              </w:rPr>
              <w:t>platforma</w:t>
            </w:r>
            <w:proofErr w:type="spellEnd"/>
            <w:r w:rsidRPr="008F029B">
              <w:rPr>
                <w:rFonts w:eastAsia="MS Mincho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F029B">
              <w:rPr>
                <w:rFonts w:eastAsia="MS Mincho"/>
                <w:sz w:val="24"/>
                <w:szCs w:val="24"/>
                <w:lang w:val="en-US"/>
              </w:rPr>
              <w:t>este</w:t>
            </w:r>
            <w:proofErr w:type="spellEnd"/>
            <w:r w:rsidRPr="008F029B">
              <w:rPr>
                <w:rFonts w:eastAsia="MS Mincho"/>
                <w:sz w:val="24"/>
                <w:szCs w:val="24"/>
                <w:lang w:val="en-US"/>
              </w:rPr>
              <w:t xml:space="preserve"> C5/C6 conform </w:t>
            </w:r>
            <w:proofErr w:type="spellStart"/>
            <w:r w:rsidRPr="008F029B">
              <w:rPr>
                <w:rFonts w:eastAsia="MS Mincho"/>
                <w:sz w:val="24"/>
                <w:szCs w:val="24"/>
                <w:lang w:val="en-US"/>
              </w:rPr>
              <w:t>scenariului</w:t>
            </w:r>
            <w:proofErr w:type="spellEnd"/>
            <w:r w:rsidRPr="008F029B">
              <w:rPr>
                <w:rFonts w:eastAsia="MS Mincho"/>
                <w:sz w:val="24"/>
                <w:szCs w:val="24"/>
                <w:lang w:val="en-US"/>
              </w:rPr>
              <w:t>?</w:t>
            </w:r>
          </w:p>
        </w:tc>
        <w:tc>
          <w:tcPr>
            <w:tcW w:w="2450" w:type="dxa"/>
          </w:tcPr>
          <w:p w14:paraId="3B7CA959" w14:textId="77777777" w:rsidR="008F029B" w:rsidRPr="008F029B" w:rsidRDefault="008F029B" w:rsidP="008F029B">
            <w:pPr>
              <w:rPr>
                <w:rFonts w:eastAsia="MS Mincho"/>
                <w:sz w:val="24"/>
                <w:szCs w:val="24"/>
                <w:lang w:val="en-US"/>
              </w:rPr>
            </w:pPr>
          </w:p>
        </w:tc>
        <w:tc>
          <w:tcPr>
            <w:tcW w:w="2450" w:type="dxa"/>
          </w:tcPr>
          <w:p w14:paraId="3879837D" w14:textId="77777777" w:rsidR="008F029B" w:rsidRPr="008F029B" w:rsidRDefault="008F029B" w:rsidP="008F029B">
            <w:pPr>
              <w:rPr>
                <w:rFonts w:eastAsia="MS Mincho"/>
                <w:sz w:val="24"/>
                <w:szCs w:val="24"/>
                <w:lang w:val="en-US"/>
              </w:rPr>
            </w:pPr>
          </w:p>
        </w:tc>
      </w:tr>
      <w:tr w:rsidR="00B22D70" w:rsidRPr="00B22D70" w14:paraId="11A13518" w14:textId="77777777" w:rsidTr="00A626AA">
        <w:tc>
          <w:tcPr>
            <w:tcW w:w="2450" w:type="dxa"/>
          </w:tcPr>
          <w:p w14:paraId="6F568A39" w14:textId="77777777" w:rsidR="008F029B" w:rsidRPr="008F029B" w:rsidRDefault="008F029B" w:rsidP="008F029B">
            <w:pPr>
              <w:rPr>
                <w:rFonts w:eastAsia="MS Mincho"/>
                <w:sz w:val="24"/>
                <w:szCs w:val="24"/>
                <w:lang w:val="en-US"/>
              </w:rPr>
            </w:pPr>
            <w:proofErr w:type="spellStart"/>
            <w:r w:rsidRPr="008F029B">
              <w:rPr>
                <w:rFonts w:eastAsia="MS Mincho"/>
                <w:b/>
                <w:sz w:val="24"/>
                <w:szCs w:val="24"/>
                <w:lang w:val="en-US"/>
              </w:rPr>
              <w:t>ConOps</w:t>
            </w:r>
            <w:proofErr w:type="spellEnd"/>
          </w:p>
        </w:tc>
        <w:tc>
          <w:tcPr>
            <w:tcW w:w="2450" w:type="dxa"/>
          </w:tcPr>
          <w:p w14:paraId="6601959B" w14:textId="77777777" w:rsidR="008F029B" w:rsidRPr="008F029B" w:rsidRDefault="008F029B" w:rsidP="008F029B">
            <w:pPr>
              <w:rPr>
                <w:rFonts w:eastAsia="MS Mincho"/>
                <w:sz w:val="24"/>
                <w:szCs w:val="24"/>
                <w:lang w:val="en-US"/>
              </w:rPr>
            </w:pPr>
            <w:proofErr w:type="spellStart"/>
            <w:r w:rsidRPr="008F029B">
              <w:rPr>
                <w:rFonts w:eastAsia="MS Mincho"/>
                <w:sz w:val="24"/>
                <w:szCs w:val="24"/>
                <w:lang w:val="en-US"/>
              </w:rPr>
              <w:t>descrie</w:t>
            </w:r>
            <w:proofErr w:type="spellEnd"/>
            <w:r w:rsidRPr="008F029B">
              <w:rPr>
                <w:rFonts w:eastAsia="MS Mincho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F029B">
              <w:rPr>
                <w:rFonts w:eastAsia="MS Mincho"/>
                <w:sz w:val="24"/>
                <w:szCs w:val="24"/>
                <w:lang w:val="en-US"/>
              </w:rPr>
              <w:t>suficient</w:t>
            </w:r>
            <w:proofErr w:type="spellEnd"/>
            <w:r w:rsidRPr="008F029B">
              <w:rPr>
                <w:rFonts w:eastAsia="MS Mincho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F029B">
              <w:rPr>
                <w:rFonts w:eastAsia="MS Mincho"/>
                <w:sz w:val="24"/>
                <w:szCs w:val="24"/>
                <w:lang w:val="en-US"/>
              </w:rPr>
              <w:t>operațiunea</w:t>
            </w:r>
            <w:proofErr w:type="spellEnd"/>
            <w:r w:rsidRPr="008F029B">
              <w:rPr>
                <w:rFonts w:eastAsia="MS Mincho"/>
                <w:sz w:val="24"/>
                <w:szCs w:val="24"/>
                <w:lang w:val="en-US"/>
              </w:rPr>
              <w:t>?</w:t>
            </w:r>
          </w:p>
        </w:tc>
        <w:tc>
          <w:tcPr>
            <w:tcW w:w="2450" w:type="dxa"/>
          </w:tcPr>
          <w:p w14:paraId="65D54089" w14:textId="77777777" w:rsidR="008F029B" w:rsidRPr="008F029B" w:rsidRDefault="008F029B" w:rsidP="008F029B">
            <w:pPr>
              <w:rPr>
                <w:rFonts w:eastAsia="MS Mincho"/>
                <w:sz w:val="24"/>
                <w:szCs w:val="24"/>
                <w:lang w:val="en-US"/>
              </w:rPr>
            </w:pPr>
          </w:p>
        </w:tc>
        <w:tc>
          <w:tcPr>
            <w:tcW w:w="2450" w:type="dxa"/>
          </w:tcPr>
          <w:p w14:paraId="4119B0D2" w14:textId="77777777" w:rsidR="008F029B" w:rsidRPr="008F029B" w:rsidRDefault="008F029B" w:rsidP="008F029B">
            <w:pPr>
              <w:rPr>
                <w:rFonts w:eastAsia="MS Mincho"/>
                <w:sz w:val="24"/>
                <w:szCs w:val="24"/>
                <w:lang w:val="en-US"/>
              </w:rPr>
            </w:pPr>
          </w:p>
        </w:tc>
      </w:tr>
      <w:tr w:rsidR="00B22D70" w:rsidRPr="00B22D70" w14:paraId="286959E1" w14:textId="77777777" w:rsidTr="00A626AA">
        <w:tc>
          <w:tcPr>
            <w:tcW w:w="2450" w:type="dxa"/>
          </w:tcPr>
          <w:p w14:paraId="707E9429" w14:textId="77777777" w:rsidR="008F029B" w:rsidRPr="008F029B" w:rsidRDefault="008F029B" w:rsidP="008F029B">
            <w:pPr>
              <w:rPr>
                <w:rFonts w:eastAsia="MS Mincho"/>
                <w:sz w:val="24"/>
                <w:szCs w:val="24"/>
                <w:lang w:val="en-US"/>
              </w:rPr>
            </w:pPr>
            <w:r w:rsidRPr="008F029B">
              <w:rPr>
                <w:rFonts w:eastAsia="MS Mincho"/>
                <w:b/>
                <w:sz w:val="24"/>
                <w:szCs w:val="24"/>
                <w:lang w:val="en-US"/>
              </w:rPr>
              <w:t>OM</w:t>
            </w:r>
          </w:p>
        </w:tc>
        <w:tc>
          <w:tcPr>
            <w:tcW w:w="2450" w:type="dxa"/>
          </w:tcPr>
          <w:p w14:paraId="4306DCCF" w14:textId="77777777" w:rsidR="008F029B" w:rsidRPr="008F029B" w:rsidRDefault="008F029B" w:rsidP="008F029B">
            <w:pPr>
              <w:rPr>
                <w:rFonts w:eastAsia="MS Mincho"/>
                <w:sz w:val="24"/>
                <w:szCs w:val="24"/>
                <w:lang w:val="en-US"/>
              </w:rPr>
            </w:pPr>
            <w:proofErr w:type="spellStart"/>
            <w:r w:rsidRPr="008F029B">
              <w:rPr>
                <w:rFonts w:eastAsia="MS Mincho"/>
                <w:sz w:val="24"/>
                <w:szCs w:val="24"/>
                <w:lang w:val="en-US"/>
              </w:rPr>
              <w:t>conține</w:t>
            </w:r>
            <w:proofErr w:type="spellEnd"/>
            <w:r w:rsidRPr="008F029B">
              <w:rPr>
                <w:rFonts w:eastAsia="MS Mincho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F029B">
              <w:rPr>
                <w:rFonts w:eastAsia="MS Mincho"/>
                <w:sz w:val="24"/>
                <w:szCs w:val="24"/>
                <w:lang w:val="en-US"/>
              </w:rPr>
              <w:t>proceduri</w:t>
            </w:r>
            <w:proofErr w:type="spellEnd"/>
            <w:r w:rsidRPr="008F029B">
              <w:rPr>
                <w:rFonts w:eastAsia="MS Mincho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F029B">
              <w:rPr>
                <w:rFonts w:eastAsia="MS Mincho"/>
                <w:sz w:val="24"/>
                <w:szCs w:val="24"/>
                <w:lang w:val="en-US"/>
              </w:rPr>
              <w:t>utilizabile</w:t>
            </w:r>
            <w:proofErr w:type="spellEnd"/>
            <w:r w:rsidRPr="008F029B">
              <w:rPr>
                <w:rFonts w:eastAsia="MS Mincho"/>
                <w:sz w:val="24"/>
                <w:szCs w:val="24"/>
                <w:lang w:val="en-US"/>
              </w:rPr>
              <w:t>?</w:t>
            </w:r>
          </w:p>
        </w:tc>
        <w:tc>
          <w:tcPr>
            <w:tcW w:w="2450" w:type="dxa"/>
          </w:tcPr>
          <w:p w14:paraId="7951CB09" w14:textId="77777777" w:rsidR="008F029B" w:rsidRPr="008F029B" w:rsidRDefault="008F029B" w:rsidP="008F029B">
            <w:pPr>
              <w:rPr>
                <w:rFonts w:eastAsia="MS Mincho"/>
                <w:sz w:val="24"/>
                <w:szCs w:val="24"/>
                <w:lang w:val="en-US"/>
              </w:rPr>
            </w:pPr>
          </w:p>
        </w:tc>
        <w:tc>
          <w:tcPr>
            <w:tcW w:w="2450" w:type="dxa"/>
          </w:tcPr>
          <w:p w14:paraId="51E7104E" w14:textId="77777777" w:rsidR="008F029B" w:rsidRPr="008F029B" w:rsidRDefault="008F029B" w:rsidP="008F029B">
            <w:pPr>
              <w:rPr>
                <w:rFonts w:eastAsia="MS Mincho"/>
                <w:sz w:val="24"/>
                <w:szCs w:val="24"/>
                <w:lang w:val="en-US"/>
              </w:rPr>
            </w:pPr>
          </w:p>
        </w:tc>
      </w:tr>
      <w:tr w:rsidR="00B22D70" w:rsidRPr="00B22D70" w14:paraId="2960DAEE" w14:textId="77777777" w:rsidTr="00A626AA">
        <w:tc>
          <w:tcPr>
            <w:tcW w:w="2450" w:type="dxa"/>
          </w:tcPr>
          <w:p w14:paraId="6CA9C289" w14:textId="77777777" w:rsidR="008F029B" w:rsidRPr="008F029B" w:rsidRDefault="008F029B" w:rsidP="008F029B">
            <w:pPr>
              <w:rPr>
                <w:rFonts w:eastAsia="MS Mincho"/>
                <w:sz w:val="24"/>
                <w:szCs w:val="24"/>
                <w:lang w:val="en-US"/>
              </w:rPr>
            </w:pPr>
            <w:r w:rsidRPr="008F029B">
              <w:rPr>
                <w:rFonts w:eastAsia="MS Mincho"/>
                <w:b/>
                <w:sz w:val="24"/>
                <w:szCs w:val="24"/>
                <w:lang w:val="en-US"/>
              </w:rPr>
              <w:t>Zona la sol</w:t>
            </w:r>
          </w:p>
        </w:tc>
        <w:tc>
          <w:tcPr>
            <w:tcW w:w="2450" w:type="dxa"/>
          </w:tcPr>
          <w:p w14:paraId="4798EBA5" w14:textId="77777777" w:rsidR="008F029B" w:rsidRPr="008F029B" w:rsidRDefault="008F029B" w:rsidP="008F029B">
            <w:pPr>
              <w:rPr>
                <w:rFonts w:eastAsia="MS Mincho"/>
                <w:sz w:val="24"/>
                <w:szCs w:val="24"/>
                <w:lang w:val="en-US"/>
              </w:rPr>
            </w:pPr>
            <w:proofErr w:type="spellStart"/>
            <w:r w:rsidRPr="008F029B">
              <w:rPr>
                <w:rFonts w:eastAsia="MS Mincho"/>
                <w:sz w:val="24"/>
                <w:szCs w:val="24"/>
                <w:lang w:val="en-US"/>
              </w:rPr>
              <w:t>poate</w:t>
            </w:r>
            <w:proofErr w:type="spellEnd"/>
            <w:r w:rsidRPr="008F029B">
              <w:rPr>
                <w:rFonts w:eastAsia="MS Mincho"/>
                <w:sz w:val="24"/>
                <w:szCs w:val="24"/>
                <w:lang w:val="en-US"/>
              </w:rPr>
              <w:t xml:space="preserve"> fi </w:t>
            </w:r>
            <w:proofErr w:type="spellStart"/>
            <w:r w:rsidRPr="008F029B">
              <w:rPr>
                <w:rFonts w:eastAsia="MS Mincho"/>
                <w:sz w:val="24"/>
                <w:szCs w:val="24"/>
                <w:lang w:val="en-US"/>
              </w:rPr>
              <w:t>controlată</w:t>
            </w:r>
            <w:proofErr w:type="spellEnd"/>
            <w:r w:rsidRPr="008F029B">
              <w:rPr>
                <w:rFonts w:eastAsia="MS Mincho"/>
                <w:sz w:val="24"/>
                <w:szCs w:val="24"/>
                <w:lang w:val="en-US"/>
              </w:rPr>
              <w:t xml:space="preserve"> real?</w:t>
            </w:r>
          </w:p>
        </w:tc>
        <w:tc>
          <w:tcPr>
            <w:tcW w:w="2450" w:type="dxa"/>
          </w:tcPr>
          <w:p w14:paraId="5094E5BE" w14:textId="77777777" w:rsidR="008F029B" w:rsidRPr="008F029B" w:rsidRDefault="008F029B" w:rsidP="008F029B">
            <w:pPr>
              <w:rPr>
                <w:rFonts w:eastAsia="MS Mincho"/>
                <w:sz w:val="24"/>
                <w:szCs w:val="24"/>
                <w:lang w:val="en-US"/>
              </w:rPr>
            </w:pPr>
          </w:p>
        </w:tc>
        <w:tc>
          <w:tcPr>
            <w:tcW w:w="2450" w:type="dxa"/>
          </w:tcPr>
          <w:p w14:paraId="7B3E8AD4" w14:textId="77777777" w:rsidR="008F029B" w:rsidRPr="008F029B" w:rsidRDefault="008F029B" w:rsidP="008F029B">
            <w:pPr>
              <w:rPr>
                <w:rFonts w:eastAsia="MS Mincho"/>
                <w:sz w:val="24"/>
                <w:szCs w:val="24"/>
                <w:lang w:val="en-US"/>
              </w:rPr>
            </w:pPr>
          </w:p>
        </w:tc>
      </w:tr>
      <w:tr w:rsidR="00B22D70" w:rsidRPr="00B22D70" w14:paraId="5B0D1E8F" w14:textId="77777777" w:rsidTr="00A626AA">
        <w:tc>
          <w:tcPr>
            <w:tcW w:w="2450" w:type="dxa"/>
          </w:tcPr>
          <w:p w14:paraId="03BBB64E" w14:textId="77777777" w:rsidR="008F029B" w:rsidRPr="008F029B" w:rsidRDefault="008F029B" w:rsidP="008F029B">
            <w:pPr>
              <w:rPr>
                <w:rFonts w:eastAsia="MS Mincho"/>
                <w:sz w:val="24"/>
                <w:szCs w:val="24"/>
                <w:lang w:val="en-US"/>
              </w:rPr>
            </w:pPr>
            <w:proofErr w:type="spellStart"/>
            <w:r w:rsidRPr="008F029B">
              <w:rPr>
                <w:rFonts w:eastAsia="MS Mincho"/>
                <w:b/>
                <w:sz w:val="24"/>
                <w:szCs w:val="24"/>
                <w:lang w:val="en-US"/>
              </w:rPr>
              <w:t>Observatori</w:t>
            </w:r>
            <w:proofErr w:type="spellEnd"/>
          </w:p>
        </w:tc>
        <w:tc>
          <w:tcPr>
            <w:tcW w:w="2450" w:type="dxa"/>
          </w:tcPr>
          <w:p w14:paraId="534D79A5" w14:textId="77777777" w:rsidR="008F029B" w:rsidRPr="008F029B" w:rsidRDefault="008F029B" w:rsidP="008F029B">
            <w:pPr>
              <w:rPr>
                <w:rFonts w:eastAsia="MS Mincho"/>
                <w:sz w:val="24"/>
                <w:szCs w:val="24"/>
                <w:lang w:val="en-US"/>
              </w:rPr>
            </w:pPr>
            <w:proofErr w:type="spellStart"/>
            <w:r w:rsidRPr="008F029B">
              <w:rPr>
                <w:rFonts w:eastAsia="MS Mincho"/>
                <w:sz w:val="24"/>
                <w:szCs w:val="24"/>
                <w:lang w:val="en-US"/>
              </w:rPr>
              <w:t>rolurile</w:t>
            </w:r>
            <w:proofErr w:type="spellEnd"/>
            <w:r w:rsidRPr="008F029B">
              <w:rPr>
                <w:rFonts w:eastAsia="MS Mincho"/>
                <w:sz w:val="24"/>
                <w:szCs w:val="24"/>
                <w:lang w:val="en-US"/>
              </w:rPr>
              <w:t xml:space="preserve"> sunt definite </w:t>
            </w:r>
            <w:proofErr w:type="spellStart"/>
            <w:r w:rsidRPr="008F029B">
              <w:rPr>
                <w:rFonts w:eastAsia="MS Mincho"/>
                <w:sz w:val="24"/>
                <w:szCs w:val="24"/>
                <w:lang w:val="en-US"/>
              </w:rPr>
              <w:t>unde</w:t>
            </w:r>
            <w:proofErr w:type="spellEnd"/>
            <w:r w:rsidRPr="008F029B">
              <w:rPr>
                <w:rFonts w:eastAsia="MS Mincho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F029B">
              <w:rPr>
                <w:rFonts w:eastAsia="MS Mincho"/>
                <w:sz w:val="24"/>
                <w:szCs w:val="24"/>
                <w:lang w:val="en-US"/>
              </w:rPr>
              <w:t>este</w:t>
            </w:r>
            <w:proofErr w:type="spellEnd"/>
            <w:r w:rsidRPr="008F029B">
              <w:rPr>
                <w:rFonts w:eastAsia="MS Mincho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F029B">
              <w:rPr>
                <w:rFonts w:eastAsia="MS Mincho"/>
                <w:sz w:val="24"/>
                <w:szCs w:val="24"/>
                <w:lang w:val="en-US"/>
              </w:rPr>
              <w:t>cazul</w:t>
            </w:r>
            <w:proofErr w:type="spellEnd"/>
            <w:r w:rsidRPr="008F029B">
              <w:rPr>
                <w:rFonts w:eastAsia="MS Mincho"/>
                <w:sz w:val="24"/>
                <w:szCs w:val="24"/>
                <w:lang w:val="en-US"/>
              </w:rPr>
              <w:t>?</w:t>
            </w:r>
          </w:p>
        </w:tc>
        <w:tc>
          <w:tcPr>
            <w:tcW w:w="2450" w:type="dxa"/>
          </w:tcPr>
          <w:p w14:paraId="5E408854" w14:textId="77777777" w:rsidR="008F029B" w:rsidRPr="008F029B" w:rsidRDefault="008F029B" w:rsidP="008F029B">
            <w:pPr>
              <w:rPr>
                <w:rFonts w:eastAsia="MS Mincho"/>
                <w:sz w:val="24"/>
                <w:szCs w:val="24"/>
                <w:lang w:val="en-US"/>
              </w:rPr>
            </w:pPr>
          </w:p>
        </w:tc>
        <w:tc>
          <w:tcPr>
            <w:tcW w:w="2450" w:type="dxa"/>
          </w:tcPr>
          <w:p w14:paraId="6CBAF31A" w14:textId="77777777" w:rsidR="008F029B" w:rsidRPr="008F029B" w:rsidRDefault="008F029B" w:rsidP="008F029B">
            <w:pPr>
              <w:rPr>
                <w:rFonts w:eastAsia="MS Mincho"/>
                <w:sz w:val="24"/>
                <w:szCs w:val="24"/>
                <w:lang w:val="en-US"/>
              </w:rPr>
            </w:pPr>
          </w:p>
        </w:tc>
      </w:tr>
      <w:tr w:rsidR="00B22D70" w:rsidRPr="00B22D70" w14:paraId="2FB3E7A5" w14:textId="77777777" w:rsidTr="00A626AA">
        <w:tc>
          <w:tcPr>
            <w:tcW w:w="2450" w:type="dxa"/>
          </w:tcPr>
          <w:p w14:paraId="215A465E" w14:textId="77777777" w:rsidR="008F029B" w:rsidRPr="008F029B" w:rsidRDefault="008F029B" w:rsidP="008F029B">
            <w:pPr>
              <w:rPr>
                <w:rFonts w:eastAsia="MS Mincho"/>
                <w:sz w:val="24"/>
                <w:szCs w:val="24"/>
                <w:lang w:val="en-US"/>
              </w:rPr>
            </w:pPr>
            <w:proofErr w:type="spellStart"/>
            <w:r w:rsidRPr="008F029B">
              <w:rPr>
                <w:rFonts w:eastAsia="MS Mincho"/>
                <w:b/>
                <w:sz w:val="24"/>
                <w:szCs w:val="24"/>
                <w:lang w:val="en-US"/>
              </w:rPr>
              <w:t>Distanțe</w:t>
            </w:r>
            <w:proofErr w:type="spellEnd"/>
            <w:r w:rsidRPr="008F029B">
              <w:rPr>
                <w:rFonts w:eastAsia="MS Mincho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F029B">
              <w:rPr>
                <w:rFonts w:eastAsia="MS Mincho"/>
                <w:b/>
                <w:sz w:val="24"/>
                <w:szCs w:val="24"/>
                <w:lang w:val="en-US"/>
              </w:rPr>
              <w:t>și</w:t>
            </w:r>
            <w:proofErr w:type="spellEnd"/>
            <w:r w:rsidRPr="008F029B">
              <w:rPr>
                <w:rFonts w:eastAsia="MS Mincho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F029B">
              <w:rPr>
                <w:rFonts w:eastAsia="MS Mincho"/>
                <w:b/>
                <w:sz w:val="24"/>
                <w:szCs w:val="24"/>
                <w:lang w:val="en-US"/>
              </w:rPr>
              <w:t>altitudini</w:t>
            </w:r>
            <w:proofErr w:type="spellEnd"/>
          </w:p>
        </w:tc>
        <w:tc>
          <w:tcPr>
            <w:tcW w:w="2450" w:type="dxa"/>
          </w:tcPr>
          <w:p w14:paraId="1F4A45A3" w14:textId="77777777" w:rsidR="008F029B" w:rsidRPr="008F029B" w:rsidRDefault="008F029B" w:rsidP="008F029B">
            <w:pPr>
              <w:rPr>
                <w:rFonts w:eastAsia="MS Mincho"/>
                <w:sz w:val="24"/>
                <w:szCs w:val="24"/>
                <w:lang w:val="en-US"/>
              </w:rPr>
            </w:pPr>
            <w:proofErr w:type="gramStart"/>
            <w:r w:rsidRPr="008F029B">
              <w:rPr>
                <w:rFonts w:eastAsia="MS Mincho"/>
                <w:sz w:val="24"/>
                <w:szCs w:val="24"/>
                <w:lang w:val="en-US"/>
              </w:rPr>
              <w:t>sunt</w:t>
            </w:r>
            <w:proofErr w:type="gramEnd"/>
            <w:r w:rsidRPr="008F029B">
              <w:rPr>
                <w:rFonts w:eastAsia="MS Mincho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F029B">
              <w:rPr>
                <w:rFonts w:eastAsia="MS Mincho"/>
                <w:sz w:val="24"/>
                <w:szCs w:val="24"/>
                <w:lang w:val="en-US"/>
              </w:rPr>
              <w:t>respectate</w:t>
            </w:r>
            <w:proofErr w:type="spellEnd"/>
            <w:r w:rsidRPr="008F029B">
              <w:rPr>
                <w:rFonts w:eastAsia="MS Mincho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F029B">
              <w:rPr>
                <w:rFonts w:eastAsia="MS Mincho"/>
                <w:sz w:val="24"/>
                <w:szCs w:val="24"/>
                <w:lang w:val="en-US"/>
              </w:rPr>
              <w:t>limitele</w:t>
            </w:r>
            <w:proofErr w:type="spellEnd"/>
            <w:r w:rsidRPr="008F029B">
              <w:rPr>
                <w:rFonts w:eastAsia="MS Mincho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F029B">
              <w:rPr>
                <w:rFonts w:eastAsia="MS Mincho"/>
                <w:sz w:val="24"/>
                <w:szCs w:val="24"/>
                <w:lang w:val="en-US"/>
              </w:rPr>
              <w:t>scenariului</w:t>
            </w:r>
            <w:proofErr w:type="spellEnd"/>
            <w:r w:rsidRPr="008F029B">
              <w:rPr>
                <w:rFonts w:eastAsia="MS Mincho"/>
                <w:sz w:val="24"/>
                <w:szCs w:val="24"/>
                <w:lang w:val="en-US"/>
              </w:rPr>
              <w:t>?</w:t>
            </w:r>
          </w:p>
        </w:tc>
        <w:tc>
          <w:tcPr>
            <w:tcW w:w="2450" w:type="dxa"/>
          </w:tcPr>
          <w:p w14:paraId="7F5E4E9C" w14:textId="77777777" w:rsidR="008F029B" w:rsidRPr="008F029B" w:rsidRDefault="008F029B" w:rsidP="008F029B">
            <w:pPr>
              <w:rPr>
                <w:rFonts w:eastAsia="MS Mincho"/>
                <w:sz w:val="24"/>
                <w:szCs w:val="24"/>
                <w:lang w:val="en-US"/>
              </w:rPr>
            </w:pPr>
          </w:p>
        </w:tc>
        <w:tc>
          <w:tcPr>
            <w:tcW w:w="2450" w:type="dxa"/>
          </w:tcPr>
          <w:p w14:paraId="5FFAB30D" w14:textId="77777777" w:rsidR="008F029B" w:rsidRPr="008F029B" w:rsidRDefault="008F029B" w:rsidP="008F029B">
            <w:pPr>
              <w:rPr>
                <w:rFonts w:eastAsia="MS Mincho"/>
                <w:sz w:val="24"/>
                <w:szCs w:val="24"/>
                <w:lang w:val="en-US"/>
              </w:rPr>
            </w:pPr>
          </w:p>
        </w:tc>
      </w:tr>
      <w:tr w:rsidR="00B22D70" w:rsidRPr="00B22D70" w14:paraId="3D229C3E" w14:textId="77777777" w:rsidTr="00A626AA">
        <w:tc>
          <w:tcPr>
            <w:tcW w:w="2450" w:type="dxa"/>
          </w:tcPr>
          <w:p w14:paraId="23CA6A54" w14:textId="77777777" w:rsidR="008F029B" w:rsidRPr="008F029B" w:rsidRDefault="008F029B" w:rsidP="008F029B">
            <w:pPr>
              <w:rPr>
                <w:rFonts w:eastAsia="MS Mincho"/>
                <w:sz w:val="24"/>
                <w:szCs w:val="24"/>
                <w:lang w:val="en-US"/>
              </w:rPr>
            </w:pPr>
            <w:proofErr w:type="spellStart"/>
            <w:r w:rsidRPr="008F029B">
              <w:rPr>
                <w:rFonts w:eastAsia="MS Mincho"/>
                <w:b/>
                <w:sz w:val="24"/>
                <w:szCs w:val="24"/>
                <w:lang w:val="en-US"/>
              </w:rPr>
              <w:t>Decizie</w:t>
            </w:r>
            <w:proofErr w:type="spellEnd"/>
            <w:r w:rsidRPr="008F029B">
              <w:rPr>
                <w:rFonts w:eastAsia="MS Mincho"/>
                <w:b/>
                <w:sz w:val="24"/>
                <w:szCs w:val="24"/>
                <w:lang w:val="en-US"/>
              </w:rPr>
              <w:t xml:space="preserve"> AAC</w:t>
            </w:r>
          </w:p>
        </w:tc>
        <w:tc>
          <w:tcPr>
            <w:tcW w:w="2450" w:type="dxa"/>
          </w:tcPr>
          <w:p w14:paraId="275DD3A3" w14:textId="77777777" w:rsidR="008F029B" w:rsidRPr="008F029B" w:rsidRDefault="008F029B" w:rsidP="008F029B">
            <w:pPr>
              <w:rPr>
                <w:rFonts w:eastAsia="MS Mincho"/>
                <w:sz w:val="24"/>
                <w:szCs w:val="24"/>
                <w:lang w:val="en-US"/>
              </w:rPr>
            </w:pPr>
            <w:proofErr w:type="spellStart"/>
            <w:r w:rsidRPr="008F029B">
              <w:rPr>
                <w:rFonts w:eastAsia="MS Mincho"/>
                <w:sz w:val="24"/>
                <w:szCs w:val="24"/>
                <w:lang w:val="en-US"/>
              </w:rPr>
              <w:t>recepție</w:t>
            </w:r>
            <w:proofErr w:type="spellEnd"/>
            <w:r w:rsidRPr="008F029B">
              <w:rPr>
                <w:rFonts w:eastAsia="MS Mincho"/>
                <w:sz w:val="24"/>
                <w:szCs w:val="24"/>
                <w:lang w:val="en-US"/>
              </w:rPr>
              <w:t xml:space="preserve"> / </w:t>
            </w:r>
            <w:proofErr w:type="spellStart"/>
            <w:r w:rsidRPr="008F029B">
              <w:rPr>
                <w:rFonts w:eastAsia="MS Mincho"/>
                <w:sz w:val="24"/>
                <w:szCs w:val="24"/>
                <w:lang w:val="en-US"/>
              </w:rPr>
              <w:t>clarificare</w:t>
            </w:r>
            <w:proofErr w:type="spellEnd"/>
            <w:r w:rsidRPr="008F029B">
              <w:rPr>
                <w:rFonts w:eastAsia="MS Mincho"/>
                <w:sz w:val="24"/>
                <w:szCs w:val="24"/>
                <w:lang w:val="en-US"/>
              </w:rPr>
              <w:t xml:space="preserve"> / </w:t>
            </w:r>
            <w:proofErr w:type="spellStart"/>
            <w:r w:rsidRPr="008F029B">
              <w:rPr>
                <w:rFonts w:eastAsia="MS Mincho"/>
                <w:sz w:val="24"/>
                <w:szCs w:val="24"/>
                <w:lang w:val="en-US"/>
              </w:rPr>
              <w:t>neacceptare</w:t>
            </w:r>
            <w:proofErr w:type="spellEnd"/>
          </w:p>
        </w:tc>
        <w:tc>
          <w:tcPr>
            <w:tcW w:w="2450" w:type="dxa"/>
          </w:tcPr>
          <w:p w14:paraId="558CD3C1" w14:textId="77777777" w:rsidR="008F029B" w:rsidRPr="008F029B" w:rsidRDefault="008F029B" w:rsidP="008F029B">
            <w:pPr>
              <w:rPr>
                <w:rFonts w:eastAsia="MS Mincho"/>
                <w:sz w:val="24"/>
                <w:szCs w:val="24"/>
                <w:lang w:val="en-US"/>
              </w:rPr>
            </w:pPr>
          </w:p>
        </w:tc>
        <w:tc>
          <w:tcPr>
            <w:tcW w:w="2450" w:type="dxa"/>
          </w:tcPr>
          <w:p w14:paraId="16A46E27" w14:textId="77777777" w:rsidR="008F029B" w:rsidRPr="008F029B" w:rsidRDefault="008F029B" w:rsidP="008F029B">
            <w:pPr>
              <w:rPr>
                <w:rFonts w:eastAsia="MS Mincho"/>
                <w:sz w:val="24"/>
                <w:szCs w:val="24"/>
                <w:lang w:val="en-US"/>
              </w:rPr>
            </w:pPr>
          </w:p>
        </w:tc>
      </w:tr>
    </w:tbl>
    <w:p w14:paraId="77F746CE" w14:textId="77777777" w:rsidR="00AC219B" w:rsidRDefault="00AC219B" w:rsidP="008F029B">
      <w:pPr>
        <w:keepNext/>
        <w:keepLines/>
        <w:widowControl/>
        <w:autoSpaceDE/>
        <w:autoSpaceDN/>
        <w:spacing w:before="480" w:line="276" w:lineRule="auto"/>
        <w:outlineLvl w:val="0"/>
        <w:rPr>
          <w:rFonts w:eastAsia="MS Gothic"/>
          <w:b/>
          <w:bCs/>
          <w:sz w:val="24"/>
          <w:szCs w:val="24"/>
          <w:lang w:val="en-US"/>
        </w:rPr>
      </w:pPr>
    </w:p>
    <w:p w14:paraId="73D0DAB3" w14:textId="650E7DA6" w:rsidR="008F029B" w:rsidRPr="008F029B" w:rsidRDefault="008F029B" w:rsidP="008F029B">
      <w:pPr>
        <w:keepNext/>
        <w:keepLines/>
        <w:widowControl/>
        <w:autoSpaceDE/>
        <w:autoSpaceDN/>
        <w:spacing w:before="480" w:line="276" w:lineRule="auto"/>
        <w:outlineLvl w:val="0"/>
        <w:rPr>
          <w:rFonts w:eastAsia="MS Gothic"/>
          <w:b/>
          <w:bCs/>
          <w:sz w:val="24"/>
          <w:szCs w:val="24"/>
          <w:lang w:val="en-US"/>
        </w:rPr>
      </w:pPr>
      <w:r w:rsidRPr="008F029B">
        <w:rPr>
          <w:rFonts w:eastAsia="MS Gothic"/>
          <w:b/>
          <w:bCs/>
          <w:sz w:val="24"/>
          <w:szCs w:val="24"/>
          <w:lang w:val="en-US"/>
        </w:rPr>
        <w:t>ANEXA 3 – MODEL DECLARAȚIE OPERATOR STS</w:t>
      </w:r>
    </w:p>
    <w:p w14:paraId="2E62FF9D" w14:textId="77777777" w:rsidR="008F029B" w:rsidRPr="008F029B" w:rsidRDefault="008F029B" w:rsidP="008F029B">
      <w:pPr>
        <w:widowControl/>
        <w:autoSpaceDE/>
        <w:autoSpaceDN/>
        <w:spacing w:after="200" w:line="276" w:lineRule="auto"/>
        <w:rPr>
          <w:rFonts w:eastAsia="MS Mincho"/>
          <w:sz w:val="24"/>
          <w:szCs w:val="24"/>
          <w:lang w:val="en-US"/>
        </w:rPr>
      </w:pPr>
      <w:r w:rsidRPr="008F029B">
        <w:rPr>
          <w:rFonts w:eastAsia="MS Mincho"/>
          <w:sz w:val="24"/>
          <w:szCs w:val="24"/>
          <w:lang w:val="en-US"/>
        </w:rPr>
        <w:t>1. Date operator UAS</w:t>
      </w:r>
    </w:p>
    <w:p w14:paraId="26F4E3CF" w14:textId="77777777" w:rsidR="008F029B" w:rsidRPr="008F029B" w:rsidRDefault="008F029B" w:rsidP="008F029B">
      <w:pPr>
        <w:widowControl/>
        <w:autoSpaceDE/>
        <w:autoSpaceDN/>
        <w:spacing w:after="200" w:line="276" w:lineRule="auto"/>
        <w:rPr>
          <w:rFonts w:eastAsia="MS Mincho"/>
          <w:sz w:val="24"/>
          <w:szCs w:val="24"/>
          <w:lang w:val="en-US"/>
        </w:rPr>
      </w:pPr>
      <w:r w:rsidRPr="008F029B">
        <w:rPr>
          <w:rFonts w:eastAsia="MS Mincho"/>
          <w:sz w:val="24"/>
          <w:szCs w:val="24"/>
          <w:lang w:val="en-US"/>
        </w:rPr>
        <w:t xml:space="preserve">2. </w:t>
      </w:r>
      <w:proofErr w:type="spellStart"/>
      <w:r w:rsidRPr="008F029B">
        <w:rPr>
          <w:rFonts w:eastAsia="MS Mincho"/>
          <w:sz w:val="24"/>
          <w:szCs w:val="24"/>
          <w:lang w:val="en-US"/>
        </w:rPr>
        <w:t>Persoană</w:t>
      </w:r>
      <w:proofErr w:type="spellEnd"/>
      <w:r w:rsidRPr="008F029B">
        <w:rPr>
          <w:rFonts w:eastAsia="MS Mincho"/>
          <w:sz w:val="24"/>
          <w:szCs w:val="24"/>
          <w:lang w:val="en-US"/>
        </w:rPr>
        <w:t xml:space="preserve"> de contact</w:t>
      </w:r>
    </w:p>
    <w:p w14:paraId="1BD43167" w14:textId="77777777" w:rsidR="008F029B" w:rsidRPr="008F029B" w:rsidRDefault="008F029B" w:rsidP="008F029B">
      <w:pPr>
        <w:widowControl/>
        <w:autoSpaceDE/>
        <w:autoSpaceDN/>
        <w:spacing w:after="200" w:line="276" w:lineRule="auto"/>
        <w:rPr>
          <w:rFonts w:eastAsia="MS Mincho"/>
          <w:sz w:val="24"/>
          <w:szCs w:val="24"/>
          <w:lang w:val="en-US"/>
        </w:rPr>
      </w:pPr>
      <w:r w:rsidRPr="008F029B">
        <w:rPr>
          <w:rFonts w:eastAsia="MS Mincho"/>
          <w:sz w:val="24"/>
          <w:szCs w:val="24"/>
          <w:lang w:val="en-US"/>
        </w:rPr>
        <w:t xml:space="preserve">3. </w:t>
      </w:r>
      <w:proofErr w:type="spellStart"/>
      <w:r w:rsidRPr="008F029B">
        <w:rPr>
          <w:rFonts w:eastAsia="MS Mincho"/>
          <w:sz w:val="24"/>
          <w:szCs w:val="24"/>
          <w:lang w:val="en-US"/>
        </w:rPr>
        <w:t>Scenariul</w:t>
      </w:r>
      <w:proofErr w:type="spellEnd"/>
      <w:r w:rsidRPr="008F029B">
        <w:rPr>
          <w:rFonts w:eastAsia="MS Mincho"/>
          <w:sz w:val="24"/>
          <w:szCs w:val="24"/>
          <w:lang w:val="en-US"/>
        </w:rPr>
        <w:t xml:space="preserve"> STS </w:t>
      </w:r>
      <w:proofErr w:type="spellStart"/>
      <w:r w:rsidRPr="008F029B">
        <w:rPr>
          <w:rFonts w:eastAsia="MS Mincho"/>
          <w:sz w:val="24"/>
          <w:szCs w:val="24"/>
          <w:lang w:val="en-US"/>
        </w:rPr>
        <w:t>invocat</w:t>
      </w:r>
      <w:proofErr w:type="spellEnd"/>
    </w:p>
    <w:p w14:paraId="3677EE8C" w14:textId="77777777" w:rsidR="008F029B" w:rsidRPr="008F029B" w:rsidRDefault="008F029B" w:rsidP="008F029B">
      <w:pPr>
        <w:widowControl/>
        <w:autoSpaceDE/>
        <w:autoSpaceDN/>
        <w:spacing w:after="200" w:line="276" w:lineRule="auto"/>
        <w:rPr>
          <w:rFonts w:eastAsia="MS Mincho"/>
          <w:sz w:val="24"/>
          <w:szCs w:val="24"/>
          <w:lang w:val="en-US"/>
        </w:rPr>
      </w:pPr>
      <w:r w:rsidRPr="008F029B">
        <w:rPr>
          <w:rFonts w:eastAsia="MS Mincho"/>
          <w:sz w:val="24"/>
          <w:szCs w:val="24"/>
          <w:lang w:val="en-US"/>
        </w:rPr>
        <w:t xml:space="preserve">4. </w:t>
      </w:r>
      <w:proofErr w:type="spellStart"/>
      <w:r w:rsidRPr="008F029B">
        <w:rPr>
          <w:rFonts w:eastAsia="MS Mincho"/>
          <w:sz w:val="24"/>
          <w:szCs w:val="24"/>
          <w:lang w:val="en-US"/>
        </w:rPr>
        <w:t>Tipul</w:t>
      </w:r>
      <w:proofErr w:type="spellEnd"/>
      <w:r w:rsidRPr="008F029B">
        <w:rPr>
          <w:rFonts w:eastAsia="MS Mincho"/>
          <w:sz w:val="24"/>
          <w:szCs w:val="24"/>
          <w:lang w:val="en-US"/>
        </w:rPr>
        <w:t xml:space="preserve"> UAS </w:t>
      </w:r>
      <w:proofErr w:type="spellStart"/>
      <w:r w:rsidRPr="008F029B">
        <w:rPr>
          <w:rFonts w:eastAsia="MS Mincho"/>
          <w:sz w:val="24"/>
          <w:szCs w:val="24"/>
          <w:lang w:val="en-US"/>
        </w:rPr>
        <w:t>și</w:t>
      </w:r>
      <w:proofErr w:type="spellEnd"/>
      <w:r w:rsidRPr="008F029B">
        <w:rPr>
          <w:rFonts w:eastAsia="MS Mincho"/>
          <w:sz w:val="24"/>
          <w:szCs w:val="24"/>
          <w:lang w:val="en-US"/>
        </w:rPr>
        <w:t xml:space="preserve"> </w:t>
      </w:r>
      <w:proofErr w:type="spellStart"/>
      <w:r w:rsidRPr="008F029B">
        <w:rPr>
          <w:rFonts w:eastAsia="MS Mincho"/>
          <w:sz w:val="24"/>
          <w:szCs w:val="24"/>
          <w:lang w:val="en-US"/>
        </w:rPr>
        <w:t>clasa</w:t>
      </w:r>
      <w:proofErr w:type="spellEnd"/>
    </w:p>
    <w:p w14:paraId="32073831" w14:textId="77777777" w:rsidR="008F029B" w:rsidRPr="008F029B" w:rsidRDefault="008F029B" w:rsidP="008F029B">
      <w:pPr>
        <w:widowControl/>
        <w:autoSpaceDE/>
        <w:autoSpaceDN/>
        <w:spacing w:after="200" w:line="276" w:lineRule="auto"/>
        <w:rPr>
          <w:rFonts w:eastAsia="MS Mincho"/>
          <w:sz w:val="24"/>
          <w:szCs w:val="24"/>
          <w:lang w:val="en-US"/>
        </w:rPr>
      </w:pPr>
      <w:r w:rsidRPr="008F029B">
        <w:rPr>
          <w:rFonts w:eastAsia="MS Mincho"/>
          <w:sz w:val="24"/>
          <w:szCs w:val="24"/>
          <w:lang w:val="en-US"/>
        </w:rPr>
        <w:t xml:space="preserve">5. </w:t>
      </w:r>
      <w:proofErr w:type="spellStart"/>
      <w:r w:rsidRPr="008F029B">
        <w:rPr>
          <w:rFonts w:eastAsia="MS Mincho"/>
          <w:sz w:val="24"/>
          <w:szCs w:val="24"/>
          <w:lang w:val="en-US"/>
        </w:rPr>
        <w:t>Tipul</w:t>
      </w:r>
      <w:proofErr w:type="spellEnd"/>
      <w:r w:rsidRPr="008F029B">
        <w:rPr>
          <w:rFonts w:eastAsia="MS Mincho"/>
          <w:sz w:val="24"/>
          <w:szCs w:val="24"/>
          <w:lang w:val="en-US"/>
        </w:rPr>
        <w:t xml:space="preserve"> de </w:t>
      </w:r>
      <w:proofErr w:type="spellStart"/>
      <w:r w:rsidRPr="008F029B">
        <w:rPr>
          <w:rFonts w:eastAsia="MS Mincho"/>
          <w:sz w:val="24"/>
          <w:szCs w:val="24"/>
          <w:lang w:val="en-US"/>
        </w:rPr>
        <w:t>operațiune</w:t>
      </w:r>
      <w:proofErr w:type="spellEnd"/>
      <w:r w:rsidRPr="008F029B">
        <w:rPr>
          <w:rFonts w:eastAsia="MS Mincho"/>
          <w:sz w:val="24"/>
          <w:szCs w:val="24"/>
          <w:lang w:val="en-US"/>
        </w:rPr>
        <w:t xml:space="preserve"> </w:t>
      </w:r>
      <w:proofErr w:type="spellStart"/>
      <w:r w:rsidRPr="008F029B">
        <w:rPr>
          <w:rFonts w:eastAsia="MS Mincho"/>
          <w:sz w:val="24"/>
          <w:szCs w:val="24"/>
          <w:lang w:val="en-US"/>
        </w:rPr>
        <w:t>și</w:t>
      </w:r>
      <w:proofErr w:type="spellEnd"/>
      <w:r w:rsidRPr="008F029B">
        <w:rPr>
          <w:rFonts w:eastAsia="MS Mincho"/>
          <w:sz w:val="24"/>
          <w:szCs w:val="24"/>
          <w:lang w:val="en-US"/>
        </w:rPr>
        <w:t xml:space="preserve"> </w:t>
      </w:r>
      <w:proofErr w:type="spellStart"/>
      <w:r w:rsidRPr="008F029B">
        <w:rPr>
          <w:rFonts w:eastAsia="MS Mincho"/>
          <w:sz w:val="24"/>
          <w:szCs w:val="24"/>
          <w:lang w:val="en-US"/>
        </w:rPr>
        <w:t>scopul</w:t>
      </w:r>
      <w:proofErr w:type="spellEnd"/>
      <w:r w:rsidRPr="008F029B">
        <w:rPr>
          <w:rFonts w:eastAsia="MS Mincho"/>
          <w:sz w:val="24"/>
          <w:szCs w:val="24"/>
          <w:lang w:val="en-US"/>
        </w:rPr>
        <w:t xml:space="preserve"> </w:t>
      </w:r>
      <w:proofErr w:type="spellStart"/>
      <w:r w:rsidRPr="008F029B">
        <w:rPr>
          <w:rFonts w:eastAsia="MS Mincho"/>
          <w:sz w:val="24"/>
          <w:szCs w:val="24"/>
          <w:lang w:val="en-US"/>
        </w:rPr>
        <w:t>acesteia</w:t>
      </w:r>
      <w:proofErr w:type="spellEnd"/>
    </w:p>
    <w:p w14:paraId="5A0386A4" w14:textId="77777777" w:rsidR="008F029B" w:rsidRPr="008F029B" w:rsidRDefault="008F029B" w:rsidP="008F029B">
      <w:pPr>
        <w:widowControl/>
        <w:autoSpaceDE/>
        <w:autoSpaceDN/>
        <w:spacing w:after="200" w:line="276" w:lineRule="auto"/>
        <w:rPr>
          <w:rFonts w:eastAsia="MS Mincho"/>
          <w:sz w:val="24"/>
          <w:szCs w:val="24"/>
          <w:lang w:val="en-US"/>
        </w:rPr>
      </w:pPr>
      <w:r w:rsidRPr="008F029B">
        <w:rPr>
          <w:rFonts w:eastAsia="MS Mincho"/>
          <w:sz w:val="24"/>
          <w:szCs w:val="24"/>
          <w:lang w:val="en-US"/>
        </w:rPr>
        <w:t xml:space="preserve">6. </w:t>
      </w:r>
      <w:proofErr w:type="spellStart"/>
      <w:r w:rsidRPr="008F029B">
        <w:rPr>
          <w:rFonts w:eastAsia="MS Mincho"/>
          <w:sz w:val="24"/>
          <w:szCs w:val="24"/>
          <w:lang w:val="en-US"/>
        </w:rPr>
        <w:t>Locația</w:t>
      </w:r>
      <w:proofErr w:type="spellEnd"/>
      <w:r w:rsidRPr="008F029B">
        <w:rPr>
          <w:rFonts w:eastAsia="MS Mincho"/>
          <w:sz w:val="24"/>
          <w:szCs w:val="24"/>
          <w:lang w:val="en-US"/>
        </w:rPr>
        <w:t xml:space="preserve"> </w:t>
      </w:r>
      <w:proofErr w:type="spellStart"/>
      <w:r w:rsidRPr="008F029B">
        <w:rPr>
          <w:rFonts w:eastAsia="MS Mincho"/>
          <w:sz w:val="24"/>
          <w:szCs w:val="24"/>
          <w:lang w:val="en-US"/>
        </w:rPr>
        <w:t>sau</w:t>
      </w:r>
      <w:proofErr w:type="spellEnd"/>
      <w:r w:rsidRPr="008F029B">
        <w:rPr>
          <w:rFonts w:eastAsia="MS Mincho"/>
          <w:sz w:val="24"/>
          <w:szCs w:val="24"/>
          <w:lang w:val="en-US"/>
        </w:rPr>
        <w:t xml:space="preserve"> </w:t>
      </w:r>
      <w:proofErr w:type="spellStart"/>
      <w:r w:rsidRPr="008F029B">
        <w:rPr>
          <w:rFonts w:eastAsia="MS Mincho"/>
          <w:sz w:val="24"/>
          <w:szCs w:val="24"/>
          <w:lang w:val="en-US"/>
        </w:rPr>
        <w:t>tipul</w:t>
      </w:r>
      <w:proofErr w:type="spellEnd"/>
      <w:r w:rsidRPr="008F029B">
        <w:rPr>
          <w:rFonts w:eastAsia="MS Mincho"/>
          <w:sz w:val="24"/>
          <w:szCs w:val="24"/>
          <w:lang w:val="en-US"/>
        </w:rPr>
        <w:t xml:space="preserve"> de </w:t>
      </w:r>
      <w:proofErr w:type="spellStart"/>
      <w:r w:rsidRPr="008F029B">
        <w:rPr>
          <w:rFonts w:eastAsia="MS Mincho"/>
          <w:sz w:val="24"/>
          <w:szCs w:val="24"/>
          <w:lang w:val="en-US"/>
        </w:rPr>
        <w:t>locații</w:t>
      </w:r>
      <w:proofErr w:type="spellEnd"/>
    </w:p>
    <w:p w14:paraId="54512F6C" w14:textId="77777777" w:rsidR="008F029B" w:rsidRPr="008F029B" w:rsidRDefault="008F029B" w:rsidP="008F029B">
      <w:pPr>
        <w:widowControl/>
        <w:autoSpaceDE/>
        <w:autoSpaceDN/>
        <w:spacing w:after="200" w:line="276" w:lineRule="auto"/>
        <w:rPr>
          <w:rFonts w:eastAsia="MS Mincho"/>
          <w:sz w:val="24"/>
          <w:szCs w:val="24"/>
          <w:lang w:val="en-US"/>
        </w:rPr>
      </w:pPr>
      <w:r w:rsidRPr="008F029B">
        <w:rPr>
          <w:rFonts w:eastAsia="MS Mincho"/>
          <w:sz w:val="24"/>
          <w:szCs w:val="24"/>
          <w:lang w:val="en-US"/>
        </w:rPr>
        <w:t xml:space="preserve">7. Lista </w:t>
      </w:r>
      <w:proofErr w:type="spellStart"/>
      <w:r w:rsidRPr="008F029B">
        <w:rPr>
          <w:rFonts w:eastAsia="MS Mincho"/>
          <w:sz w:val="24"/>
          <w:szCs w:val="24"/>
          <w:lang w:val="en-US"/>
        </w:rPr>
        <w:t>documentelor</w:t>
      </w:r>
      <w:proofErr w:type="spellEnd"/>
      <w:r w:rsidRPr="008F029B">
        <w:rPr>
          <w:rFonts w:eastAsia="MS Mincho"/>
          <w:sz w:val="24"/>
          <w:szCs w:val="24"/>
          <w:lang w:val="en-US"/>
        </w:rPr>
        <w:t xml:space="preserve"> </w:t>
      </w:r>
      <w:proofErr w:type="spellStart"/>
      <w:r w:rsidRPr="008F029B">
        <w:rPr>
          <w:rFonts w:eastAsia="MS Mincho"/>
          <w:sz w:val="24"/>
          <w:szCs w:val="24"/>
          <w:lang w:val="en-US"/>
        </w:rPr>
        <w:t>suport</w:t>
      </w:r>
      <w:proofErr w:type="spellEnd"/>
    </w:p>
    <w:p w14:paraId="49952703" w14:textId="77777777" w:rsidR="008F029B" w:rsidRPr="008F029B" w:rsidRDefault="008F029B" w:rsidP="008F029B">
      <w:pPr>
        <w:widowControl/>
        <w:autoSpaceDE/>
        <w:autoSpaceDN/>
        <w:spacing w:after="200" w:line="276" w:lineRule="auto"/>
        <w:rPr>
          <w:rFonts w:eastAsia="MS Mincho"/>
          <w:sz w:val="24"/>
          <w:szCs w:val="24"/>
          <w:lang w:val="en-US"/>
        </w:rPr>
      </w:pPr>
      <w:r w:rsidRPr="008F029B">
        <w:rPr>
          <w:rFonts w:eastAsia="MS Mincho"/>
          <w:sz w:val="24"/>
          <w:szCs w:val="24"/>
          <w:lang w:val="en-US"/>
        </w:rPr>
        <w:t xml:space="preserve">8. </w:t>
      </w:r>
      <w:proofErr w:type="spellStart"/>
      <w:r w:rsidRPr="008F029B">
        <w:rPr>
          <w:rFonts w:eastAsia="MS Mincho"/>
          <w:sz w:val="24"/>
          <w:szCs w:val="24"/>
          <w:lang w:val="en-US"/>
        </w:rPr>
        <w:t>Declarația</w:t>
      </w:r>
      <w:proofErr w:type="spellEnd"/>
      <w:r w:rsidRPr="008F029B">
        <w:rPr>
          <w:rFonts w:eastAsia="MS Mincho"/>
          <w:sz w:val="24"/>
          <w:szCs w:val="24"/>
          <w:lang w:val="en-US"/>
        </w:rPr>
        <w:t xml:space="preserve"> </w:t>
      </w:r>
      <w:proofErr w:type="spellStart"/>
      <w:r w:rsidRPr="008F029B">
        <w:rPr>
          <w:rFonts w:eastAsia="MS Mincho"/>
          <w:sz w:val="24"/>
          <w:szCs w:val="24"/>
          <w:lang w:val="en-US"/>
        </w:rPr>
        <w:t>expresă</w:t>
      </w:r>
      <w:proofErr w:type="spellEnd"/>
      <w:r w:rsidRPr="008F029B">
        <w:rPr>
          <w:rFonts w:eastAsia="MS Mincho"/>
          <w:sz w:val="24"/>
          <w:szCs w:val="24"/>
          <w:lang w:val="en-US"/>
        </w:rPr>
        <w:t xml:space="preserve"> </w:t>
      </w:r>
      <w:proofErr w:type="spellStart"/>
      <w:r w:rsidRPr="008F029B">
        <w:rPr>
          <w:rFonts w:eastAsia="MS Mincho"/>
          <w:sz w:val="24"/>
          <w:szCs w:val="24"/>
          <w:lang w:val="en-US"/>
        </w:rPr>
        <w:t>privind</w:t>
      </w:r>
      <w:proofErr w:type="spellEnd"/>
      <w:r w:rsidRPr="008F029B">
        <w:rPr>
          <w:rFonts w:eastAsia="MS Mincho"/>
          <w:sz w:val="24"/>
          <w:szCs w:val="24"/>
          <w:lang w:val="en-US"/>
        </w:rPr>
        <w:t xml:space="preserve"> </w:t>
      </w:r>
      <w:proofErr w:type="spellStart"/>
      <w:r w:rsidRPr="008F029B">
        <w:rPr>
          <w:rFonts w:eastAsia="MS Mincho"/>
          <w:sz w:val="24"/>
          <w:szCs w:val="24"/>
          <w:lang w:val="en-US"/>
        </w:rPr>
        <w:t>respectarea</w:t>
      </w:r>
      <w:proofErr w:type="spellEnd"/>
      <w:r w:rsidRPr="008F029B">
        <w:rPr>
          <w:rFonts w:eastAsia="MS Mincho"/>
          <w:sz w:val="24"/>
          <w:szCs w:val="24"/>
          <w:lang w:val="en-US"/>
        </w:rPr>
        <w:t xml:space="preserve"> </w:t>
      </w:r>
      <w:proofErr w:type="spellStart"/>
      <w:r w:rsidRPr="008F029B">
        <w:rPr>
          <w:rFonts w:eastAsia="MS Mincho"/>
          <w:sz w:val="24"/>
          <w:szCs w:val="24"/>
          <w:lang w:val="en-US"/>
        </w:rPr>
        <w:t>tuturor</w:t>
      </w:r>
      <w:proofErr w:type="spellEnd"/>
      <w:r w:rsidRPr="008F029B">
        <w:rPr>
          <w:rFonts w:eastAsia="MS Mincho"/>
          <w:sz w:val="24"/>
          <w:szCs w:val="24"/>
          <w:lang w:val="en-US"/>
        </w:rPr>
        <w:t xml:space="preserve"> </w:t>
      </w:r>
      <w:proofErr w:type="spellStart"/>
      <w:r w:rsidRPr="008F029B">
        <w:rPr>
          <w:rFonts w:eastAsia="MS Mincho"/>
          <w:sz w:val="24"/>
          <w:szCs w:val="24"/>
          <w:lang w:val="en-US"/>
        </w:rPr>
        <w:t>condițiilor</w:t>
      </w:r>
      <w:proofErr w:type="spellEnd"/>
      <w:r w:rsidRPr="008F029B">
        <w:rPr>
          <w:rFonts w:eastAsia="MS Mincho"/>
          <w:sz w:val="24"/>
          <w:szCs w:val="24"/>
          <w:lang w:val="en-US"/>
        </w:rPr>
        <w:t xml:space="preserve"> STS</w:t>
      </w:r>
    </w:p>
    <w:p w14:paraId="5545ED58" w14:textId="76AF2008" w:rsidR="002B706D" w:rsidRPr="008F029B" w:rsidRDefault="008F029B" w:rsidP="008F029B">
      <w:pPr>
        <w:keepNext/>
        <w:keepLines/>
        <w:widowControl/>
        <w:autoSpaceDE/>
        <w:autoSpaceDN/>
        <w:spacing w:before="480" w:line="276" w:lineRule="auto"/>
        <w:outlineLvl w:val="0"/>
        <w:rPr>
          <w:rFonts w:eastAsia="MS Gothic"/>
          <w:b/>
          <w:bCs/>
          <w:sz w:val="24"/>
          <w:szCs w:val="24"/>
          <w:lang w:val="en-US"/>
        </w:rPr>
      </w:pPr>
      <w:r w:rsidRPr="008F029B">
        <w:rPr>
          <w:rFonts w:eastAsia="MS Gothic"/>
          <w:b/>
          <w:bCs/>
          <w:sz w:val="24"/>
          <w:szCs w:val="24"/>
          <w:lang w:val="en-US"/>
        </w:rPr>
        <w:t>ANEXA 4 – MODEL CONOPS PENTRU STS</w:t>
      </w:r>
    </w:p>
    <w:p w14:paraId="66F702D4" w14:textId="77777777" w:rsidR="008F029B" w:rsidRPr="008F029B" w:rsidRDefault="008F029B" w:rsidP="008F029B">
      <w:pPr>
        <w:widowControl/>
        <w:autoSpaceDE/>
        <w:autoSpaceDN/>
        <w:spacing w:after="200" w:line="276" w:lineRule="auto"/>
        <w:rPr>
          <w:rFonts w:eastAsia="MS Mincho"/>
          <w:sz w:val="24"/>
          <w:szCs w:val="24"/>
          <w:lang w:val="en-US"/>
        </w:rPr>
      </w:pPr>
      <w:r w:rsidRPr="008F029B">
        <w:rPr>
          <w:rFonts w:eastAsia="MS Mincho"/>
          <w:sz w:val="24"/>
          <w:szCs w:val="24"/>
          <w:lang w:val="en-US"/>
        </w:rPr>
        <w:t xml:space="preserve">1. </w:t>
      </w:r>
      <w:proofErr w:type="spellStart"/>
      <w:r w:rsidRPr="008F029B">
        <w:rPr>
          <w:rFonts w:eastAsia="MS Mincho"/>
          <w:sz w:val="24"/>
          <w:szCs w:val="24"/>
          <w:lang w:val="en-US"/>
        </w:rPr>
        <w:t>Scopul</w:t>
      </w:r>
      <w:proofErr w:type="spellEnd"/>
      <w:r w:rsidRPr="008F029B">
        <w:rPr>
          <w:rFonts w:eastAsia="MS Mincho"/>
          <w:sz w:val="24"/>
          <w:szCs w:val="24"/>
          <w:lang w:val="en-US"/>
        </w:rPr>
        <w:t xml:space="preserve"> </w:t>
      </w:r>
      <w:proofErr w:type="spellStart"/>
      <w:r w:rsidRPr="008F029B">
        <w:rPr>
          <w:rFonts w:eastAsia="MS Mincho"/>
          <w:sz w:val="24"/>
          <w:szCs w:val="24"/>
          <w:lang w:val="en-US"/>
        </w:rPr>
        <w:t>operațiunii</w:t>
      </w:r>
      <w:proofErr w:type="spellEnd"/>
    </w:p>
    <w:p w14:paraId="2D345DA7" w14:textId="77777777" w:rsidR="008F029B" w:rsidRPr="008F029B" w:rsidRDefault="008F029B" w:rsidP="008F029B">
      <w:pPr>
        <w:widowControl/>
        <w:autoSpaceDE/>
        <w:autoSpaceDN/>
        <w:spacing w:after="200" w:line="276" w:lineRule="auto"/>
        <w:rPr>
          <w:rFonts w:eastAsia="MS Mincho"/>
          <w:sz w:val="24"/>
          <w:szCs w:val="24"/>
          <w:lang w:val="en-US"/>
        </w:rPr>
      </w:pPr>
      <w:r w:rsidRPr="008F029B">
        <w:rPr>
          <w:rFonts w:eastAsia="MS Mincho"/>
          <w:sz w:val="24"/>
          <w:szCs w:val="24"/>
          <w:lang w:val="en-US"/>
        </w:rPr>
        <w:t xml:space="preserve">2. </w:t>
      </w:r>
      <w:proofErr w:type="spellStart"/>
      <w:r w:rsidRPr="008F029B">
        <w:rPr>
          <w:rFonts w:eastAsia="MS Mincho"/>
          <w:sz w:val="24"/>
          <w:szCs w:val="24"/>
          <w:lang w:val="en-US"/>
        </w:rPr>
        <w:t>Descrierea</w:t>
      </w:r>
      <w:proofErr w:type="spellEnd"/>
      <w:r w:rsidRPr="008F029B">
        <w:rPr>
          <w:rFonts w:eastAsia="MS Mincho"/>
          <w:sz w:val="24"/>
          <w:szCs w:val="24"/>
          <w:lang w:val="en-US"/>
        </w:rPr>
        <w:t xml:space="preserve"> UAS </w:t>
      </w:r>
      <w:proofErr w:type="spellStart"/>
      <w:r w:rsidRPr="008F029B">
        <w:rPr>
          <w:rFonts w:eastAsia="MS Mincho"/>
          <w:sz w:val="24"/>
          <w:szCs w:val="24"/>
          <w:lang w:val="en-US"/>
        </w:rPr>
        <w:t>și</w:t>
      </w:r>
      <w:proofErr w:type="spellEnd"/>
      <w:r w:rsidRPr="008F029B">
        <w:rPr>
          <w:rFonts w:eastAsia="MS Mincho"/>
          <w:sz w:val="24"/>
          <w:szCs w:val="24"/>
          <w:lang w:val="en-US"/>
        </w:rPr>
        <w:t xml:space="preserve"> a </w:t>
      </w:r>
      <w:proofErr w:type="spellStart"/>
      <w:r w:rsidRPr="008F029B">
        <w:rPr>
          <w:rFonts w:eastAsia="MS Mincho"/>
          <w:sz w:val="24"/>
          <w:szCs w:val="24"/>
          <w:lang w:val="en-US"/>
        </w:rPr>
        <w:t>configurației</w:t>
      </w:r>
      <w:proofErr w:type="spellEnd"/>
    </w:p>
    <w:p w14:paraId="4CF992F4" w14:textId="77777777" w:rsidR="008F029B" w:rsidRPr="008F029B" w:rsidRDefault="008F029B" w:rsidP="008F029B">
      <w:pPr>
        <w:widowControl/>
        <w:autoSpaceDE/>
        <w:autoSpaceDN/>
        <w:spacing w:after="200" w:line="276" w:lineRule="auto"/>
        <w:rPr>
          <w:rFonts w:eastAsia="MS Mincho"/>
          <w:sz w:val="24"/>
          <w:szCs w:val="24"/>
          <w:lang w:val="en-US"/>
        </w:rPr>
      </w:pPr>
      <w:r w:rsidRPr="008F029B">
        <w:rPr>
          <w:rFonts w:eastAsia="MS Mincho"/>
          <w:sz w:val="24"/>
          <w:szCs w:val="24"/>
          <w:lang w:val="en-US"/>
        </w:rPr>
        <w:t xml:space="preserve">3. </w:t>
      </w:r>
      <w:proofErr w:type="spellStart"/>
      <w:r w:rsidRPr="008F029B">
        <w:rPr>
          <w:rFonts w:eastAsia="MS Mincho"/>
          <w:sz w:val="24"/>
          <w:szCs w:val="24"/>
          <w:lang w:val="en-US"/>
        </w:rPr>
        <w:t>Echipa</w:t>
      </w:r>
      <w:proofErr w:type="spellEnd"/>
      <w:r w:rsidRPr="008F029B">
        <w:rPr>
          <w:rFonts w:eastAsia="MS Mincho"/>
          <w:sz w:val="24"/>
          <w:szCs w:val="24"/>
          <w:lang w:val="en-US"/>
        </w:rPr>
        <w:t xml:space="preserve"> </w:t>
      </w:r>
      <w:proofErr w:type="spellStart"/>
      <w:r w:rsidRPr="008F029B">
        <w:rPr>
          <w:rFonts w:eastAsia="MS Mincho"/>
          <w:sz w:val="24"/>
          <w:szCs w:val="24"/>
          <w:lang w:val="en-US"/>
        </w:rPr>
        <w:t>operațională</w:t>
      </w:r>
      <w:proofErr w:type="spellEnd"/>
      <w:r w:rsidRPr="008F029B">
        <w:rPr>
          <w:rFonts w:eastAsia="MS Mincho"/>
          <w:sz w:val="24"/>
          <w:szCs w:val="24"/>
          <w:lang w:val="en-US"/>
        </w:rPr>
        <w:t xml:space="preserve"> </w:t>
      </w:r>
      <w:proofErr w:type="spellStart"/>
      <w:r w:rsidRPr="008F029B">
        <w:rPr>
          <w:rFonts w:eastAsia="MS Mincho"/>
          <w:sz w:val="24"/>
          <w:szCs w:val="24"/>
          <w:lang w:val="en-US"/>
        </w:rPr>
        <w:t>și</w:t>
      </w:r>
      <w:proofErr w:type="spellEnd"/>
      <w:r w:rsidRPr="008F029B">
        <w:rPr>
          <w:rFonts w:eastAsia="MS Mincho"/>
          <w:sz w:val="24"/>
          <w:szCs w:val="24"/>
          <w:lang w:val="en-US"/>
        </w:rPr>
        <w:t xml:space="preserve"> </w:t>
      </w:r>
      <w:proofErr w:type="spellStart"/>
      <w:r w:rsidRPr="008F029B">
        <w:rPr>
          <w:rFonts w:eastAsia="MS Mincho"/>
          <w:sz w:val="24"/>
          <w:szCs w:val="24"/>
          <w:lang w:val="en-US"/>
        </w:rPr>
        <w:t>rolurile</w:t>
      </w:r>
      <w:proofErr w:type="spellEnd"/>
    </w:p>
    <w:p w14:paraId="1D8778D4" w14:textId="77777777" w:rsidR="008F029B" w:rsidRPr="008F029B" w:rsidRDefault="008F029B" w:rsidP="008F029B">
      <w:pPr>
        <w:widowControl/>
        <w:autoSpaceDE/>
        <w:autoSpaceDN/>
        <w:spacing w:after="200" w:line="276" w:lineRule="auto"/>
        <w:rPr>
          <w:rFonts w:eastAsia="MS Mincho"/>
          <w:sz w:val="24"/>
          <w:szCs w:val="24"/>
          <w:lang w:val="en-US"/>
        </w:rPr>
      </w:pPr>
      <w:r w:rsidRPr="008F029B">
        <w:rPr>
          <w:rFonts w:eastAsia="MS Mincho"/>
          <w:sz w:val="24"/>
          <w:szCs w:val="24"/>
          <w:lang w:val="en-US"/>
        </w:rPr>
        <w:t xml:space="preserve">4. </w:t>
      </w:r>
      <w:proofErr w:type="spellStart"/>
      <w:r w:rsidRPr="008F029B">
        <w:rPr>
          <w:rFonts w:eastAsia="MS Mincho"/>
          <w:sz w:val="24"/>
          <w:szCs w:val="24"/>
          <w:lang w:val="en-US"/>
        </w:rPr>
        <w:t>Mediul</w:t>
      </w:r>
      <w:proofErr w:type="spellEnd"/>
      <w:r w:rsidRPr="008F029B">
        <w:rPr>
          <w:rFonts w:eastAsia="MS Mincho"/>
          <w:sz w:val="24"/>
          <w:szCs w:val="24"/>
          <w:lang w:val="en-US"/>
        </w:rPr>
        <w:t xml:space="preserve"> </w:t>
      </w:r>
      <w:proofErr w:type="spellStart"/>
      <w:r w:rsidRPr="008F029B">
        <w:rPr>
          <w:rFonts w:eastAsia="MS Mincho"/>
          <w:sz w:val="24"/>
          <w:szCs w:val="24"/>
          <w:lang w:val="en-US"/>
        </w:rPr>
        <w:t>operațional</w:t>
      </w:r>
      <w:proofErr w:type="spellEnd"/>
    </w:p>
    <w:p w14:paraId="71331CDA" w14:textId="77777777" w:rsidR="008F029B" w:rsidRPr="008F029B" w:rsidRDefault="008F029B" w:rsidP="008F029B">
      <w:pPr>
        <w:widowControl/>
        <w:autoSpaceDE/>
        <w:autoSpaceDN/>
        <w:spacing w:after="200" w:line="276" w:lineRule="auto"/>
        <w:rPr>
          <w:rFonts w:eastAsia="MS Mincho"/>
          <w:sz w:val="24"/>
          <w:szCs w:val="24"/>
          <w:lang w:val="en-US"/>
        </w:rPr>
      </w:pPr>
      <w:r w:rsidRPr="008F029B">
        <w:rPr>
          <w:rFonts w:eastAsia="MS Mincho"/>
          <w:sz w:val="24"/>
          <w:szCs w:val="24"/>
          <w:lang w:val="en-US"/>
        </w:rPr>
        <w:t xml:space="preserve">5. </w:t>
      </w:r>
      <w:proofErr w:type="spellStart"/>
      <w:r w:rsidRPr="008F029B">
        <w:rPr>
          <w:rFonts w:eastAsia="MS Mincho"/>
          <w:sz w:val="24"/>
          <w:szCs w:val="24"/>
          <w:lang w:val="en-US"/>
        </w:rPr>
        <w:t>Spațiul</w:t>
      </w:r>
      <w:proofErr w:type="spellEnd"/>
      <w:r w:rsidRPr="008F029B">
        <w:rPr>
          <w:rFonts w:eastAsia="MS Mincho"/>
          <w:sz w:val="24"/>
          <w:szCs w:val="24"/>
          <w:lang w:val="en-US"/>
        </w:rPr>
        <w:t xml:space="preserve"> </w:t>
      </w:r>
      <w:proofErr w:type="spellStart"/>
      <w:r w:rsidRPr="008F029B">
        <w:rPr>
          <w:rFonts w:eastAsia="MS Mincho"/>
          <w:sz w:val="24"/>
          <w:szCs w:val="24"/>
          <w:lang w:val="en-US"/>
        </w:rPr>
        <w:t>aerian</w:t>
      </w:r>
      <w:proofErr w:type="spellEnd"/>
      <w:r w:rsidRPr="008F029B">
        <w:rPr>
          <w:rFonts w:eastAsia="MS Mincho"/>
          <w:sz w:val="24"/>
          <w:szCs w:val="24"/>
          <w:lang w:val="en-US"/>
        </w:rPr>
        <w:t xml:space="preserve"> </w:t>
      </w:r>
      <w:proofErr w:type="spellStart"/>
      <w:r w:rsidRPr="008F029B">
        <w:rPr>
          <w:rFonts w:eastAsia="MS Mincho"/>
          <w:sz w:val="24"/>
          <w:szCs w:val="24"/>
          <w:lang w:val="en-US"/>
        </w:rPr>
        <w:t>și</w:t>
      </w:r>
      <w:proofErr w:type="spellEnd"/>
      <w:r w:rsidRPr="008F029B">
        <w:rPr>
          <w:rFonts w:eastAsia="MS Mincho"/>
          <w:sz w:val="24"/>
          <w:szCs w:val="24"/>
          <w:lang w:val="en-US"/>
        </w:rPr>
        <w:t xml:space="preserve"> </w:t>
      </w:r>
      <w:proofErr w:type="spellStart"/>
      <w:r w:rsidRPr="008F029B">
        <w:rPr>
          <w:rFonts w:eastAsia="MS Mincho"/>
          <w:sz w:val="24"/>
          <w:szCs w:val="24"/>
          <w:lang w:val="en-US"/>
        </w:rPr>
        <w:t>restricțiile</w:t>
      </w:r>
      <w:proofErr w:type="spellEnd"/>
    </w:p>
    <w:p w14:paraId="50E6CE1B" w14:textId="77777777" w:rsidR="008F029B" w:rsidRPr="008F029B" w:rsidRDefault="008F029B" w:rsidP="008F029B">
      <w:pPr>
        <w:widowControl/>
        <w:autoSpaceDE/>
        <w:autoSpaceDN/>
        <w:spacing w:after="200" w:line="276" w:lineRule="auto"/>
        <w:rPr>
          <w:rFonts w:eastAsia="MS Mincho"/>
          <w:sz w:val="24"/>
          <w:szCs w:val="24"/>
          <w:lang w:val="en-US"/>
        </w:rPr>
      </w:pPr>
      <w:r w:rsidRPr="008F029B">
        <w:rPr>
          <w:rFonts w:eastAsia="MS Mincho"/>
          <w:sz w:val="24"/>
          <w:szCs w:val="24"/>
          <w:lang w:val="en-US"/>
        </w:rPr>
        <w:t xml:space="preserve">6. Zona </w:t>
      </w:r>
      <w:proofErr w:type="spellStart"/>
      <w:r w:rsidRPr="008F029B">
        <w:rPr>
          <w:rFonts w:eastAsia="MS Mincho"/>
          <w:sz w:val="24"/>
          <w:szCs w:val="24"/>
          <w:lang w:val="en-US"/>
        </w:rPr>
        <w:t>controlată</w:t>
      </w:r>
      <w:proofErr w:type="spellEnd"/>
      <w:r w:rsidRPr="008F029B">
        <w:rPr>
          <w:rFonts w:eastAsia="MS Mincho"/>
          <w:sz w:val="24"/>
          <w:szCs w:val="24"/>
          <w:lang w:val="en-US"/>
        </w:rPr>
        <w:t xml:space="preserve"> la sol</w:t>
      </w:r>
    </w:p>
    <w:p w14:paraId="417DC5D7" w14:textId="77777777" w:rsidR="008F029B" w:rsidRPr="008F029B" w:rsidRDefault="008F029B" w:rsidP="008F029B">
      <w:pPr>
        <w:widowControl/>
        <w:autoSpaceDE/>
        <w:autoSpaceDN/>
        <w:spacing w:after="200" w:line="276" w:lineRule="auto"/>
        <w:rPr>
          <w:rFonts w:eastAsia="MS Mincho"/>
          <w:sz w:val="24"/>
          <w:szCs w:val="24"/>
          <w:lang w:val="en-US"/>
        </w:rPr>
      </w:pPr>
      <w:r w:rsidRPr="008F029B">
        <w:rPr>
          <w:rFonts w:eastAsia="MS Mincho"/>
          <w:sz w:val="24"/>
          <w:szCs w:val="24"/>
          <w:lang w:val="en-US"/>
        </w:rPr>
        <w:t xml:space="preserve">7. </w:t>
      </w:r>
      <w:proofErr w:type="spellStart"/>
      <w:r w:rsidRPr="008F029B">
        <w:rPr>
          <w:rFonts w:eastAsia="MS Mincho"/>
          <w:sz w:val="24"/>
          <w:szCs w:val="24"/>
          <w:lang w:val="en-US"/>
        </w:rPr>
        <w:t>Proceduri</w:t>
      </w:r>
      <w:proofErr w:type="spellEnd"/>
      <w:r w:rsidRPr="008F029B">
        <w:rPr>
          <w:rFonts w:eastAsia="MS Mincho"/>
          <w:sz w:val="24"/>
          <w:szCs w:val="24"/>
          <w:lang w:val="en-US"/>
        </w:rPr>
        <w:t xml:space="preserve"> </w:t>
      </w:r>
      <w:proofErr w:type="spellStart"/>
      <w:r w:rsidRPr="008F029B">
        <w:rPr>
          <w:rFonts w:eastAsia="MS Mincho"/>
          <w:sz w:val="24"/>
          <w:szCs w:val="24"/>
          <w:lang w:val="en-US"/>
        </w:rPr>
        <w:t>normale</w:t>
      </w:r>
      <w:proofErr w:type="spellEnd"/>
    </w:p>
    <w:p w14:paraId="111B8F64" w14:textId="77777777" w:rsidR="008F029B" w:rsidRPr="008F029B" w:rsidRDefault="008F029B" w:rsidP="008F029B">
      <w:pPr>
        <w:widowControl/>
        <w:autoSpaceDE/>
        <w:autoSpaceDN/>
        <w:spacing w:after="200" w:line="276" w:lineRule="auto"/>
        <w:rPr>
          <w:rFonts w:eastAsia="MS Mincho"/>
          <w:sz w:val="24"/>
          <w:szCs w:val="24"/>
          <w:lang w:val="en-US"/>
        </w:rPr>
      </w:pPr>
      <w:r w:rsidRPr="008F029B">
        <w:rPr>
          <w:rFonts w:eastAsia="MS Mincho"/>
          <w:sz w:val="24"/>
          <w:szCs w:val="24"/>
          <w:lang w:val="en-US"/>
        </w:rPr>
        <w:t xml:space="preserve">8. </w:t>
      </w:r>
      <w:proofErr w:type="spellStart"/>
      <w:r w:rsidRPr="008F029B">
        <w:rPr>
          <w:rFonts w:eastAsia="MS Mincho"/>
          <w:sz w:val="24"/>
          <w:szCs w:val="24"/>
          <w:lang w:val="en-US"/>
        </w:rPr>
        <w:t>Proceduri</w:t>
      </w:r>
      <w:proofErr w:type="spellEnd"/>
      <w:r w:rsidRPr="008F029B">
        <w:rPr>
          <w:rFonts w:eastAsia="MS Mincho"/>
          <w:sz w:val="24"/>
          <w:szCs w:val="24"/>
          <w:lang w:val="en-US"/>
        </w:rPr>
        <w:t xml:space="preserve"> de </w:t>
      </w:r>
      <w:proofErr w:type="spellStart"/>
      <w:r w:rsidRPr="008F029B">
        <w:rPr>
          <w:rFonts w:eastAsia="MS Mincho"/>
          <w:sz w:val="24"/>
          <w:szCs w:val="24"/>
          <w:lang w:val="en-US"/>
        </w:rPr>
        <w:t>contingență</w:t>
      </w:r>
      <w:proofErr w:type="spellEnd"/>
      <w:r w:rsidRPr="008F029B">
        <w:rPr>
          <w:rFonts w:eastAsia="MS Mincho"/>
          <w:sz w:val="24"/>
          <w:szCs w:val="24"/>
          <w:lang w:val="en-US"/>
        </w:rPr>
        <w:t xml:space="preserve"> </w:t>
      </w:r>
      <w:proofErr w:type="spellStart"/>
      <w:r w:rsidRPr="008F029B">
        <w:rPr>
          <w:rFonts w:eastAsia="MS Mincho"/>
          <w:sz w:val="24"/>
          <w:szCs w:val="24"/>
          <w:lang w:val="en-US"/>
        </w:rPr>
        <w:t>și</w:t>
      </w:r>
      <w:proofErr w:type="spellEnd"/>
      <w:r w:rsidRPr="008F029B">
        <w:rPr>
          <w:rFonts w:eastAsia="MS Mincho"/>
          <w:sz w:val="24"/>
          <w:szCs w:val="24"/>
          <w:lang w:val="en-US"/>
        </w:rPr>
        <w:t xml:space="preserve"> </w:t>
      </w:r>
      <w:proofErr w:type="spellStart"/>
      <w:r w:rsidRPr="008F029B">
        <w:rPr>
          <w:rFonts w:eastAsia="MS Mincho"/>
          <w:sz w:val="24"/>
          <w:szCs w:val="24"/>
          <w:lang w:val="en-US"/>
        </w:rPr>
        <w:t>urgență</w:t>
      </w:r>
      <w:proofErr w:type="spellEnd"/>
    </w:p>
    <w:p w14:paraId="6958B156" w14:textId="77777777" w:rsidR="008F029B" w:rsidRPr="008F029B" w:rsidRDefault="008F029B" w:rsidP="008F029B">
      <w:pPr>
        <w:widowControl/>
        <w:autoSpaceDE/>
        <w:autoSpaceDN/>
        <w:spacing w:after="200" w:line="276" w:lineRule="auto"/>
        <w:rPr>
          <w:rFonts w:eastAsia="MS Mincho"/>
          <w:sz w:val="24"/>
          <w:szCs w:val="24"/>
          <w:lang w:val="en-US"/>
        </w:rPr>
      </w:pPr>
      <w:r w:rsidRPr="008F029B">
        <w:rPr>
          <w:rFonts w:eastAsia="MS Mincho"/>
          <w:sz w:val="24"/>
          <w:szCs w:val="24"/>
          <w:lang w:val="en-US"/>
        </w:rPr>
        <w:t xml:space="preserve">9. </w:t>
      </w:r>
      <w:proofErr w:type="spellStart"/>
      <w:r w:rsidRPr="008F029B">
        <w:rPr>
          <w:rFonts w:eastAsia="MS Mincho"/>
          <w:sz w:val="24"/>
          <w:szCs w:val="24"/>
          <w:lang w:val="en-US"/>
        </w:rPr>
        <w:t>Criterii</w:t>
      </w:r>
      <w:proofErr w:type="spellEnd"/>
      <w:r w:rsidRPr="008F029B">
        <w:rPr>
          <w:rFonts w:eastAsia="MS Mincho"/>
          <w:sz w:val="24"/>
          <w:szCs w:val="24"/>
          <w:lang w:val="en-US"/>
        </w:rPr>
        <w:t xml:space="preserve"> go/no-go </w:t>
      </w:r>
      <w:proofErr w:type="spellStart"/>
      <w:r w:rsidRPr="008F029B">
        <w:rPr>
          <w:rFonts w:eastAsia="MS Mincho"/>
          <w:sz w:val="24"/>
          <w:szCs w:val="24"/>
          <w:lang w:val="en-US"/>
        </w:rPr>
        <w:t>și</w:t>
      </w:r>
      <w:proofErr w:type="spellEnd"/>
      <w:r w:rsidRPr="008F029B">
        <w:rPr>
          <w:rFonts w:eastAsia="MS Mincho"/>
          <w:sz w:val="24"/>
          <w:szCs w:val="24"/>
          <w:lang w:val="en-US"/>
        </w:rPr>
        <w:t xml:space="preserve"> abort</w:t>
      </w:r>
    </w:p>
    <w:p w14:paraId="0A98316C" w14:textId="77777777" w:rsidR="008F029B" w:rsidRPr="008F029B" w:rsidRDefault="008F029B" w:rsidP="008F029B">
      <w:pPr>
        <w:widowControl/>
        <w:autoSpaceDE/>
        <w:autoSpaceDN/>
        <w:spacing w:after="200" w:line="276" w:lineRule="auto"/>
        <w:rPr>
          <w:rFonts w:eastAsia="MS Mincho"/>
          <w:sz w:val="24"/>
          <w:szCs w:val="24"/>
          <w:lang w:val="en-US"/>
        </w:rPr>
      </w:pPr>
      <w:r w:rsidRPr="008F029B">
        <w:rPr>
          <w:rFonts w:eastAsia="MS Mincho"/>
          <w:sz w:val="24"/>
          <w:szCs w:val="24"/>
          <w:lang w:val="en-US"/>
        </w:rPr>
        <w:t xml:space="preserve">10. </w:t>
      </w:r>
      <w:proofErr w:type="spellStart"/>
      <w:r w:rsidRPr="008F029B">
        <w:rPr>
          <w:rFonts w:eastAsia="MS Mincho"/>
          <w:sz w:val="24"/>
          <w:szCs w:val="24"/>
          <w:lang w:val="en-US"/>
        </w:rPr>
        <w:t>Înregistrări</w:t>
      </w:r>
      <w:proofErr w:type="spellEnd"/>
      <w:r w:rsidRPr="008F029B">
        <w:rPr>
          <w:rFonts w:eastAsia="MS Mincho"/>
          <w:sz w:val="24"/>
          <w:szCs w:val="24"/>
          <w:lang w:val="en-US"/>
        </w:rPr>
        <w:t xml:space="preserve"> </w:t>
      </w:r>
      <w:proofErr w:type="spellStart"/>
      <w:r w:rsidRPr="008F029B">
        <w:rPr>
          <w:rFonts w:eastAsia="MS Mincho"/>
          <w:sz w:val="24"/>
          <w:szCs w:val="24"/>
          <w:lang w:val="en-US"/>
        </w:rPr>
        <w:t>și</w:t>
      </w:r>
      <w:proofErr w:type="spellEnd"/>
      <w:r w:rsidRPr="008F029B">
        <w:rPr>
          <w:rFonts w:eastAsia="MS Mincho"/>
          <w:sz w:val="24"/>
          <w:szCs w:val="24"/>
          <w:lang w:val="en-US"/>
        </w:rPr>
        <w:t xml:space="preserve"> </w:t>
      </w:r>
      <w:proofErr w:type="spellStart"/>
      <w:r w:rsidRPr="008F029B">
        <w:rPr>
          <w:rFonts w:eastAsia="MS Mincho"/>
          <w:sz w:val="24"/>
          <w:szCs w:val="24"/>
          <w:lang w:val="en-US"/>
        </w:rPr>
        <w:t>trasabilitate</w:t>
      </w:r>
      <w:proofErr w:type="spellEnd"/>
    </w:p>
    <w:p w14:paraId="0C70EB88" w14:textId="77777777" w:rsidR="0006539B" w:rsidRDefault="0006539B" w:rsidP="008F029B">
      <w:pPr>
        <w:keepNext/>
        <w:keepLines/>
        <w:widowControl/>
        <w:autoSpaceDE/>
        <w:autoSpaceDN/>
        <w:spacing w:before="480" w:line="276" w:lineRule="auto"/>
        <w:outlineLvl w:val="0"/>
        <w:rPr>
          <w:rFonts w:eastAsia="MS Gothic"/>
          <w:b/>
          <w:bCs/>
          <w:sz w:val="24"/>
          <w:szCs w:val="24"/>
          <w:lang w:val="en-US"/>
        </w:rPr>
      </w:pPr>
    </w:p>
    <w:p w14:paraId="2866762F" w14:textId="77777777" w:rsidR="00FC7837" w:rsidRDefault="00FC7837" w:rsidP="008F029B">
      <w:pPr>
        <w:keepNext/>
        <w:keepLines/>
        <w:widowControl/>
        <w:autoSpaceDE/>
        <w:autoSpaceDN/>
        <w:spacing w:before="480" w:line="276" w:lineRule="auto"/>
        <w:outlineLvl w:val="0"/>
        <w:rPr>
          <w:rFonts w:eastAsia="MS Gothic"/>
          <w:b/>
          <w:bCs/>
          <w:sz w:val="24"/>
          <w:szCs w:val="24"/>
          <w:lang w:val="en-US"/>
        </w:rPr>
      </w:pPr>
    </w:p>
    <w:p w14:paraId="4A8AD6EF" w14:textId="77777777" w:rsidR="00FC7837" w:rsidRDefault="00FC7837" w:rsidP="008F029B">
      <w:pPr>
        <w:keepNext/>
        <w:keepLines/>
        <w:widowControl/>
        <w:autoSpaceDE/>
        <w:autoSpaceDN/>
        <w:spacing w:before="480" w:line="276" w:lineRule="auto"/>
        <w:outlineLvl w:val="0"/>
        <w:rPr>
          <w:rFonts w:eastAsia="MS Gothic"/>
          <w:b/>
          <w:bCs/>
          <w:sz w:val="24"/>
          <w:szCs w:val="24"/>
          <w:lang w:val="en-US"/>
        </w:rPr>
      </w:pPr>
    </w:p>
    <w:p w14:paraId="4FB53A01" w14:textId="7E251DFF" w:rsidR="002B706D" w:rsidRPr="008F029B" w:rsidRDefault="008F029B" w:rsidP="008F029B">
      <w:pPr>
        <w:keepNext/>
        <w:keepLines/>
        <w:widowControl/>
        <w:autoSpaceDE/>
        <w:autoSpaceDN/>
        <w:spacing w:before="480" w:line="276" w:lineRule="auto"/>
        <w:outlineLvl w:val="0"/>
        <w:rPr>
          <w:rFonts w:eastAsia="MS Gothic"/>
          <w:b/>
          <w:bCs/>
          <w:sz w:val="24"/>
          <w:szCs w:val="24"/>
          <w:lang w:val="en-US"/>
        </w:rPr>
      </w:pPr>
      <w:r w:rsidRPr="008F029B">
        <w:rPr>
          <w:rFonts w:eastAsia="MS Gothic"/>
          <w:b/>
          <w:bCs/>
          <w:sz w:val="24"/>
          <w:szCs w:val="24"/>
          <w:lang w:val="en-US"/>
        </w:rPr>
        <w:t>ANEXA 5 – MODEL OPERATIONS MANUAL PENTRU STS</w:t>
      </w:r>
    </w:p>
    <w:p w14:paraId="7BB820F5" w14:textId="77777777" w:rsidR="008F029B" w:rsidRPr="008F029B" w:rsidRDefault="008F029B" w:rsidP="008F029B">
      <w:pPr>
        <w:widowControl/>
        <w:autoSpaceDE/>
        <w:autoSpaceDN/>
        <w:spacing w:after="200" w:line="276" w:lineRule="auto"/>
        <w:rPr>
          <w:rFonts w:eastAsia="MS Mincho"/>
          <w:sz w:val="24"/>
          <w:szCs w:val="24"/>
          <w:lang w:val="en-US"/>
        </w:rPr>
      </w:pPr>
      <w:r w:rsidRPr="008F029B">
        <w:rPr>
          <w:rFonts w:eastAsia="MS Mincho"/>
          <w:sz w:val="24"/>
          <w:szCs w:val="24"/>
          <w:lang w:val="en-US"/>
        </w:rPr>
        <w:t xml:space="preserve">1. </w:t>
      </w:r>
      <w:proofErr w:type="spellStart"/>
      <w:r w:rsidRPr="008F029B">
        <w:rPr>
          <w:rFonts w:eastAsia="MS Mincho"/>
          <w:sz w:val="24"/>
          <w:szCs w:val="24"/>
          <w:lang w:val="en-US"/>
        </w:rPr>
        <w:t>Politica</w:t>
      </w:r>
      <w:proofErr w:type="spellEnd"/>
      <w:r w:rsidRPr="008F029B">
        <w:rPr>
          <w:rFonts w:eastAsia="MS Mincho"/>
          <w:sz w:val="24"/>
          <w:szCs w:val="24"/>
          <w:lang w:val="en-US"/>
        </w:rPr>
        <w:t xml:space="preserve"> </w:t>
      </w:r>
      <w:proofErr w:type="spellStart"/>
      <w:r w:rsidRPr="008F029B">
        <w:rPr>
          <w:rFonts w:eastAsia="MS Mincho"/>
          <w:sz w:val="24"/>
          <w:szCs w:val="24"/>
          <w:lang w:val="en-US"/>
        </w:rPr>
        <w:t>operațională</w:t>
      </w:r>
      <w:proofErr w:type="spellEnd"/>
      <w:r w:rsidRPr="008F029B">
        <w:rPr>
          <w:rFonts w:eastAsia="MS Mincho"/>
          <w:sz w:val="24"/>
          <w:szCs w:val="24"/>
          <w:lang w:val="en-US"/>
        </w:rPr>
        <w:t xml:space="preserve"> </w:t>
      </w:r>
      <w:proofErr w:type="spellStart"/>
      <w:r w:rsidRPr="008F029B">
        <w:rPr>
          <w:rFonts w:eastAsia="MS Mincho"/>
          <w:sz w:val="24"/>
          <w:szCs w:val="24"/>
          <w:lang w:val="en-US"/>
        </w:rPr>
        <w:t>și</w:t>
      </w:r>
      <w:proofErr w:type="spellEnd"/>
      <w:r w:rsidRPr="008F029B">
        <w:rPr>
          <w:rFonts w:eastAsia="MS Mincho"/>
          <w:sz w:val="24"/>
          <w:szCs w:val="24"/>
          <w:lang w:val="en-US"/>
        </w:rPr>
        <w:t xml:space="preserve"> </w:t>
      </w:r>
      <w:proofErr w:type="spellStart"/>
      <w:r w:rsidRPr="008F029B">
        <w:rPr>
          <w:rFonts w:eastAsia="MS Mincho"/>
          <w:sz w:val="24"/>
          <w:szCs w:val="24"/>
          <w:lang w:val="en-US"/>
        </w:rPr>
        <w:t>responsabilitățile</w:t>
      </w:r>
      <w:proofErr w:type="spellEnd"/>
    </w:p>
    <w:p w14:paraId="61D55076" w14:textId="77777777" w:rsidR="008F029B" w:rsidRPr="008F029B" w:rsidRDefault="008F029B" w:rsidP="008F029B">
      <w:pPr>
        <w:widowControl/>
        <w:autoSpaceDE/>
        <w:autoSpaceDN/>
        <w:spacing w:after="200" w:line="276" w:lineRule="auto"/>
        <w:rPr>
          <w:rFonts w:eastAsia="MS Mincho"/>
          <w:sz w:val="24"/>
          <w:szCs w:val="24"/>
          <w:lang w:val="en-US"/>
        </w:rPr>
      </w:pPr>
      <w:r w:rsidRPr="008F029B">
        <w:rPr>
          <w:rFonts w:eastAsia="MS Mincho"/>
          <w:sz w:val="24"/>
          <w:szCs w:val="24"/>
          <w:lang w:val="en-US"/>
        </w:rPr>
        <w:t xml:space="preserve">2. </w:t>
      </w:r>
      <w:proofErr w:type="spellStart"/>
      <w:r w:rsidRPr="008F029B">
        <w:rPr>
          <w:rFonts w:eastAsia="MS Mincho"/>
          <w:sz w:val="24"/>
          <w:szCs w:val="24"/>
          <w:lang w:val="en-US"/>
        </w:rPr>
        <w:t>Controlul</w:t>
      </w:r>
      <w:proofErr w:type="spellEnd"/>
      <w:r w:rsidRPr="008F029B">
        <w:rPr>
          <w:rFonts w:eastAsia="MS Mincho"/>
          <w:sz w:val="24"/>
          <w:szCs w:val="24"/>
          <w:lang w:val="en-US"/>
        </w:rPr>
        <w:t xml:space="preserve"> </w:t>
      </w:r>
      <w:proofErr w:type="spellStart"/>
      <w:r w:rsidRPr="008F029B">
        <w:rPr>
          <w:rFonts w:eastAsia="MS Mincho"/>
          <w:sz w:val="24"/>
          <w:szCs w:val="24"/>
          <w:lang w:val="en-US"/>
        </w:rPr>
        <w:t>documentelor</w:t>
      </w:r>
      <w:proofErr w:type="spellEnd"/>
      <w:r w:rsidRPr="008F029B">
        <w:rPr>
          <w:rFonts w:eastAsia="MS Mincho"/>
          <w:sz w:val="24"/>
          <w:szCs w:val="24"/>
          <w:lang w:val="en-US"/>
        </w:rPr>
        <w:t xml:space="preserve"> </w:t>
      </w:r>
      <w:proofErr w:type="spellStart"/>
      <w:r w:rsidRPr="008F029B">
        <w:rPr>
          <w:rFonts w:eastAsia="MS Mincho"/>
          <w:sz w:val="24"/>
          <w:szCs w:val="24"/>
          <w:lang w:val="en-US"/>
        </w:rPr>
        <w:t>și</w:t>
      </w:r>
      <w:proofErr w:type="spellEnd"/>
      <w:r w:rsidRPr="008F029B">
        <w:rPr>
          <w:rFonts w:eastAsia="MS Mincho"/>
          <w:sz w:val="24"/>
          <w:szCs w:val="24"/>
          <w:lang w:val="en-US"/>
        </w:rPr>
        <w:t xml:space="preserve"> </w:t>
      </w:r>
      <w:proofErr w:type="spellStart"/>
      <w:r w:rsidRPr="008F029B">
        <w:rPr>
          <w:rFonts w:eastAsia="MS Mincho"/>
          <w:sz w:val="24"/>
          <w:szCs w:val="24"/>
          <w:lang w:val="en-US"/>
        </w:rPr>
        <w:t>amendamentelor</w:t>
      </w:r>
      <w:proofErr w:type="spellEnd"/>
    </w:p>
    <w:p w14:paraId="4F7CA9A4" w14:textId="77777777" w:rsidR="008F029B" w:rsidRPr="008F029B" w:rsidRDefault="008F029B" w:rsidP="008F029B">
      <w:pPr>
        <w:widowControl/>
        <w:autoSpaceDE/>
        <w:autoSpaceDN/>
        <w:spacing w:after="200" w:line="276" w:lineRule="auto"/>
        <w:rPr>
          <w:rFonts w:eastAsia="MS Mincho"/>
          <w:sz w:val="24"/>
          <w:szCs w:val="24"/>
          <w:lang w:val="en-US"/>
        </w:rPr>
      </w:pPr>
      <w:r w:rsidRPr="008F029B">
        <w:rPr>
          <w:rFonts w:eastAsia="MS Mincho"/>
          <w:sz w:val="24"/>
          <w:szCs w:val="24"/>
          <w:lang w:val="en-US"/>
        </w:rPr>
        <w:t xml:space="preserve">3. </w:t>
      </w:r>
      <w:proofErr w:type="spellStart"/>
      <w:r w:rsidRPr="008F029B">
        <w:rPr>
          <w:rFonts w:eastAsia="MS Mincho"/>
          <w:sz w:val="24"/>
          <w:szCs w:val="24"/>
          <w:lang w:val="en-US"/>
        </w:rPr>
        <w:t>Competență</w:t>
      </w:r>
      <w:proofErr w:type="spellEnd"/>
      <w:r w:rsidRPr="008F029B">
        <w:rPr>
          <w:rFonts w:eastAsia="MS Mincho"/>
          <w:sz w:val="24"/>
          <w:szCs w:val="24"/>
          <w:lang w:val="en-US"/>
        </w:rPr>
        <w:t xml:space="preserve"> </w:t>
      </w:r>
      <w:proofErr w:type="spellStart"/>
      <w:r w:rsidRPr="008F029B">
        <w:rPr>
          <w:rFonts w:eastAsia="MS Mincho"/>
          <w:sz w:val="24"/>
          <w:szCs w:val="24"/>
          <w:lang w:val="en-US"/>
        </w:rPr>
        <w:t>și</w:t>
      </w:r>
      <w:proofErr w:type="spellEnd"/>
      <w:r w:rsidRPr="008F029B">
        <w:rPr>
          <w:rFonts w:eastAsia="MS Mincho"/>
          <w:sz w:val="24"/>
          <w:szCs w:val="24"/>
          <w:lang w:val="en-US"/>
        </w:rPr>
        <w:t xml:space="preserve"> </w:t>
      </w:r>
      <w:proofErr w:type="spellStart"/>
      <w:r w:rsidRPr="008F029B">
        <w:rPr>
          <w:rFonts w:eastAsia="MS Mincho"/>
          <w:sz w:val="24"/>
          <w:szCs w:val="24"/>
          <w:lang w:val="en-US"/>
        </w:rPr>
        <w:t>instruire</w:t>
      </w:r>
      <w:proofErr w:type="spellEnd"/>
    </w:p>
    <w:p w14:paraId="7C84CC32" w14:textId="77777777" w:rsidR="008F029B" w:rsidRPr="008F029B" w:rsidRDefault="008F029B" w:rsidP="008F029B">
      <w:pPr>
        <w:widowControl/>
        <w:autoSpaceDE/>
        <w:autoSpaceDN/>
        <w:spacing w:after="200" w:line="276" w:lineRule="auto"/>
        <w:rPr>
          <w:rFonts w:eastAsia="MS Mincho"/>
          <w:sz w:val="24"/>
          <w:szCs w:val="24"/>
          <w:lang w:val="en-US"/>
        </w:rPr>
      </w:pPr>
      <w:r w:rsidRPr="008F029B">
        <w:rPr>
          <w:rFonts w:eastAsia="MS Mincho"/>
          <w:sz w:val="24"/>
          <w:szCs w:val="24"/>
          <w:lang w:val="en-US"/>
        </w:rPr>
        <w:t xml:space="preserve">4. </w:t>
      </w:r>
      <w:proofErr w:type="spellStart"/>
      <w:r w:rsidRPr="008F029B">
        <w:rPr>
          <w:rFonts w:eastAsia="MS Mincho"/>
          <w:sz w:val="24"/>
          <w:szCs w:val="24"/>
          <w:lang w:val="en-US"/>
        </w:rPr>
        <w:t>Configurația</w:t>
      </w:r>
      <w:proofErr w:type="spellEnd"/>
      <w:r w:rsidRPr="008F029B">
        <w:rPr>
          <w:rFonts w:eastAsia="MS Mincho"/>
          <w:sz w:val="24"/>
          <w:szCs w:val="24"/>
          <w:lang w:val="en-US"/>
        </w:rPr>
        <w:t xml:space="preserve"> UAS </w:t>
      </w:r>
      <w:proofErr w:type="spellStart"/>
      <w:r w:rsidRPr="008F029B">
        <w:rPr>
          <w:rFonts w:eastAsia="MS Mincho"/>
          <w:sz w:val="24"/>
          <w:szCs w:val="24"/>
          <w:lang w:val="en-US"/>
        </w:rPr>
        <w:t>și</w:t>
      </w:r>
      <w:proofErr w:type="spellEnd"/>
      <w:r w:rsidRPr="008F029B">
        <w:rPr>
          <w:rFonts w:eastAsia="MS Mincho"/>
          <w:sz w:val="24"/>
          <w:szCs w:val="24"/>
          <w:lang w:val="en-US"/>
        </w:rPr>
        <w:t xml:space="preserve"> </w:t>
      </w:r>
      <w:proofErr w:type="spellStart"/>
      <w:r w:rsidRPr="008F029B">
        <w:rPr>
          <w:rFonts w:eastAsia="MS Mincho"/>
          <w:sz w:val="24"/>
          <w:szCs w:val="24"/>
          <w:lang w:val="en-US"/>
        </w:rPr>
        <w:t>mentenanță</w:t>
      </w:r>
      <w:proofErr w:type="spellEnd"/>
    </w:p>
    <w:p w14:paraId="0D9A8F48" w14:textId="77777777" w:rsidR="008F029B" w:rsidRPr="008F029B" w:rsidRDefault="008F029B" w:rsidP="008F029B">
      <w:pPr>
        <w:widowControl/>
        <w:autoSpaceDE/>
        <w:autoSpaceDN/>
        <w:spacing w:after="200" w:line="276" w:lineRule="auto"/>
        <w:rPr>
          <w:rFonts w:eastAsia="MS Mincho"/>
          <w:sz w:val="24"/>
          <w:szCs w:val="24"/>
          <w:lang w:val="en-US"/>
        </w:rPr>
      </w:pPr>
      <w:r w:rsidRPr="008F029B">
        <w:rPr>
          <w:rFonts w:eastAsia="MS Mincho"/>
          <w:sz w:val="24"/>
          <w:szCs w:val="24"/>
          <w:lang w:val="en-US"/>
        </w:rPr>
        <w:t xml:space="preserve">5. </w:t>
      </w:r>
      <w:proofErr w:type="spellStart"/>
      <w:r w:rsidRPr="008F029B">
        <w:rPr>
          <w:rFonts w:eastAsia="MS Mincho"/>
          <w:sz w:val="24"/>
          <w:szCs w:val="24"/>
          <w:lang w:val="en-US"/>
        </w:rPr>
        <w:t>Planificarea</w:t>
      </w:r>
      <w:proofErr w:type="spellEnd"/>
      <w:r w:rsidRPr="008F029B">
        <w:rPr>
          <w:rFonts w:eastAsia="MS Mincho"/>
          <w:sz w:val="24"/>
          <w:szCs w:val="24"/>
          <w:lang w:val="en-US"/>
        </w:rPr>
        <w:t xml:space="preserve"> </w:t>
      </w:r>
      <w:proofErr w:type="spellStart"/>
      <w:r w:rsidRPr="008F029B">
        <w:rPr>
          <w:rFonts w:eastAsia="MS Mincho"/>
          <w:sz w:val="24"/>
          <w:szCs w:val="24"/>
          <w:lang w:val="en-US"/>
        </w:rPr>
        <w:t>misiunii</w:t>
      </w:r>
      <w:proofErr w:type="spellEnd"/>
    </w:p>
    <w:p w14:paraId="7D776D08" w14:textId="77777777" w:rsidR="008F029B" w:rsidRPr="008F029B" w:rsidRDefault="008F029B" w:rsidP="008F029B">
      <w:pPr>
        <w:widowControl/>
        <w:autoSpaceDE/>
        <w:autoSpaceDN/>
        <w:spacing w:after="200" w:line="276" w:lineRule="auto"/>
        <w:rPr>
          <w:rFonts w:eastAsia="MS Mincho"/>
          <w:sz w:val="24"/>
          <w:szCs w:val="24"/>
          <w:lang w:val="en-US"/>
        </w:rPr>
      </w:pPr>
      <w:r w:rsidRPr="008F029B">
        <w:rPr>
          <w:rFonts w:eastAsia="MS Mincho"/>
          <w:sz w:val="24"/>
          <w:szCs w:val="24"/>
          <w:lang w:val="en-US"/>
        </w:rPr>
        <w:t xml:space="preserve">6. </w:t>
      </w:r>
      <w:proofErr w:type="spellStart"/>
      <w:r w:rsidRPr="008F029B">
        <w:rPr>
          <w:rFonts w:eastAsia="MS Mincho"/>
          <w:sz w:val="24"/>
          <w:szCs w:val="24"/>
          <w:lang w:val="en-US"/>
        </w:rPr>
        <w:t>Execuția</w:t>
      </w:r>
      <w:proofErr w:type="spellEnd"/>
      <w:r w:rsidRPr="008F029B">
        <w:rPr>
          <w:rFonts w:eastAsia="MS Mincho"/>
          <w:sz w:val="24"/>
          <w:szCs w:val="24"/>
          <w:lang w:val="en-US"/>
        </w:rPr>
        <w:t xml:space="preserve"> </w:t>
      </w:r>
      <w:proofErr w:type="spellStart"/>
      <w:r w:rsidRPr="008F029B">
        <w:rPr>
          <w:rFonts w:eastAsia="MS Mincho"/>
          <w:sz w:val="24"/>
          <w:szCs w:val="24"/>
          <w:lang w:val="en-US"/>
        </w:rPr>
        <w:t>misiunii</w:t>
      </w:r>
      <w:proofErr w:type="spellEnd"/>
    </w:p>
    <w:p w14:paraId="699ECEBB" w14:textId="77777777" w:rsidR="008F029B" w:rsidRPr="008F029B" w:rsidRDefault="008F029B" w:rsidP="008F029B">
      <w:pPr>
        <w:widowControl/>
        <w:autoSpaceDE/>
        <w:autoSpaceDN/>
        <w:spacing w:after="200" w:line="276" w:lineRule="auto"/>
        <w:rPr>
          <w:rFonts w:eastAsia="MS Mincho"/>
          <w:sz w:val="24"/>
          <w:szCs w:val="24"/>
          <w:lang w:val="en-US"/>
        </w:rPr>
      </w:pPr>
      <w:r w:rsidRPr="008F029B">
        <w:rPr>
          <w:rFonts w:eastAsia="MS Mincho"/>
          <w:sz w:val="24"/>
          <w:szCs w:val="24"/>
          <w:lang w:val="en-US"/>
        </w:rPr>
        <w:t xml:space="preserve">7. </w:t>
      </w:r>
      <w:proofErr w:type="spellStart"/>
      <w:r w:rsidRPr="008F029B">
        <w:rPr>
          <w:rFonts w:eastAsia="MS Mincho"/>
          <w:sz w:val="24"/>
          <w:szCs w:val="24"/>
          <w:lang w:val="en-US"/>
        </w:rPr>
        <w:t>Proceduri</w:t>
      </w:r>
      <w:proofErr w:type="spellEnd"/>
      <w:r w:rsidRPr="008F029B">
        <w:rPr>
          <w:rFonts w:eastAsia="MS Mincho"/>
          <w:sz w:val="24"/>
          <w:szCs w:val="24"/>
          <w:lang w:val="en-US"/>
        </w:rPr>
        <w:t xml:space="preserve"> </w:t>
      </w:r>
      <w:proofErr w:type="spellStart"/>
      <w:r w:rsidRPr="008F029B">
        <w:rPr>
          <w:rFonts w:eastAsia="MS Mincho"/>
          <w:sz w:val="24"/>
          <w:szCs w:val="24"/>
          <w:lang w:val="en-US"/>
        </w:rPr>
        <w:t>anormale</w:t>
      </w:r>
      <w:proofErr w:type="spellEnd"/>
      <w:r w:rsidRPr="008F029B">
        <w:rPr>
          <w:rFonts w:eastAsia="MS Mincho"/>
          <w:sz w:val="24"/>
          <w:szCs w:val="24"/>
          <w:lang w:val="en-US"/>
        </w:rPr>
        <w:t xml:space="preserve"> </w:t>
      </w:r>
      <w:proofErr w:type="spellStart"/>
      <w:r w:rsidRPr="008F029B">
        <w:rPr>
          <w:rFonts w:eastAsia="MS Mincho"/>
          <w:sz w:val="24"/>
          <w:szCs w:val="24"/>
          <w:lang w:val="en-US"/>
        </w:rPr>
        <w:t>și</w:t>
      </w:r>
      <w:proofErr w:type="spellEnd"/>
      <w:r w:rsidRPr="008F029B">
        <w:rPr>
          <w:rFonts w:eastAsia="MS Mincho"/>
          <w:sz w:val="24"/>
          <w:szCs w:val="24"/>
          <w:lang w:val="en-US"/>
        </w:rPr>
        <w:t xml:space="preserve"> de </w:t>
      </w:r>
      <w:proofErr w:type="spellStart"/>
      <w:r w:rsidRPr="008F029B">
        <w:rPr>
          <w:rFonts w:eastAsia="MS Mincho"/>
          <w:sz w:val="24"/>
          <w:szCs w:val="24"/>
          <w:lang w:val="en-US"/>
        </w:rPr>
        <w:t>urgență</w:t>
      </w:r>
      <w:proofErr w:type="spellEnd"/>
    </w:p>
    <w:p w14:paraId="0C6DBB78" w14:textId="77777777" w:rsidR="008F029B" w:rsidRPr="008F029B" w:rsidRDefault="008F029B" w:rsidP="008F029B">
      <w:pPr>
        <w:widowControl/>
        <w:autoSpaceDE/>
        <w:autoSpaceDN/>
        <w:spacing w:after="200" w:line="276" w:lineRule="auto"/>
        <w:rPr>
          <w:rFonts w:eastAsia="MS Mincho"/>
          <w:sz w:val="24"/>
          <w:szCs w:val="24"/>
          <w:lang w:val="en-US"/>
        </w:rPr>
      </w:pPr>
      <w:r w:rsidRPr="008F029B">
        <w:rPr>
          <w:rFonts w:eastAsia="MS Mincho"/>
          <w:sz w:val="24"/>
          <w:szCs w:val="24"/>
          <w:lang w:val="en-US"/>
        </w:rPr>
        <w:t xml:space="preserve">8. Raportarea </w:t>
      </w:r>
      <w:proofErr w:type="spellStart"/>
      <w:r w:rsidRPr="008F029B">
        <w:rPr>
          <w:rFonts w:eastAsia="MS Mincho"/>
          <w:sz w:val="24"/>
          <w:szCs w:val="24"/>
          <w:lang w:val="en-US"/>
        </w:rPr>
        <w:t>evenimentelor</w:t>
      </w:r>
      <w:proofErr w:type="spellEnd"/>
    </w:p>
    <w:p w14:paraId="68BDB4C5" w14:textId="77777777" w:rsidR="008F029B" w:rsidRPr="008F029B" w:rsidRDefault="008F029B" w:rsidP="008F029B">
      <w:pPr>
        <w:widowControl/>
        <w:autoSpaceDE/>
        <w:autoSpaceDN/>
        <w:spacing w:after="200" w:line="276" w:lineRule="auto"/>
        <w:rPr>
          <w:rFonts w:eastAsia="MS Mincho"/>
          <w:sz w:val="24"/>
          <w:szCs w:val="24"/>
          <w:lang w:val="en-US"/>
        </w:rPr>
      </w:pPr>
      <w:r w:rsidRPr="008F029B">
        <w:rPr>
          <w:rFonts w:eastAsia="MS Mincho"/>
          <w:sz w:val="24"/>
          <w:szCs w:val="24"/>
          <w:lang w:val="en-US"/>
        </w:rPr>
        <w:t xml:space="preserve">9. </w:t>
      </w:r>
      <w:proofErr w:type="spellStart"/>
      <w:r w:rsidRPr="008F029B">
        <w:rPr>
          <w:rFonts w:eastAsia="MS Mincho"/>
          <w:sz w:val="24"/>
          <w:szCs w:val="24"/>
          <w:lang w:val="en-US"/>
        </w:rPr>
        <w:t>Înregistrări</w:t>
      </w:r>
      <w:proofErr w:type="spellEnd"/>
      <w:r w:rsidRPr="008F029B">
        <w:rPr>
          <w:rFonts w:eastAsia="MS Mincho"/>
          <w:sz w:val="24"/>
          <w:szCs w:val="24"/>
          <w:lang w:val="en-US"/>
        </w:rPr>
        <w:t xml:space="preserve"> </w:t>
      </w:r>
      <w:proofErr w:type="spellStart"/>
      <w:r w:rsidRPr="008F029B">
        <w:rPr>
          <w:rFonts w:eastAsia="MS Mincho"/>
          <w:sz w:val="24"/>
          <w:szCs w:val="24"/>
          <w:lang w:val="en-US"/>
        </w:rPr>
        <w:t>și</w:t>
      </w:r>
      <w:proofErr w:type="spellEnd"/>
      <w:r w:rsidRPr="008F029B">
        <w:rPr>
          <w:rFonts w:eastAsia="MS Mincho"/>
          <w:sz w:val="24"/>
          <w:szCs w:val="24"/>
          <w:lang w:val="en-US"/>
        </w:rPr>
        <w:t xml:space="preserve"> </w:t>
      </w:r>
      <w:proofErr w:type="spellStart"/>
      <w:r w:rsidRPr="008F029B">
        <w:rPr>
          <w:rFonts w:eastAsia="MS Mincho"/>
          <w:sz w:val="24"/>
          <w:szCs w:val="24"/>
          <w:lang w:val="en-US"/>
        </w:rPr>
        <w:t>arhivare</w:t>
      </w:r>
      <w:proofErr w:type="spellEnd"/>
    </w:p>
    <w:p w14:paraId="05BBD19E" w14:textId="63087D52" w:rsidR="002B706D" w:rsidRPr="008F029B" w:rsidRDefault="008F029B" w:rsidP="008F029B">
      <w:pPr>
        <w:keepNext/>
        <w:keepLines/>
        <w:widowControl/>
        <w:autoSpaceDE/>
        <w:autoSpaceDN/>
        <w:spacing w:before="480" w:line="276" w:lineRule="auto"/>
        <w:outlineLvl w:val="0"/>
        <w:rPr>
          <w:rFonts w:eastAsia="MS Gothic"/>
          <w:b/>
          <w:bCs/>
          <w:sz w:val="24"/>
          <w:szCs w:val="24"/>
          <w:lang w:val="en-US"/>
        </w:rPr>
      </w:pPr>
      <w:r w:rsidRPr="008F029B">
        <w:rPr>
          <w:rFonts w:eastAsia="MS Gothic"/>
          <w:b/>
          <w:bCs/>
          <w:sz w:val="24"/>
          <w:szCs w:val="24"/>
          <w:lang w:val="en-US"/>
        </w:rPr>
        <w:t>ANEXA 6 – MODEL FIȘĂ INTERNĂ DE EVALUARE A LOCAȚIEI</w:t>
      </w:r>
    </w:p>
    <w:p w14:paraId="5F2E47E0" w14:textId="77777777" w:rsidR="008F029B" w:rsidRPr="008F029B" w:rsidRDefault="008F029B" w:rsidP="008F029B">
      <w:pPr>
        <w:widowControl/>
        <w:autoSpaceDE/>
        <w:autoSpaceDN/>
        <w:spacing w:after="200" w:line="276" w:lineRule="auto"/>
        <w:rPr>
          <w:rFonts w:eastAsia="MS Mincho"/>
          <w:sz w:val="24"/>
          <w:szCs w:val="24"/>
          <w:lang w:val="en-US"/>
        </w:rPr>
      </w:pPr>
      <w:r w:rsidRPr="008F029B">
        <w:rPr>
          <w:rFonts w:eastAsia="MS Mincho"/>
          <w:sz w:val="24"/>
          <w:szCs w:val="24"/>
          <w:lang w:val="en-US"/>
        </w:rPr>
        <w:t xml:space="preserve">1. </w:t>
      </w:r>
      <w:proofErr w:type="spellStart"/>
      <w:r w:rsidRPr="008F029B">
        <w:rPr>
          <w:rFonts w:eastAsia="MS Mincho"/>
          <w:sz w:val="24"/>
          <w:szCs w:val="24"/>
          <w:lang w:val="en-US"/>
        </w:rPr>
        <w:t>Identificarea</w:t>
      </w:r>
      <w:proofErr w:type="spellEnd"/>
      <w:r w:rsidRPr="008F029B">
        <w:rPr>
          <w:rFonts w:eastAsia="MS Mincho"/>
          <w:sz w:val="24"/>
          <w:szCs w:val="24"/>
          <w:lang w:val="en-US"/>
        </w:rPr>
        <w:t xml:space="preserve"> </w:t>
      </w:r>
      <w:proofErr w:type="spellStart"/>
      <w:r w:rsidRPr="008F029B">
        <w:rPr>
          <w:rFonts w:eastAsia="MS Mincho"/>
          <w:sz w:val="24"/>
          <w:szCs w:val="24"/>
          <w:lang w:val="en-US"/>
        </w:rPr>
        <w:t>locației</w:t>
      </w:r>
      <w:proofErr w:type="spellEnd"/>
    </w:p>
    <w:p w14:paraId="0D884F65" w14:textId="77777777" w:rsidR="008F029B" w:rsidRPr="008F029B" w:rsidRDefault="008F029B" w:rsidP="008F029B">
      <w:pPr>
        <w:widowControl/>
        <w:autoSpaceDE/>
        <w:autoSpaceDN/>
        <w:spacing w:after="200" w:line="276" w:lineRule="auto"/>
        <w:rPr>
          <w:rFonts w:eastAsia="MS Mincho"/>
          <w:sz w:val="24"/>
          <w:szCs w:val="24"/>
          <w:lang w:val="en-US"/>
        </w:rPr>
      </w:pPr>
      <w:r w:rsidRPr="008F029B">
        <w:rPr>
          <w:rFonts w:eastAsia="MS Mincho"/>
          <w:sz w:val="24"/>
          <w:szCs w:val="24"/>
          <w:lang w:val="en-US"/>
        </w:rPr>
        <w:t xml:space="preserve">2. </w:t>
      </w:r>
      <w:proofErr w:type="spellStart"/>
      <w:r w:rsidRPr="008F029B">
        <w:rPr>
          <w:rFonts w:eastAsia="MS Mincho"/>
          <w:sz w:val="24"/>
          <w:szCs w:val="24"/>
          <w:lang w:val="en-US"/>
        </w:rPr>
        <w:t>Scenariul</w:t>
      </w:r>
      <w:proofErr w:type="spellEnd"/>
      <w:r w:rsidRPr="008F029B">
        <w:rPr>
          <w:rFonts w:eastAsia="MS Mincho"/>
          <w:sz w:val="24"/>
          <w:szCs w:val="24"/>
          <w:lang w:val="en-US"/>
        </w:rPr>
        <w:t xml:space="preserve"> STS </w:t>
      </w:r>
      <w:proofErr w:type="spellStart"/>
      <w:r w:rsidRPr="008F029B">
        <w:rPr>
          <w:rFonts w:eastAsia="MS Mincho"/>
          <w:sz w:val="24"/>
          <w:szCs w:val="24"/>
          <w:lang w:val="en-US"/>
        </w:rPr>
        <w:t>utilizat</w:t>
      </w:r>
      <w:proofErr w:type="spellEnd"/>
    </w:p>
    <w:p w14:paraId="415A8233" w14:textId="77777777" w:rsidR="008F029B" w:rsidRPr="008F029B" w:rsidRDefault="008F029B" w:rsidP="008F029B">
      <w:pPr>
        <w:widowControl/>
        <w:autoSpaceDE/>
        <w:autoSpaceDN/>
        <w:spacing w:after="200" w:line="276" w:lineRule="auto"/>
        <w:rPr>
          <w:rFonts w:eastAsia="MS Mincho"/>
          <w:sz w:val="24"/>
          <w:szCs w:val="24"/>
          <w:lang w:val="en-US"/>
        </w:rPr>
      </w:pPr>
      <w:r w:rsidRPr="008F029B">
        <w:rPr>
          <w:rFonts w:eastAsia="MS Mincho"/>
          <w:sz w:val="24"/>
          <w:szCs w:val="24"/>
          <w:lang w:val="en-US"/>
        </w:rPr>
        <w:t xml:space="preserve">3. Analiza </w:t>
      </w:r>
      <w:proofErr w:type="spellStart"/>
      <w:r w:rsidRPr="008F029B">
        <w:rPr>
          <w:rFonts w:eastAsia="MS Mincho"/>
          <w:sz w:val="24"/>
          <w:szCs w:val="24"/>
          <w:lang w:val="en-US"/>
        </w:rPr>
        <w:t>spațiului</w:t>
      </w:r>
      <w:proofErr w:type="spellEnd"/>
      <w:r w:rsidRPr="008F029B">
        <w:rPr>
          <w:rFonts w:eastAsia="MS Mincho"/>
          <w:sz w:val="24"/>
          <w:szCs w:val="24"/>
          <w:lang w:val="en-US"/>
        </w:rPr>
        <w:t xml:space="preserve"> </w:t>
      </w:r>
      <w:proofErr w:type="spellStart"/>
      <w:r w:rsidRPr="008F029B">
        <w:rPr>
          <w:rFonts w:eastAsia="MS Mincho"/>
          <w:sz w:val="24"/>
          <w:szCs w:val="24"/>
          <w:lang w:val="en-US"/>
        </w:rPr>
        <w:t>aerian</w:t>
      </w:r>
      <w:proofErr w:type="spellEnd"/>
    </w:p>
    <w:p w14:paraId="4841B452" w14:textId="77777777" w:rsidR="008F029B" w:rsidRPr="008F029B" w:rsidRDefault="008F029B" w:rsidP="008F029B">
      <w:pPr>
        <w:widowControl/>
        <w:autoSpaceDE/>
        <w:autoSpaceDN/>
        <w:spacing w:after="200" w:line="276" w:lineRule="auto"/>
        <w:rPr>
          <w:rFonts w:eastAsia="MS Mincho"/>
          <w:sz w:val="24"/>
          <w:szCs w:val="24"/>
          <w:lang w:val="en-US"/>
        </w:rPr>
      </w:pPr>
      <w:r w:rsidRPr="008F029B">
        <w:rPr>
          <w:rFonts w:eastAsia="MS Mincho"/>
          <w:sz w:val="24"/>
          <w:szCs w:val="24"/>
          <w:lang w:val="en-US"/>
        </w:rPr>
        <w:t xml:space="preserve">4. Analiza </w:t>
      </w:r>
      <w:proofErr w:type="spellStart"/>
      <w:r w:rsidRPr="008F029B">
        <w:rPr>
          <w:rFonts w:eastAsia="MS Mincho"/>
          <w:sz w:val="24"/>
          <w:szCs w:val="24"/>
          <w:lang w:val="en-US"/>
        </w:rPr>
        <w:t>zonei</w:t>
      </w:r>
      <w:proofErr w:type="spellEnd"/>
      <w:r w:rsidRPr="008F029B">
        <w:rPr>
          <w:rFonts w:eastAsia="MS Mincho"/>
          <w:sz w:val="24"/>
          <w:szCs w:val="24"/>
          <w:lang w:val="en-US"/>
        </w:rPr>
        <w:t xml:space="preserve"> la sol </w:t>
      </w:r>
      <w:proofErr w:type="spellStart"/>
      <w:r w:rsidRPr="008F029B">
        <w:rPr>
          <w:rFonts w:eastAsia="MS Mincho"/>
          <w:sz w:val="24"/>
          <w:szCs w:val="24"/>
          <w:lang w:val="en-US"/>
        </w:rPr>
        <w:t>și</w:t>
      </w:r>
      <w:proofErr w:type="spellEnd"/>
      <w:r w:rsidRPr="008F029B">
        <w:rPr>
          <w:rFonts w:eastAsia="MS Mincho"/>
          <w:sz w:val="24"/>
          <w:szCs w:val="24"/>
          <w:lang w:val="en-US"/>
        </w:rPr>
        <w:t xml:space="preserve"> </w:t>
      </w:r>
      <w:proofErr w:type="gramStart"/>
      <w:r w:rsidRPr="008F029B">
        <w:rPr>
          <w:rFonts w:eastAsia="MS Mincho"/>
          <w:sz w:val="24"/>
          <w:szCs w:val="24"/>
          <w:lang w:val="en-US"/>
        </w:rPr>
        <w:t>a</w:t>
      </w:r>
      <w:proofErr w:type="gramEnd"/>
      <w:r w:rsidRPr="008F029B">
        <w:rPr>
          <w:rFonts w:eastAsia="MS Mincho"/>
          <w:sz w:val="24"/>
          <w:szCs w:val="24"/>
          <w:lang w:val="en-US"/>
        </w:rPr>
        <w:t xml:space="preserve"> </w:t>
      </w:r>
      <w:proofErr w:type="spellStart"/>
      <w:r w:rsidRPr="008F029B">
        <w:rPr>
          <w:rFonts w:eastAsia="MS Mincho"/>
          <w:sz w:val="24"/>
          <w:szCs w:val="24"/>
          <w:lang w:val="en-US"/>
        </w:rPr>
        <w:t>accesului</w:t>
      </w:r>
      <w:proofErr w:type="spellEnd"/>
      <w:r w:rsidRPr="008F029B">
        <w:rPr>
          <w:rFonts w:eastAsia="MS Mincho"/>
          <w:sz w:val="24"/>
          <w:szCs w:val="24"/>
          <w:lang w:val="en-US"/>
        </w:rPr>
        <w:t xml:space="preserve"> public</w:t>
      </w:r>
    </w:p>
    <w:p w14:paraId="1BAF86CE" w14:textId="77777777" w:rsidR="008F029B" w:rsidRPr="008F029B" w:rsidRDefault="008F029B" w:rsidP="008F029B">
      <w:pPr>
        <w:widowControl/>
        <w:autoSpaceDE/>
        <w:autoSpaceDN/>
        <w:spacing w:after="200" w:line="276" w:lineRule="auto"/>
        <w:rPr>
          <w:rFonts w:eastAsia="MS Mincho"/>
          <w:sz w:val="24"/>
          <w:szCs w:val="24"/>
          <w:lang w:val="en-US"/>
        </w:rPr>
      </w:pPr>
      <w:r w:rsidRPr="008F029B">
        <w:rPr>
          <w:rFonts w:eastAsia="MS Mincho"/>
          <w:sz w:val="24"/>
          <w:szCs w:val="24"/>
          <w:lang w:val="en-US"/>
        </w:rPr>
        <w:t xml:space="preserve">5. </w:t>
      </w:r>
      <w:proofErr w:type="spellStart"/>
      <w:r w:rsidRPr="008F029B">
        <w:rPr>
          <w:rFonts w:eastAsia="MS Mincho"/>
          <w:sz w:val="24"/>
          <w:szCs w:val="24"/>
          <w:lang w:val="en-US"/>
        </w:rPr>
        <w:t>Stabilirea</w:t>
      </w:r>
      <w:proofErr w:type="spellEnd"/>
      <w:r w:rsidRPr="008F029B">
        <w:rPr>
          <w:rFonts w:eastAsia="MS Mincho"/>
          <w:sz w:val="24"/>
          <w:szCs w:val="24"/>
          <w:lang w:val="en-US"/>
        </w:rPr>
        <w:t xml:space="preserve"> </w:t>
      </w:r>
      <w:proofErr w:type="spellStart"/>
      <w:r w:rsidRPr="008F029B">
        <w:rPr>
          <w:rFonts w:eastAsia="MS Mincho"/>
          <w:sz w:val="24"/>
          <w:szCs w:val="24"/>
          <w:lang w:val="en-US"/>
        </w:rPr>
        <w:t>punctului</w:t>
      </w:r>
      <w:proofErr w:type="spellEnd"/>
      <w:r w:rsidRPr="008F029B">
        <w:rPr>
          <w:rFonts w:eastAsia="MS Mincho"/>
          <w:sz w:val="24"/>
          <w:szCs w:val="24"/>
          <w:lang w:val="en-US"/>
        </w:rPr>
        <w:t xml:space="preserve"> </w:t>
      </w:r>
      <w:proofErr w:type="spellStart"/>
      <w:r w:rsidRPr="008F029B">
        <w:rPr>
          <w:rFonts w:eastAsia="MS Mincho"/>
          <w:sz w:val="24"/>
          <w:szCs w:val="24"/>
          <w:lang w:val="en-US"/>
        </w:rPr>
        <w:t>pilotului</w:t>
      </w:r>
      <w:proofErr w:type="spellEnd"/>
      <w:r w:rsidRPr="008F029B">
        <w:rPr>
          <w:rFonts w:eastAsia="MS Mincho"/>
          <w:sz w:val="24"/>
          <w:szCs w:val="24"/>
          <w:lang w:val="en-US"/>
        </w:rPr>
        <w:t xml:space="preserve"> </w:t>
      </w:r>
      <w:proofErr w:type="spellStart"/>
      <w:r w:rsidRPr="008F029B">
        <w:rPr>
          <w:rFonts w:eastAsia="MS Mincho"/>
          <w:sz w:val="24"/>
          <w:szCs w:val="24"/>
          <w:lang w:val="en-US"/>
        </w:rPr>
        <w:t>și</w:t>
      </w:r>
      <w:proofErr w:type="spellEnd"/>
      <w:r w:rsidRPr="008F029B">
        <w:rPr>
          <w:rFonts w:eastAsia="MS Mincho"/>
          <w:sz w:val="24"/>
          <w:szCs w:val="24"/>
          <w:lang w:val="en-US"/>
        </w:rPr>
        <w:t xml:space="preserve"> </w:t>
      </w:r>
      <w:proofErr w:type="gramStart"/>
      <w:r w:rsidRPr="008F029B">
        <w:rPr>
          <w:rFonts w:eastAsia="MS Mincho"/>
          <w:sz w:val="24"/>
          <w:szCs w:val="24"/>
          <w:lang w:val="en-US"/>
        </w:rPr>
        <w:t>a</w:t>
      </w:r>
      <w:proofErr w:type="gramEnd"/>
      <w:r w:rsidRPr="008F029B">
        <w:rPr>
          <w:rFonts w:eastAsia="MS Mincho"/>
          <w:sz w:val="24"/>
          <w:szCs w:val="24"/>
          <w:lang w:val="en-US"/>
        </w:rPr>
        <w:t xml:space="preserve"> </w:t>
      </w:r>
      <w:proofErr w:type="spellStart"/>
      <w:r w:rsidRPr="008F029B">
        <w:rPr>
          <w:rFonts w:eastAsia="MS Mincho"/>
          <w:sz w:val="24"/>
          <w:szCs w:val="24"/>
          <w:lang w:val="en-US"/>
        </w:rPr>
        <w:t>observatorilor</w:t>
      </w:r>
      <w:proofErr w:type="spellEnd"/>
    </w:p>
    <w:p w14:paraId="37D35E95" w14:textId="77777777" w:rsidR="008F029B" w:rsidRPr="008F029B" w:rsidRDefault="008F029B" w:rsidP="008F029B">
      <w:pPr>
        <w:widowControl/>
        <w:autoSpaceDE/>
        <w:autoSpaceDN/>
        <w:spacing w:after="200" w:line="276" w:lineRule="auto"/>
        <w:rPr>
          <w:rFonts w:eastAsia="MS Mincho"/>
          <w:sz w:val="24"/>
          <w:szCs w:val="24"/>
          <w:lang w:val="en-US"/>
        </w:rPr>
      </w:pPr>
      <w:r w:rsidRPr="008F029B">
        <w:rPr>
          <w:rFonts w:eastAsia="MS Mincho"/>
          <w:sz w:val="24"/>
          <w:szCs w:val="24"/>
          <w:lang w:val="en-US"/>
        </w:rPr>
        <w:t xml:space="preserve">6. </w:t>
      </w:r>
      <w:proofErr w:type="spellStart"/>
      <w:r w:rsidRPr="008F029B">
        <w:rPr>
          <w:rFonts w:eastAsia="MS Mincho"/>
          <w:sz w:val="24"/>
          <w:szCs w:val="24"/>
          <w:lang w:val="en-US"/>
        </w:rPr>
        <w:t>Confirmarea</w:t>
      </w:r>
      <w:proofErr w:type="spellEnd"/>
      <w:r w:rsidRPr="008F029B">
        <w:rPr>
          <w:rFonts w:eastAsia="MS Mincho"/>
          <w:sz w:val="24"/>
          <w:szCs w:val="24"/>
          <w:lang w:val="en-US"/>
        </w:rPr>
        <w:t xml:space="preserve"> </w:t>
      </w:r>
      <w:proofErr w:type="spellStart"/>
      <w:r w:rsidRPr="008F029B">
        <w:rPr>
          <w:rFonts w:eastAsia="MS Mincho"/>
          <w:sz w:val="24"/>
          <w:szCs w:val="24"/>
          <w:lang w:val="en-US"/>
        </w:rPr>
        <w:t>limitelor</w:t>
      </w:r>
      <w:proofErr w:type="spellEnd"/>
      <w:r w:rsidRPr="008F029B">
        <w:rPr>
          <w:rFonts w:eastAsia="MS Mincho"/>
          <w:sz w:val="24"/>
          <w:szCs w:val="24"/>
          <w:lang w:val="en-US"/>
        </w:rPr>
        <w:t xml:space="preserve"> de </w:t>
      </w:r>
      <w:proofErr w:type="spellStart"/>
      <w:r w:rsidRPr="008F029B">
        <w:rPr>
          <w:rFonts w:eastAsia="MS Mincho"/>
          <w:sz w:val="24"/>
          <w:szCs w:val="24"/>
          <w:lang w:val="en-US"/>
        </w:rPr>
        <w:t>distanță</w:t>
      </w:r>
      <w:proofErr w:type="spellEnd"/>
      <w:r w:rsidRPr="008F029B">
        <w:rPr>
          <w:rFonts w:eastAsia="MS Mincho"/>
          <w:sz w:val="24"/>
          <w:szCs w:val="24"/>
          <w:lang w:val="en-US"/>
        </w:rPr>
        <w:t xml:space="preserve"> </w:t>
      </w:r>
      <w:proofErr w:type="spellStart"/>
      <w:r w:rsidRPr="008F029B">
        <w:rPr>
          <w:rFonts w:eastAsia="MS Mincho"/>
          <w:sz w:val="24"/>
          <w:szCs w:val="24"/>
          <w:lang w:val="en-US"/>
        </w:rPr>
        <w:t>și</w:t>
      </w:r>
      <w:proofErr w:type="spellEnd"/>
      <w:r w:rsidRPr="008F029B">
        <w:rPr>
          <w:rFonts w:eastAsia="MS Mincho"/>
          <w:sz w:val="24"/>
          <w:szCs w:val="24"/>
          <w:lang w:val="en-US"/>
        </w:rPr>
        <w:t xml:space="preserve"> </w:t>
      </w:r>
      <w:proofErr w:type="spellStart"/>
      <w:r w:rsidRPr="008F029B">
        <w:rPr>
          <w:rFonts w:eastAsia="MS Mincho"/>
          <w:sz w:val="24"/>
          <w:szCs w:val="24"/>
          <w:lang w:val="en-US"/>
        </w:rPr>
        <w:t>altitudine</w:t>
      </w:r>
      <w:proofErr w:type="spellEnd"/>
    </w:p>
    <w:p w14:paraId="42E05A7D" w14:textId="77777777" w:rsidR="008F029B" w:rsidRDefault="008F029B" w:rsidP="008F029B">
      <w:pPr>
        <w:widowControl/>
        <w:autoSpaceDE/>
        <w:autoSpaceDN/>
        <w:spacing w:after="200" w:line="276" w:lineRule="auto"/>
        <w:rPr>
          <w:rFonts w:eastAsia="MS Mincho"/>
          <w:sz w:val="24"/>
          <w:szCs w:val="24"/>
          <w:lang w:val="en-US"/>
        </w:rPr>
      </w:pPr>
      <w:r w:rsidRPr="008F029B">
        <w:rPr>
          <w:rFonts w:eastAsia="MS Mincho"/>
          <w:sz w:val="24"/>
          <w:szCs w:val="24"/>
          <w:lang w:val="en-US"/>
        </w:rPr>
        <w:t xml:space="preserve">7. </w:t>
      </w:r>
      <w:proofErr w:type="spellStart"/>
      <w:r w:rsidRPr="008F029B">
        <w:rPr>
          <w:rFonts w:eastAsia="MS Mincho"/>
          <w:sz w:val="24"/>
          <w:szCs w:val="24"/>
          <w:lang w:val="en-US"/>
        </w:rPr>
        <w:t>Decizia</w:t>
      </w:r>
      <w:proofErr w:type="spellEnd"/>
      <w:r w:rsidRPr="008F029B">
        <w:rPr>
          <w:rFonts w:eastAsia="MS Mincho"/>
          <w:sz w:val="24"/>
          <w:szCs w:val="24"/>
          <w:lang w:val="en-US"/>
        </w:rPr>
        <w:t xml:space="preserve"> go/no-go</w:t>
      </w:r>
    </w:p>
    <w:p w14:paraId="782CDA3D" w14:textId="77777777" w:rsidR="002B706D" w:rsidRDefault="002B706D" w:rsidP="008F029B">
      <w:pPr>
        <w:widowControl/>
        <w:autoSpaceDE/>
        <w:autoSpaceDN/>
        <w:spacing w:after="200" w:line="276" w:lineRule="auto"/>
        <w:rPr>
          <w:rFonts w:eastAsia="MS Mincho"/>
          <w:sz w:val="24"/>
          <w:szCs w:val="24"/>
          <w:lang w:val="en-US"/>
        </w:rPr>
      </w:pPr>
    </w:p>
    <w:p w14:paraId="5A5C1775" w14:textId="77777777" w:rsidR="002B706D" w:rsidRDefault="002B706D" w:rsidP="008F029B">
      <w:pPr>
        <w:widowControl/>
        <w:autoSpaceDE/>
        <w:autoSpaceDN/>
        <w:spacing w:after="200" w:line="276" w:lineRule="auto"/>
        <w:rPr>
          <w:rFonts w:eastAsia="MS Mincho"/>
          <w:sz w:val="24"/>
          <w:szCs w:val="24"/>
          <w:lang w:val="en-US"/>
        </w:rPr>
      </w:pPr>
    </w:p>
    <w:p w14:paraId="135703D9" w14:textId="77777777" w:rsidR="002B706D" w:rsidRDefault="002B706D" w:rsidP="008F029B">
      <w:pPr>
        <w:widowControl/>
        <w:autoSpaceDE/>
        <w:autoSpaceDN/>
        <w:spacing w:after="200" w:line="276" w:lineRule="auto"/>
        <w:rPr>
          <w:rFonts w:eastAsia="MS Mincho"/>
          <w:sz w:val="24"/>
          <w:szCs w:val="24"/>
          <w:lang w:val="en-US"/>
        </w:rPr>
      </w:pPr>
    </w:p>
    <w:p w14:paraId="417329E8" w14:textId="77777777" w:rsidR="002B706D" w:rsidRDefault="002B706D" w:rsidP="008F029B">
      <w:pPr>
        <w:keepNext/>
        <w:keepLines/>
        <w:widowControl/>
        <w:autoSpaceDE/>
        <w:autoSpaceDN/>
        <w:spacing w:before="480" w:line="276" w:lineRule="auto"/>
        <w:outlineLvl w:val="0"/>
        <w:rPr>
          <w:rFonts w:eastAsia="MS Gothic"/>
          <w:b/>
          <w:bCs/>
          <w:sz w:val="24"/>
          <w:szCs w:val="24"/>
          <w:lang w:val="en-US"/>
        </w:rPr>
      </w:pPr>
    </w:p>
    <w:p w14:paraId="7407F776" w14:textId="4B6460DF" w:rsidR="002B706D" w:rsidRDefault="008F029B" w:rsidP="008F029B">
      <w:pPr>
        <w:keepNext/>
        <w:keepLines/>
        <w:widowControl/>
        <w:autoSpaceDE/>
        <w:autoSpaceDN/>
        <w:spacing w:before="480" w:line="276" w:lineRule="auto"/>
        <w:outlineLvl w:val="0"/>
        <w:rPr>
          <w:rFonts w:eastAsia="MS Gothic"/>
          <w:b/>
          <w:bCs/>
          <w:sz w:val="24"/>
          <w:szCs w:val="24"/>
          <w:lang w:val="en-US"/>
        </w:rPr>
      </w:pPr>
      <w:r w:rsidRPr="008F029B">
        <w:rPr>
          <w:rFonts w:eastAsia="MS Gothic"/>
          <w:b/>
          <w:bCs/>
          <w:sz w:val="24"/>
          <w:szCs w:val="24"/>
          <w:lang w:val="en-US"/>
        </w:rPr>
        <w:t>ANEXA 7 – MATRICE DE SELECȚIE STS / PDRA / SORA COMPLETĂ</w:t>
      </w:r>
    </w:p>
    <w:p w14:paraId="452B37B9" w14:textId="77777777" w:rsidR="00FC7837" w:rsidRPr="008F029B" w:rsidRDefault="00FC7837" w:rsidP="008F029B">
      <w:pPr>
        <w:keepNext/>
        <w:keepLines/>
        <w:widowControl/>
        <w:autoSpaceDE/>
        <w:autoSpaceDN/>
        <w:spacing w:before="480" w:line="276" w:lineRule="auto"/>
        <w:outlineLvl w:val="0"/>
        <w:rPr>
          <w:rFonts w:eastAsia="MS Gothic"/>
          <w:b/>
          <w:bCs/>
          <w:sz w:val="24"/>
          <w:szCs w:val="24"/>
          <w:lang w:val="en-US"/>
        </w:rPr>
      </w:pPr>
    </w:p>
    <w:tbl>
      <w:tblPr>
        <w:tblStyle w:val="TableGrid1"/>
        <w:tblW w:w="0" w:type="auto"/>
        <w:tblLook w:val="04A0" w:firstRow="1" w:lastRow="0" w:firstColumn="1" w:lastColumn="0" w:noHBand="0" w:noVBand="1"/>
      </w:tblPr>
      <w:tblGrid>
        <w:gridCol w:w="3267"/>
        <w:gridCol w:w="3267"/>
        <w:gridCol w:w="3267"/>
      </w:tblGrid>
      <w:tr w:rsidR="00B22D70" w:rsidRPr="00B22D70" w14:paraId="2A076E55" w14:textId="77777777" w:rsidTr="00A626AA">
        <w:tc>
          <w:tcPr>
            <w:tcW w:w="3267" w:type="dxa"/>
          </w:tcPr>
          <w:p w14:paraId="6DEA8F14" w14:textId="77777777" w:rsidR="008F029B" w:rsidRPr="008F029B" w:rsidRDefault="008F029B" w:rsidP="008F029B">
            <w:pPr>
              <w:rPr>
                <w:rFonts w:eastAsia="MS Mincho"/>
                <w:sz w:val="24"/>
                <w:szCs w:val="24"/>
                <w:lang w:val="en-US"/>
              </w:rPr>
            </w:pPr>
            <w:proofErr w:type="spellStart"/>
            <w:r w:rsidRPr="008F029B">
              <w:rPr>
                <w:rFonts w:eastAsia="MS Mincho"/>
                <w:b/>
                <w:sz w:val="24"/>
                <w:szCs w:val="24"/>
                <w:lang w:val="en-US"/>
              </w:rPr>
              <w:t>Întrebare-cheie</w:t>
            </w:r>
            <w:proofErr w:type="spellEnd"/>
          </w:p>
        </w:tc>
        <w:tc>
          <w:tcPr>
            <w:tcW w:w="3267" w:type="dxa"/>
          </w:tcPr>
          <w:p w14:paraId="5A7FE115" w14:textId="77777777" w:rsidR="008F029B" w:rsidRPr="008F029B" w:rsidRDefault="008F029B" w:rsidP="008F029B">
            <w:pPr>
              <w:rPr>
                <w:rFonts w:eastAsia="MS Mincho"/>
                <w:sz w:val="24"/>
                <w:szCs w:val="24"/>
                <w:lang w:val="en-US"/>
              </w:rPr>
            </w:pPr>
            <w:r w:rsidRPr="008F029B">
              <w:rPr>
                <w:rFonts w:eastAsia="MS Mincho"/>
                <w:b/>
                <w:sz w:val="24"/>
                <w:szCs w:val="24"/>
                <w:lang w:val="en-US"/>
              </w:rPr>
              <w:t>DA</w:t>
            </w:r>
          </w:p>
        </w:tc>
        <w:tc>
          <w:tcPr>
            <w:tcW w:w="3267" w:type="dxa"/>
          </w:tcPr>
          <w:p w14:paraId="76EAD557" w14:textId="77777777" w:rsidR="008F029B" w:rsidRPr="008F029B" w:rsidRDefault="008F029B" w:rsidP="008F029B">
            <w:pPr>
              <w:rPr>
                <w:rFonts w:eastAsia="MS Mincho"/>
                <w:sz w:val="24"/>
                <w:szCs w:val="24"/>
                <w:lang w:val="en-US"/>
              </w:rPr>
            </w:pPr>
            <w:r w:rsidRPr="008F029B">
              <w:rPr>
                <w:rFonts w:eastAsia="MS Mincho"/>
                <w:b/>
                <w:sz w:val="24"/>
                <w:szCs w:val="24"/>
                <w:lang w:val="en-US"/>
              </w:rPr>
              <w:t>NU</w:t>
            </w:r>
          </w:p>
        </w:tc>
      </w:tr>
      <w:tr w:rsidR="00B22D70" w:rsidRPr="00B22D70" w14:paraId="53E1B52F" w14:textId="77777777" w:rsidTr="00A626AA">
        <w:tc>
          <w:tcPr>
            <w:tcW w:w="3267" w:type="dxa"/>
          </w:tcPr>
          <w:p w14:paraId="7A2072F0" w14:textId="77777777" w:rsidR="008F029B" w:rsidRPr="008F029B" w:rsidRDefault="008F029B" w:rsidP="008F029B">
            <w:pPr>
              <w:rPr>
                <w:rFonts w:eastAsia="MS Mincho"/>
                <w:sz w:val="24"/>
                <w:szCs w:val="24"/>
                <w:lang w:val="en-US"/>
              </w:rPr>
            </w:pPr>
            <w:proofErr w:type="spellStart"/>
            <w:r w:rsidRPr="008F029B">
              <w:rPr>
                <w:rFonts w:eastAsia="MS Mincho"/>
                <w:b/>
                <w:sz w:val="24"/>
                <w:szCs w:val="24"/>
                <w:lang w:val="en-US"/>
              </w:rPr>
              <w:t>Operațiunea</w:t>
            </w:r>
            <w:proofErr w:type="spellEnd"/>
            <w:r w:rsidRPr="008F029B">
              <w:rPr>
                <w:rFonts w:eastAsia="MS Mincho"/>
                <w:b/>
                <w:sz w:val="24"/>
                <w:szCs w:val="24"/>
                <w:lang w:val="en-US"/>
              </w:rPr>
              <w:t xml:space="preserve"> se </w:t>
            </w:r>
            <w:proofErr w:type="spellStart"/>
            <w:r w:rsidRPr="008F029B">
              <w:rPr>
                <w:rFonts w:eastAsia="MS Mincho"/>
                <w:b/>
                <w:sz w:val="24"/>
                <w:szCs w:val="24"/>
                <w:lang w:val="en-US"/>
              </w:rPr>
              <w:t>încadrează</w:t>
            </w:r>
            <w:proofErr w:type="spellEnd"/>
            <w:r w:rsidRPr="008F029B">
              <w:rPr>
                <w:rFonts w:eastAsia="MS Mincho"/>
                <w:b/>
                <w:sz w:val="24"/>
                <w:szCs w:val="24"/>
                <w:lang w:val="en-US"/>
              </w:rPr>
              <w:t xml:space="preserve"> integral </w:t>
            </w:r>
            <w:proofErr w:type="spellStart"/>
            <w:r w:rsidRPr="008F029B">
              <w:rPr>
                <w:rFonts w:eastAsia="MS Mincho"/>
                <w:b/>
                <w:sz w:val="24"/>
                <w:szCs w:val="24"/>
                <w:lang w:val="en-US"/>
              </w:rPr>
              <w:t>într</w:t>
            </w:r>
            <w:proofErr w:type="spellEnd"/>
            <w:r w:rsidRPr="008F029B">
              <w:rPr>
                <w:rFonts w:eastAsia="MS Mincho"/>
                <w:b/>
                <w:sz w:val="24"/>
                <w:szCs w:val="24"/>
                <w:lang w:val="en-US"/>
              </w:rPr>
              <w:t>-</w:t>
            </w:r>
            <w:proofErr w:type="gramStart"/>
            <w:r w:rsidRPr="008F029B">
              <w:rPr>
                <w:rFonts w:eastAsia="MS Mincho"/>
                <w:b/>
                <w:sz w:val="24"/>
                <w:szCs w:val="24"/>
                <w:lang w:val="en-US"/>
              </w:rPr>
              <w:t>un STS</w:t>
            </w:r>
            <w:proofErr w:type="gramEnd"/>
            <w:r w:rsidRPr="008F029B">
              <w:rPr>
                <w:rFonts w:eastAsia="MS Mincho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F029B">
              <w:rPr>
                <w:rFonts w:eastAsia="MS Mincho"/>
                <w:b/>
                <w:sz w:val="24"/>
                <w:szCs w:val="24"/>
                <w:lang w:val="en-US"/>
              </w:rPr>
              <w:t>și</w:t>
            </w:r>
            <w:proofErr w:type="spellEnd"/>
            <w:r w:rsidRPr="008F029B">
              <w:rPr>
                <w:rFonts w:eastAsia="MS Mincho"/>
                <w:b/>
                <w:sz w:val="24"/>
                <w:szCs w:val="24"/>
                <w:lang w:val="en-US"/>
              </w:rPr>
              <w:t xml:space="preserve"> UAS-ul are </w:t>
            </w:r>
            <w:proofErr w:type="spellStart"/>
            <w:r w:rsidRPr="008F029B">
              <w:rPr>
                <w:rFonts w:eastAsia="MS Mincho"/>
                <w:b/>
                <w:sz w:val="24"/>
                <w:szCs w:val="24"/>
                <w:lang w:val="en-US"/>
              </w:rPr>
              <w:t>clasa</w:t>
            </w:r>
            <w:proofErr w:type="spellEnd"/>
            <w:r w:rsidRPr="008F029B">
              <w:rPr>
                <w:rFonts w:eastAsia="MS Mincho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F029B">
              <w:rPr>
                <w:rFonts w:eastAsia="MS Mincho"/>
                <w:b/>
                <w:sz w:val="24"/>
                <w:szCs w:val="24"/>
                <w:lang w:val="en-US"/>
              </w:rPr>
              <w:t>cerută</w:t>
            </w:r>
            <w:proofErr w:type="spellEnd"/>
            <w:r w:rsidRPr="008F029B">
              <w:rPr>
                <w:rFonts w:eastAsia="MS Mincho"/>
                <w:b/>
                <w:sz w:val="24"/>
                <w:szCs w:val="24"/>
                <w:lang w:val="en-US"/>
              </w:rPr>
              <w:t>?</w:t>
            </w:r>
          </w:p>
        </w:tc>
        <w:tc>
          <w:tcPr>
            <w:tcW w:w="3267" w:type="dxa"/>
          </w:tcPr>
          <w:p w14:paraId="49E66D01" w14:textId="77777777" w:rsidR="008F029B" w:rsidRPr="008F029B" w:rsidRDefault="008F029B" w:rsidP="008F029B">
            <w:pPr>
              <w:rPr>
                <w:rFonts w:eastAsia="MS Mincho"/>
                <w:sz w:val="24"/>
                <w:szCs w:val="24"/>
                <w:lang w:val="en-US"/>
              </w:rPr>
            </w:pPr>
            <w:proofErr w:type="spellStart"/>
            <w:r w:rsidRPr="008F029B">
              <w:rPr>
                <w:rFonts w:eastAsia="MS Mincho"/>
                <w:sz w:val="24"/>
                <w:szCs w:val="24"/>
                <w:lang w:val="en-US"/>
              </w:rPr>
              <w:t>Declarație</w:t>
            </w:r>
            <w:proofErr w:type="spellEnd"/>
            <w:r w:rsidRPr="008F029B">
              <w:rPr>
                <w:rFonts w:eastAsia="MS Mincho"/>
                <w:sz w:val="24"/>
                <w:szCs w:val="24"/>
                <w:lang w:val="en-US"/>
              </w:rPr>
              <w:t xml:space="preserve"> STS</w:t>
            </w:r>
          </w:p>
        </w:tc>
        <w:tc>
          <w:tcPr>
            <w:tcW w:w="3267" w:type="dxa"/>
          </w:tcPr>
          <w:p w14:paraId="27F0971B" w14:textId="77777777" w:rsidR="008F029B" w:rsidRPr="008F029B" w:rsidRDefault="008F029B" w:rsidP="008F029B">
            <w:pPr>
              <w:rPr>
                <w:rFonts w:eastAsia="MS Mincho"/>
                <w:sz w:val="24"/>
                <w:szCs w:val="24"/>
                <w:lang w:val="en-US"/>
              </w:rPr>
            </w:pPr>
            <w:proofErr w:type="spellStart"/>
            <w:r w:rsidRPr="008F029B">
              <w:rPr>
                <w:rFonts w:eastAsia="MS Mincho"/>
                <w:sz w:val="24"/>
                <w:szCs w:val="24"/>
                <w:lang w:val="en-US"/>
              </w:rPr>
              <w:t>Analizează</w:t>
            </w:r>
            <w:proofErr w:type="spellEnd"/>
            <w:r w:rsidRPr="008F029B">
              <w:rPr>
                <w:rFonts w:eastAsia="MS Mincho"/>
                <w:sz w:val="24"/>
                <w:szCs w:val="24"/>
                <w:lang w:val="en-US"/>
              </w:rPr>
              <w:t xml:space="preserve"> PDRA </w:t>
            </w:r>
            <w:proofErr w:type="spellStart"/>
            <w:r w:rsidRPr="008F029B">
              <w:rPr>
                <w:rFonts w:eastAsia="MS Mincho"/>
                <w:sz w:val="24"/>
                <w:szCs w:val="24"/>
                <w:lang w:val="en-US"/>
              </w:rPr>
              <w:t>sau</w:t>
            </w:r>
            <w:proofErr w:type="spellEnd"/>
            <w:r w:rsidRPr="008F029B">
              <w:rPr>
                <w:rFonts w:eastAsia="MS Mincho"/>
                <w:sz w:val="24"/>
                <w:szCs w:val="24"/>
                <w:lang w:val="en-US"/>
              </w:rPr>
              <w:t xml:space="preserve"> SORA</w:t>
            </w:r>
          </w:p>
        </w:tc>
      </w:tr>
      <w:tr w:rsidR="00B22D70" w:rsidRPr="00B22D70" w14:paraId="71C4A8D6" w14:textId="77777777" w:rsidTr="00A626AA">
        <w:tc>
          <w:tcPr>
            <w:tcW w:w="3267" w:type="dxa"/>
          </w:tcPr>
          <w:p w14:paraId="14F0A5C4" w14:textId="77777777" w:rsidR="008F029B" w:rsidRPr="008F029B" w:rsidRDefault="008F029B" w:rsidP="008F029B">
            <w:pPr>
              <w:rPr>
                <w:rFonts w:eastAsia="MS Mincho"/>
                <w:sz w:val="24"/>
                <w:szCs w:val="24"/>
                <w:lang w:val="en-US"/>
              </w:rPr>
            </w:pPr>
            <w:proofErr w:type="spellStart"/>
            <w:r w:rsidRPr="008F029B">
              <w:rPr>
                <w:rFonts w:eastAsia="MS Mincho"/>
                <w:b/>
                <w:sz w:val="24"/>
                <w:szCs w:val="24"/>
                <w:lang w:val="en-US"/>
              </w:rPr>
              <w:t>Operațiunea</w:t>
            </w:r>
            <w:proofErr w:type="spellEnd"/>
            <w:r w:rsidRPr="008F029B">
              <w:rPr>
                <w:rFonts w:eastAsia="MS Mincho"/>
                <w:b/>
                <w:sz w:val="24"/>
                <w:szCs w:val="24"/>
                <w:lang w:val="en-US"/>
              </w:rPr>
              <w:t xml:space="preserve"> nu se </w:t>
            </w:r>
            <w:proofErr w:type="spellStart"/>
            <w:r w:rsidRPr="008F029B">
              <w:rPr>
                <w:rFonts w:eastAsia="MS Mincho"/>
                <w:b/>
                <w:sz w:val="24"/>
                <w:szCs w:val="24"/>
                <w:lang w:val="en-US"/>
              </w:rPr>
              <w:t>încadrează</w:t>
            </w:r>
            <w:proofErr w:type="spellEnd"/>
            <w:r w:rsidRPr="008F029B">
              <w:rPr>
                <w:rFonts w:eastAsia="MS Mincho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F029B">
              <w:rPr>
                <w:rFonts w:eastAsia="MS Mincho"/>
                <w:b/>
                <w:sz w:val="24"/>
                <w:szCs w:val="24"/>
                <w:lang w:val="en-US"/>
              </w:rPr>
              <w:t>în</w:t>
            </w:r>
            <w:proofErr w:type="spellEnd"/>
            <w:r w:rsidRPr="008F029B">
              <w:rPr>
                <w:rFonts w:eastAsia="MS Mincho"/>
                <w:b/>
                <w:sz w:val="24"/>
                <w:szCs w:val="24"/>
                <w:lang w:val="en-US"/>
              </w:rPr>
              <w:t xml:space="preserve"> STS, </w:t>
            </w:r>
            <w:proofErr w:type="spellStart"/>
            <w:r w:rsidRPr="008F029B">
              <w:rPr>
                <w:rFonts w:eastAsia="MS Mincho"/>
                <w:b/>
                <w:sz w:val="24"/>
                <w:szCs w:val="24"/>
                <w:lang w:val="en-US"/>
              </w:rPr>
              <w:t>dar</w:t>
            </w:r>
            <w:proofErr w:type="spellEnd"/>
            <w:r w:rsidRPr="008F029B">
              <w:rPr>
                <w:rFonts w:eastAsia="MS Mincho"/>
                <w:b/>
                <w:sz w:val="24"/>
                <w:szCs w:val="24"/>
                <w:lang w:val="en-US"/>
              </w:rPr>
              <w:t xml:space="preserve"> se </w:t>
            </w:r>
            <w:proofErr w:type="spellStart"/>
            <w:r w:rsidRPr="008F029B">
              <w:rPr>
                <w:rFonts w:eastAsia="MS Mincho"/>
                <w:b/>
                <w:sz w:val="24"/>
                <w:szCs w:val="24"/>
                <w:lang w:val="en-US"/>
              </w:rPr>
              <w:t>încadrează</w:t>
            </w:r>
            <w:proofErr w:type="spellEnd"/>
            <w:r w:rsidRPr="008F029B">
              <w:rPr>
                <w:rFonts w:eastAsia="MS Mincho"/>
                <w:b/>
                <w:sz w:val="24"/>
                <w:szCs w:val="24"/>
                <w:lang w:val="en-US"/>
              </w:rPr>
              <w:t xml:space="preserve"> integral </w:t>
            </w:r>
            <w:proofErr w:type="spellStart"/>
            <w:r w:rsidRPr="008F029B">
              <w:rPr>
                <w:rFonts w:eastAsia="MS Mincho"/>
                <w:b/>
                <w:sz w:val="24"/>
                <w:szCs w:val="24"/>
                <w:lang w:val="en-US"/>
              </w:rPr>
              <w:t>într</w:t>
            </w:r>
            <w:proofErr w:type="spellEnd"/>
            <w:r w:rsidRPr="008F029B">
              <w:rPr>
                <w:rFonts w:eastAsia="MS Mincho"/>
                <w:b/>
                <w:sz w:val="24"/>
                <w:szCs w:val="24"/>
                <w:lang w:val="en-US"/>
              </w:rPr>
              <w:t xml:space="preserve">-un PDRA </w:t>
            </w:r>
            <w:proofErr w:type="spellStart"/>
            <w:r w:rsidRPr="008F029B">
              <w:rPr>
                <w:rFonts w:eastAsia="MS Mincho"/>
                <w:b/>
                <w:sz w:val="24"/>
                <w:szCs w:val="24"/>
                <w:lang w:val="en-US"/>
              </w:rPr>
              <w:t>publicat</w:t>
            </w:r>
            <w:proofErr w:type="spellEnd"/>
            <w:r w:rsidRPr="008F029B">
              <w:rPr>
                <w:rFonts w:eastAsia="MS Mincho"/>
                <w:b/>
                <w:sz w:val="24"/>
                <w:szCs w:val="24"/>
                <w:lang w:val="en-US"/>
              </w:rPr>
              <w:t>?</w:t>
            </w:r>
          </w:p>
        </w:tc>
        <w:tc>
          <w:tcPr>
            <w:tcW w:w="3267" w:type="dxa"/>
          </w:tcPr>
          <w:p w14:paraId="6F1413F0" w14:textId="77777777" w:rsidR="008F029B" w:rsidRPr="008F029B" w:rsidRDefault="008F029B" w:rsidP="008F029B">
            <w:pPr>
              <w:rPr>
                <w:rFonts w:eastAsia="MS Mincho"/>
                <w:sz w:val="24"/>
                <w:szCs w:val="24"/>
                <w:lang w:val="en-US"/>
              </w:rPr>
            </w:pPr>
            <w:proofErr w:type="spellStart"/>
            <w:r w:rsidRPr="008F029B">
              <w:rPr>
                <w:rFonts w:eastAsia="MS Mincho"/>
                <w:sz w:val="24"/>
                <w:szCs w:val="24"/>
                <w:lang w:val="en-US"/>
              </w:rPr>
              <w:t>Autorizație</w:t>
            </w:r>
            <w:proofErr w:type="spellEnd"/>
            <w:r w:rsidRPr="008F029B">
              <w:rPr>
                <w:rFonts w:eastAsia="MS Mincho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F029B">
              <w:rPr>
                <w:rFonts w:eastAsia="MS Mincho"/>
                <w:sz w:val="24"/>
                <w:szCs w:val="24"/>
                <w:lang w:val="en-US"/>
              </w:rPr>
              <w:t>operațională</w:t>
            </w:r>
            <w:proofErr w:type="spellEnd"/>
            <w:r w:rsidRPr="008F029B">
              <w:rPr>
                <w:rFonts w:eastAsia="MS Mincho"/>
                <w:sz w:val="24"/>
                <w:szCs w:val="24"/>
                <w:lang w:val="en-US"/>
              </w:rPr>
              <w:t xml:space="preserve"> pe </w:t>
            </w:r>
            <w:proofErr w:type="spellStart"/>
            <w:r w:rsidRPr="008F029B">
              <w:rPr>
                <w:rFonts w:eastAsia="MS Mincho"/>
                <w:sz w:val="24"/>
                <w:szCs w:val="24"/>
                <w:lang w:val="en-US"/>
              </w:rPr>
              <w:t>baza</w:t>
            </w:r>
            <w:proofErr w:type="spellEnd"/>
            <w:r w:rsidRPr="008F029B">
              <w:rPr>
                <w:rFonts w:eastAsia="MS Mincho"/>
                <w:sz w:val="24"/>
                <w:szCs w:val="24"/>
                <w:lang w:val="en-US"/>
              </w:rPr>
              <w:t xml:space="preserve"> PDRA</w:t>
            </w:r>
          </w:p>
        </w:tc>
        <w:tc>
          <w:tcPr>
            <w:tcW w:w="3267" w:type="dxa"/>
          </w:tcPr>
          <w:p w14:paraId="704DBFD1" w14:textId="77777777" w:rsidR="008F029B" w:rsidRPr="008F029B" w:rsidRDefault="008F029B" w:rsidP="008F029B">
            <w:pPr>
              <w:rPr>
                <w:rFonts w:eastAsia="MS Mincho"/>
                <w:sz w:val="24"/>
                <w:szCs w:val="24"/>
                <w:lang w:val="en-US"/>
              </w:rPr>
            </w:pPr>
            <w:proofErr w:type="spellStart"/>
            <w:r w:rsidRPr="008F029B">
              <w:rPr>
                <w:rFonts w:eastAsia="MS Mincho"/>
                <w:sz w:val="24"/>
                <w:szCs w:val="24"/>
                <w:lang w:val="en-US"/>
              </w:rPr>
              <w:t>Analizează</w:t>
            </w:r>
            <w:proofErr w:type="spellEnd"/>
            <w:r w:rsidRPr="008F029B">
              <w:rPr>
                <w:rFonts w:eastAsia="MS Mincho"/>
                <w:sz w:val="24"/>
                <w:szCs w:val="24"/>
                <w:lang w:val="en-US"/>
              </w:rPr>
              <w:t xml:space="preserve"> SORA </w:t>
            </w:r>
            <w:proofErr w:type="spellStart"/>
            <w:r w:rsidRPr="008F029B">
              <w:rPr>
                <w:rFonts w:eastAsia="MS Mincho"/>
                <w:sz w:val="24"/>
                <w:szCs w:val="24"/>
                <w:lang w:val="en-US"/>
              </w:rPr>
              <w:t>completă</w:t>
            </w:r>
            <w:proofErr w:type="spellEnd"/>
          </w:p>
        </w:tc>
      </w:tr>
      <w:tr w:rsidR="00B22D70" w:rsidRPr="00B22D70" w14:paraId="25F53738" w14:textId="77777777" w:rsidTr="00A626AA">
        <w:tc>
          <w:tcPr>
            <w:tcW w:w="3267" w:type="dxa"/>
          </w:tcPr>
          <w:p w14:paraId="208E19F2" w14:textId="77777777" w:rsidR="008F029B" w:rsidRPr="008F029B" w:rsidRDefault="008F029B" w:rsidP="008F029B">
            <w:pPr>
              <w:rPr>
                <w:rFonts w:eastAsia="MS Mincho"/>
                <w:sz w:val="24"/>
                <w:szCs w:val="24"/>
                <w:lang w:val="en-US"/>
              </w:rPr>
            </w:pPr>
            <w:proofErr w:type="spellStart"/>
            <w:r w:rsidRPr="008F029B">
              <w:rPr>
                <w:rFonts w:eastAsia="MS Mincho"/>
                <w:b/>
                <w:sz w:val="24"/>
                <w:szCs w:val="24"/>
                <w:lang w:val="en-US"/>
              </w:rPr>
              <w:t>Există</w:t>
            </w:r>
            <w:proofErr w:type="spellEnd"/>
            <w:r w:rsidRPr="008F029B">
              <w:rPr>
                <w:rFonts w:eastAsia="MS Mincho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F029B">
              <w:rPr>
                <w:rFonts w:eastAsia="MS Mincho"/>
                <w:b/>
                <w:sz w:val="24"/>
                <w:szCs w:val="24"/>
                <w:lang w:val="en-US"/>
              </w:rPr>
              <w:t>abateri</w:t>
            </w:r>
            <w:proofErr w:type="spellEnd"/>
            <w:r w:rsidRPr="008F029B">
              <w:rPr>
                <w:rFonts w:eastAsia="MS Mincho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F029B">
              <w:rPr>
                <w:rFonts w:eastAsia="MS Mincho"/>
                <w:b/>
                <w:sz w:val="24"/>
                <w:szCs w:val="24"/>
                <w:lang w:val="en-US"/>
              </w:rPr>
              <w:t>materiale</w:t>
            </w:r>
            <w:proofErr w:type="spellEnd"/>
            <w:r w:rsidRPr="008F029B">
              <w:rPr>
                <w:rFonts w:eastAsia="MS Mincho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F029B">
              <w:rPr>
                <w:rFonts w:eastAsia="MS Mincho"/>
                <w:b/>
                <w:sz w:val="24"/>
                <w:szCs w:val="24"/>
                <w:lang w:val="en-US"/>
              </w:rPr>
              <w:t>față</w:t>
            </w:r>
            <w:proofErr w:type="spellEnd"/>
            <w:r w:rsidRPr="008F029B">
              <w:rPr>
                <w:rFonts w:eastAsia="MS Mincho"/>
                <w:b/>
                <w:sz w:val="24"/>
                <w:szCs w:val="24"/>
                <w:lang w:val="en-US"/>
              </w:rPr>
              <w:t xml:space="preserve"> de STS </w:t>
            </w:r>
            <w:proofErr w:type="spellStart"/>
            <w:r w:rsidRPr="008F029B">
              <w:rPr>
                <w:rFonts w:eastAsia="MS Mincho"/>
                <w:b/>
                <w:sz w:val="24"/>
                <w:szCs w:val="24"/>
                <w:lang w:val="en-US"/>
              </w:rPr>
              <w:t>sau</w:t>
            </w:r>
            <w:proofErr w:type="spellEnd"/>
            <w:r w:rsidRPr="008F029B">
              <w:rPr>
                <w:rFonts w:eastAsia="MS Mincho"/>
                <w:b/>
                <w:sz w:val="24"/>
                <w:szCs w:val="24"/>
                <w:lang w:val="en-US"/>
              </w:rPr>
              <w:t xml:space="preserve"> PDRA?</w:t>
            </w:r>
          </w:p>
        </w:tc>
        <w:tc>
          <w:tcPr>
            <w:tcW w:w="3267" w:type="dxa"/>
          </w:tcPr>
          <w:p w14:paraId="06862AAA" w14:textId="77777777" w:rsidR="008F029B" w:rsidRPr="008F029B" w:rsidRDefault="008F029B" w:rsidP="008F029B">
            <w:pPr>
              <w:rPr>
                <w:rFonts w:eastAsia="MS Mincho"/>
                <w:sz w:val="24"/>
                <w:szCs w:val="24"/>
                <w:lang w:val="en-US"/>
              </w:rPr>
            </w:pPr>
            <w:r w:rsidRPr="008F029B">
              <w:rPr>
                <w:rFonts w:eastAsia="MS Mincho"/>
                <w:sz w:val="24"/>
                <w:szCs w:val="24"/>
                <w:lang w:val="en-US"/>
              </w:rPr>
              <w:t xml:space="preserve">SORA </w:t>
            </w:r>
            <w:proofErr w:type="spellStart"/>
            <w:r w:rsidRPr="008F029B">
              <w:rPr>
                <w:rFonts w:eastAsia="MS Mincho"/>
                <w:sz w:val="24"/>
                <w:szCs w:val="24"/>
                <w:lang w:val="en-US"/>
              </w:rPr>
              <w:t>completă</w:t>
            </w:r>
            <w:proofErr w:type="spellEnd"/>
          </w:p>
        </w:tc>
        <w:tc>
          <w:tcPr>
            <w:tcW w:w="3267" w:type="dxa"/>
          </w:tcPr>
          <w:p w14:paraId="641F75C0" w14:textId="77777777" w:rsidR="008F029B" w:rsidRPr="008F029B" w:rsidRDefault="008F029B" w:rsidP="008F029B">
            <w:pPr>
              <w:rPr>
                <w:rFonts w:eastAsia="MS Mincho"/>
                <w:sz w:val="24"/>
                <w:szCs w:val="24"/>
                <w:lang w:val="en-US"/>
              </w:rPr>
            </w:pPr>
            <w:proofErr w:type="spellStart"/>
            <w:r w:rsidRPr="008F029B">
              <w:rPr>
                <w:rFonts w:eastAsia="MS Mincho"/>
                <w:sz w:val="24"/>
                <w:szCs w:val="24"/>
                <w:lang w:val="en-US"/>
              </w:rPr>
              <w:t>Poți</w:t>
            </w:r>
            <w:proofErr w:type="spellEnd"/>
            <w:r w:rsidRPr="008F029B">
              <w:rPr>
                <w:rFonts w:eastAsia="MS Mincho"/>
                <w:sz w:val="24"/>
                <w:szCs w:val="24"/>
                <w:lang w:val="en-US"/>
              </w:rPr>
              <w:t xml:space="preserve"> continua pe </w:t>
            </w:r>
            <w:proofErr w:type="spellStart"/>
            <w:r w:rsidRPr="008F029B">
              <w:rPr>
                <w:rFonts w:eastAsia="MS Mincho"/>
                <w:sz w:val="24"/>
                <w:szCs w:val="24"/>
                <w:lang w:val="en-US"/>
              </w:rPr>
              <w:t>mecanismul</w:t>
            </w:r>
            <w:proofErr w:type="spellEnd"/>
            <w:r w:rsidRPr="008F029B">
              <w:rPr>
                <w:rFonts w:eastAsia="MS Mincho"/>
                <w:sz w:val="24"/>
                <w:szCs w:val="24"/>
                <w:lang w:val="en-US"/>
              </w:rPr>
              <w:t xml:space="preserve"> ales</w:t>
            </w:r>
          </w:p>
        </w:tc>
      </w:tr>
      <w:tr w:rsidR="00B22D70" w:rsidRPr="00B22D70" w14:paraId="15AEBC91" w14:textId="77777777" w:rsidTr="00A626AA">
        <w:tc>
          <w:tcPr>
            <w:tcW w:w="3267" w:type="dxa"/>
          </w:tcPr>
          <w:p w14:paraId="4B542B78" w14:textId="77777777" w:rsidR="008F029B" w:rsidRPr="008F029B" w:rsidRDefault="008F029B" w:rsidP="008F029B">
            <w:pPr>
              <w:rPr>
                <w:rFonts w:eastAsia="MS Mincho"/>
                <w:sz w:val="24"/>
                <w:szCs w:val="24"/>
                <w:lang w:val="en-US"/>
              </w:rPr>
            </w:pPr>
            <w:proofErr w:type="spellStart"/>
            <w:r w:rsidRPr="008F029B">
              <w:rPr>
                <w:rFonts w:eastAsia="MS Mincho"/>
                <w:b/>
                <w:sz w:val="24"/>
                <w:szCs w:val="24"/>
                <w:lang w:val="en-US"/>
              </w:rPr>
              <w:t>Condițiile</w:t>
            </w:r>
            <w:proofErr w:type="spellEnd"/>
            <w:r w:rsidRPr="008F029B">
              <w:rPr>
                <w:rFonts w:eastAsia="MS Mincho"/>
                <w:b/>
                <w:sz w:val="24"/>
                <w:szCs w:val="24"/>
                <w:lang w:val="en-US"/>
              </w:rPr>
              <w:t xml:space="preserve"> sunt repetitive </w:t>
            </w:r>
            <w:proofErr w:type="spellStart"/>
            <w:r w:rsidRPr="008F029B">
              <w:rPr>
                <w:rFonts w:eastAsia="MS Mincho"/>
                <w:b/>
                <w:sz w:val="24"/>
                <w:szCs w:val="24"/>
                <w:lang w:val="en-US"/>
              </w:rPr>
              <w:t>și</w:t>
            </w:r>
            <w:proofErr w:type="spellEnd"/>
            <w:r w:rsidRPr="008F029B">
              <w:rPr>
                <w:rFonts w:eastAsia="MS Mincho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F029B">
              <w:rPr>
                <w:rFonts w:eastAsia="MS Mincho"/>
                <w:b/>
                <w:sz w:val="24"/>
                <w:szCs w:val="24"/>
                <w:lang w:val="en-US"/>
              </w:rPr>
              <w:t>operatorul</w:t>
            </w:r>
            <w:proofErr w:type="spellEnd"/>
            <w:r w:rsidRPr="008F029B">
              <w:rPr>
                <w:rFonts w:eastAsia="MS Mincho"/>
                <w:b/>
                <w:sz w:val="24"/>
                <w:szCs w:val="24"/>
                <w:lang w:val="en-US"/>
              </w:rPr>
              <w:t xml:space="preserve"> are control procedural robust?</w:t>
            </w:r>
          </w:p>
        </w:tc>
        <w:tc>
          <w:tcPr>
            <w:tcW w:w="3267" w:type="dxa"/>
          </w:tcPr>
          <w:p w14:paraId="77148969" w14:textId="77777777" w:rsidR="008F029B" w:rsidRPr="008F029B" w:rsidRDefault="008F029B" w:rsidP="008F029B">
            <w:pPr>
              <w:rPr>
                <w:rFonts w:eastAsia="MS Mincho"/>
                <w:sz w:val="24"/>
                <w:szCs w:val="24"/>
                <w:lang w:val="en-US"/>
              </w:rPr>
            </w:pPr>
            <w:r w:rsidRPr="008F029B">
              <w:rPr>
                <w:rFonts w:eastAsia="MS Mincho"/>
                <w:sz w:val="24"/>
                <w:szCs w:val="24"/>
                <w:lang w:val="en-US"/>
              </w:rPr>
              <w:t xml:space="preserve">AAC </w:t>
            </w:r>
            <w:proofErr w:type="spellStart"/>
            <w:r w:rsidRPr="008F029B">
              <w:rPr>
                <w:rFonts w:eastAsia="MS Mincho"/>
                <w:sz w:val="24"/>
                <w:szCs w:val="24"/>
                <w:lang w:val="en-US"/>
              </w:rPr>
              <w:t>poate</w:t>
            </w:r>
            <w:proofErr w:type="spellEnd"/>
            <w:r w:rsidRPr="008F029B">
              <w:rPr>
                <w:rFonts w:eastAsia="MS Mincho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F029B">
              <w:rPr>
                <w:rFonts w:eastAsia="MS Mincho"/>
                <w:sz w:val="24"/>
                <w:szCs w:val="24"/>
                <w:lang w:val="en-US"/>
              </w:rPr>
              <w:t>accepta</w:t>
            </w:r>
            <w:proofErr w:type="spellEnd"/>
            <w:r w:rsidRPr="008F029B">
              <w:rPr>
                <w:rFonts w:eastAsia="MS Mincho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F029B">
              <w:rPr>
                <w:rFonts w:eastAsia="MS Mincho"/>
                <w:sz w:val="24"/>
                <w:szCs w:val="24"/>
                <w:lang w:val="en-US"/>
              </w:rPr>
              <w:t>abordare</w:t>
            </w:r>
            <w:proofErr w:type="spellEnd"/>
            <w:r w:rsidRPr="008F029B">
              <w:rPr>
                <w:rFonts w:eastAsia="MS Mincho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F029B">
              <w:rPr>
                <w:rFonts w:eastAsia="MS Mincho"/>
                <w:sz w:val="24"/>
                <w:szCs w:val="24"/>
                <w:lang w:val="en-US"/>
              </w:rPr>
              <w:t>generică</w:t>
            </w:r>
            <w:proofErr w:type="spellEnd"/>
            <w:r w:rsidRPr="008F029B">
              <w:rPr>
                <w:rFonts w:eastAsia="MS Mincho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8F029B">
              <w:rPr>
                <w:rFonts w:eastAsia="MS Mincho"/>
                <w:sz w:val="24"/>
                <w:szCs w:val="24"/>
                <w:lang w:val="en-US"/>
              </w:rPr>
              <w:t>unde</w:t>
            </w:r>
            <w:proofErr w:type="spellEnd"/>
            <w:r w:rsidRPr="008F029B">
              <w:rPr>
                <w:rFonts w:eastAsia="MS Mincho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F029B">
              <w:rPr>
                <w:rFonts w:eastAsia="MS Mincho"/>
                <w:sz w:val="24"/>
                <w:szCs w:val="24"/>
                <w:lang w:val="en-US"/>
              </w:rPr>
              <w:t>cadrul</w:t>
            </w:r>
            <w:proofErr w:type="spellEnd"/>
            <w:r w:rsidRPr="008F029B">
              <w:rPr>
                <w:rFonts w:eastAsia="MS Mincho"/>
                <w:sz w:val="24"/>
                <w:szCs w:val="24"/>
                <w:lang w:val="en-US"/>
              </w:rPr>
              <w:t xml:space="preserve"> o </w:t>
            </w:r>
            <w:proofErr w:type="spellStart"/>
            <w:r w:rsidRPr="008F029B">
              <w:rPr>
                <w:rFonts w:eastAsia="MS Mincho"/>
                <w:sz w:val="24"/>
                <w:szCs w:val="24"/>
                <w:lang w:val="en-US"/>
              </w:rPr>
              <w:t>permite</w:t>
            </w:r>
            <w:proofErr w:type="spellEnd"/>
          </w:p>
        </w:tc>
        <w:tc>
          <w:tcPr>
            <w:tcW w:w="3267" w:type="dxa"/>
          </w:tcPr>
          <w:p w14:paraId="69E873C8" w14:textId="77777777" w:rsidR="008F029B" w:rsidRPr="008F029B" w:rsidRDefault="008F029B" w:rsidP="008F029B">
            <w:pPr>
              <w:rPr>
                <w:rFonts w:eastAsia="MS Mincho"/>
                <w:sz w:val="24"/>
                <w:szCs w:val="24"/>
                <w:lang w:val="en-US"/>
              </w:rPr>
            </w:pPr>
            <w:proofErr w:type="gramStart"/>
            <w:r w:rsidRPr="008F029B">
              <w:rPr>
                <w:rFonts w:eastAsia="MS Mincho"/>
                <w:sz w:val="24"/>
                <w:szCs w:val="24"/>
                <w:lang w:val="en-US"/>
              </w:rPr>
              <w:t>Preferabil</w:t>
            </w:r>
            <w:proofErr w:type="gramEnd"/>
            <w:r w:rsidRPr="008F029B">
              <w:rPr>
                <w:rFonts w:eastAsia="MS Mincho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F029B">
              <w:rPr>
                <w:rFonts w:eastAsia="MS Mincho"/>
                <w:sz w:val="24"/>
                <w:szCs w:val="24"/>
                <w:lang w:val="en-US"/>
              </w:rPr>
              <w:t>autorizare</w:t>
            </w:r>
            <w:proofErr w:type="spellEnd"/>
            <w:r w:rsidRPr="008F029B">
              <w:rPr>
                <w:rFonts w:eastAsia="MS Mincho"/>
                <w:sz w:val="24"/>
                <w:szCs w:val="24"/>
                <w:lang w:val="en-US"/>
              </w:rPr>
              <w:t xml:space="preserve"> / </w:t>
            </w:r>
            <w:proofErr w:type="spellStart"/>
            <w:r w:rsidRPr="008F029B">
              <w:rPr>
                <w:rFonts w:eastAsia="MS Mincho"/>
                <w:sz w:val="24"/>
                <w:szCs w:val="24"/>
                <w:lang w:val="en-US"/>
              </w:rPr>
              <w:t>tratament</w:t>
            </w:r>
            <w:proofErr w:type="spellEnd"/>
            <w:r w:rsidRPr="008F029B">
              <w:rPr>
                <w:rFonts w:eastAsia="MS Mincho"/>
                <w:sz w:val="24"/>
                <w:szCs w:val="24"/>
                <w:lang w:val="en-US"/>
              </w:rPr>
              <w:t xml:space="preserve"> precis</w:t>
            </w:r>
          </w:p>
        </w:tc>
      </w:tr>
    </w:tbl>
    <w:p w14:paraId="6B84B248" w14:textId="77777777" w:rsidR="008F029B" w:rsidRPr="008F029B" w:rsidRDefault="008F029B" w:rsidP="008F029B">
      <w:pPr>
        <w:widowControl/>
        <w:autoSpaceDE/>
        <w:autoSpaceDN/>
        <w:spacing w:after="200" w:line="276" w:lineRule="auto"/>
        <w:rPr>
          <w:rFonts w:eastAsia="MS Mincho"/>
          <w:sz w:val="24"/>
          <w:szCs w:val="24"/>
          <w:lang w:val="en-US"/>
        </w:rPr>
      </w:pPr>
      <w:r w:rsidRPr="008F029B">
        <w:rPr>
          <w:rFonts w:eastAsia="MS Mincho"/>
          <w:sz w:val="24"/>
          <w:szCs w:val="24"/>
          <w:lang w:val="en-US"/>
        </w:rPr>
        <w:br w:type="page"/>
      </w:r>
    </w:p>
    <w:p w14:paraId="41A6AB93" w14:textId="260581D6" w:rsidR="00B22D70" w:rsidRPr="008F029B" w:rsidRDefault="008F029B" w:rsidP="008F029B">
      <w:pPr>
        <w:keepNext/>
        <w:keepLines/>
        <w:widowControl/>
        <w:autoSpaceDE/>
        <w:autoSpaceDN/>
        <w:spacing w:before="480" w:line="276" w:lineRule="auto"/>
        <w:outlineLvl w:val="0"/>
        <w:rPr>
          <w:rFonts w:eastAsia="MS Gothic"/>
          <w:b/>
          <w:bCs/>
          <w:sz w:val="24"/>
          <w:szCs w:val="24"/>
          <w:lang w:val="en-US"/>
        </w:rPr>
      </w:pPr>
      <w:r w:rsidRPr="008F029B">
        <w:rPr>
          <w:rFonts w:eastAsia="MS Gothic"/>
          <w:b/>
          <w:bCs/>
          <w:sz w:val="24"/>
          <w:szCs w:val="24"/>
          <w:lang w:val="en-US"/>
        </w:rPr>
        <w:lastRenderedPageBreak/>
        <w:t>DISPOZIȚII FINALE</w:t>
      </w:r>
    </w:p>
    <w:p w14:paraId="29B1120D" w14:textId="77777777" w:rsidR="008F029B" w:rsidRPr="008F029B" w:rsidRDefault="008F029B" w:rsidP="008F029B">
      <w:pPr>
        <w:widowControl/>
        <w:autoSpaceDE/>
        <w:autoSpaceDN/>
        <w:spacing w:after="200" w:line="276" w:lineRule="auto"/>
        <w:rPr>
          <w:rFonts w:eastAsia="MS Mincho"/>
          <w:sz w:val="24"/>
          <w:szCs w:val="24"/>
          <w:lang w:val="en-US"/>
        </w:rPr>
      </w:pPr>
      <w:proofErr w:type="spellStart"/>
      <w:r w:rsidRPr="008F029B">
        <w:rPr>
          <w:rFonts w:eastAsia="MS Mincho"/>
          <w:sz w:val="24"/>
          <w:szCs w:val="24"/>
          <w:lang w:val="en-US"/>
        </w:rPr>
        <w:t>Prezentele</w:t>
      </w:r>
      <w:proofErr w:type="spellEnd"/>
      <w:r w:rsidRPr="008F029B">
        <w:rPr>
          <w:rFonts w:eastAsia="MS Mincho"/>
          <w:sz w:val="24"/>
          <w:szCs w:val="24"/>
          <w:lang w:val="en-US"/>
        </w:rPr>
        <w:t xml:space="preserve"> </w:t>
      </w:r>
      <w:proofErr w:type="spellStart"/>
      <w:r w:rsidRPr="008F029B">
        <w:rPr>
          <w:rFonts w:eastAsia="MS Mincho"/>
          <w:sz w:val="24"/>
          <w:szCs w:val="24"/>
          <w:lang w:val="en-US"/>
        </w:rPr>
        <w:t>Cerințe</w:t>
      </w:r>
      <w:proofErr w:type="spellEnd"/>
      <w:r w:rsidRPr="008F029B">
        <w:rPr>
          <w:rFonts w:eastAsia="MS Mincho"/>
          <w:sz w:val="24"/>
          <w:szCs w:val="24"/>
          <w:lang w:val="en-US"/>
        </w:rPr>
        <w:t xml:space="preserve"> </w:t>
      </w:r>
      <w:proofErr w:type="spellStart"/>
      <w:r w:rsidRPr="008F029B">
        <w:rPr>
          <w:rFonts w:eastAsia="MS Mincho"/>
          <w:sz w:val="24"/>
          <w:szCs w:val="24"/>
          <w:lang w:val="en-US"/>
        </w:rPr>
        <w:t>Tehnice</w:t>
      </w:r>
      <w:proofErr w:type="spellEnd"/>
      <w:r w:rsidRPr="008F029B">
        <w:rPr>
          <w:rFonts w:eastAsia="MS Mincho"/>
          <w:sz w:val="24"/>
          <w:szCs w:val="24"/>
          <w:lang w:val="en-US"/>
        </w:rPr>
        <w:t xml:space="preserve"> </w:t>
      </w:r>
      <w:proofErr w:type="spellStart"/>
      <w:r w:rsidRPr="008F029B">
        <w:rPr>
          <w:rFonts w:eastAsia="MS Mincho"/>
          <w:sz w:val="24"/>
          <w:szCs w:val="24"/>
          <w:lang w:val="en-US"/>
        </w:rPr>
        <w:t>intră</w:t>
      </w:r>
      <w:proofErr w:type="spellEnd"/>
      <w:r w:rsidRPr="008F029B">
        <w:rPr>
          <w:rFonts w:eastAsia="MS Mincho"/>
          <w:sz w:val="24"/>
          <w:szCs w:val="24"/>
          <w:lang w:val="en-US"/>
        </w:rPr>
        <w:t xml:space="preserve"> </w:t>
      </w:r>
      <w:proofErr w:type="spellStart"/>
      <w:r w:rsidRPr="008F029B">
        <w:rPr>
          <w:rFonts w:eastAsia="MS Mincho"/>
          <w:sz w:val="24"/>
          <w:szCs w:val="24"/>
          <w:lang w:val="en-US"/>
        </w:rPr>
        <w:t>în</w:t>
      </w:r>
      <w:proofErr w:type="spellEnd"/>
      <w:r w:rsidRPr="008F029B">
        <w:rPr>
          <w:rFonts w:eastAsia="MS Mincho"/>
          <w:sz w:val="24"/>
          <w:szCs w:val="24"/>
          <w:lang w:val="en-US"/>
        </w:rPr>
        <w:t xml:space="preserve"> </w:t>
      </w:r>
      <w:proofErr w:type="spellStart"/>
      <w:r w:rsidRPr="008F029B">
        <w:rPr>
          <w:rFonts w:eastAsia="MS Mincho"/>
          <w:sz w:val="24"/>
          <w:szCs w:val="24"/>
          <w:lang w:val="en-US"/>
        </w:rPr>
        <w:t>vigoare</w:t>
      </w:r>
      <w:proofErr w:type="spellEnd"/>
      <w:r w:rsidRPr="008F029B">
        <w:rPr>
          <w:rFonts w:eastAsia="MS Mincho"/>
          <w:sz w:val="24"/>
          <w:szCs w:val="24"/>
          <w:lang w:val="en-US"/>
        </w:rPr>
        <w:t xml:space="preserve"> la data </w:t>
      </w:r>
      <w:proofErr w:type="spellStart"/>
      <w:r w:rsidRPr="008F029B">
        <w:rPr>
          <w:rFonts w:eastAsia="MS Mincho"/>
          <w:sz w:val="24"/>
          <w:szCs w:val="24"/>
          <w:lang w:val="en-US"/>
        </w:rPr>
        <w:t>aprobării</w:t>
      </w:r>
      <w:proofErr w:type="spellEnd"/>
      <w:r w:rsidRPr="008F029B">
        <w:rPr>
          <w:rFonts w:eastAsia="MS Mincho"/>
          <w:sz w:val="24"/>
          <w:szCs w:val="24"/>
          <w:lang w:val="en-US"/>
        </w:rPr>
        <w:t xml:space="preserve"> </w:t>
      </w:r>
      <w:proofErr w:type="spellStart"/>
      <w:r w:rsidRPr="008F029B">
        <w:rPr>
          <w:rFonts w:eastAsia="MS Mincho"/>
          <w:sz w:val="24"/>
          <w:szCs w:val="24"/>
          <w:lang w:val="en-US"/>
        </w:rPr>
        <w:t>prin</w:t>
      </w:r>
      <w:proofErr w:type="spellEnd"/>
      <w:r w:rsidRPr="008F029B">
        <w:rPr>
          <w:rFonts w:eastAsia="MS Mincho"/>
          <w:sz w:val="24"/>
          <w:szCs w:val="24"/>
          <w:lang w:val="en-US"/>
        </w:rPr>
        <w:t xml:space="preserve"> </w:t>
      </w:r>
      <w:proofErr w:type="spellStart"/>
      <w:r w:rsidRPr="008F029B">
        <w:rPr>
          <w:rFonts w:eastAsia="MS Mincho"/>
          <w:sz w:val="24"/>
          <w:szCs w:val="24"/>
          <w:lang w:val="en-US"/>
        </w:rPr>
        <w:t>ordinul</w:t>
      </w:r>
      <w:proofErr w:type="spellEnd"/>
      <w:r w:rsidRPr="008F029B">
        <w:rPr>
          <w:rFonts w:eastAsia="MS Mincho"/>
          <w:sz w:val="24"/>
          <w:szCs w:val="24"/>
          <w:lang w:val="en-US"/>
        </w:rPr>
        <w:t xml:space="preserve"> </w:t>
      </w:r>
      <w:proofErr w:type="spellStart"/>
      <w:r w:rsidRPr="008F029B">
        <w:rPr>
          <w:rFonts w:eastAsia="MS Mincho"/>
          <w:sz w:val="24"/>
          <w:szCs w:val="24"/>
          <w:lang w:val="en-US"/>
        </w:rPr>
        <w:t>Directorului</w:t>
      </w:r>
      <w:proofErr w:type="spellEnd"/>
      <w:r w:rsidRPr="008F029B">
        <w:rPr>
          <w:rFonts w:eastAsia="MS Mincho"/>
          <w:sz w:val="24"/>
          <w:szCs w:val="24"/>
          <w:lang w:val="en-US"/>
        </w:rPr>
        <w:t xml:space="preserve"> </w:t>
      </w:r>
      <w:proofErr w:type="spellStart"/>
      <w:r w:rsidRPr="008F029B">
        <w:rPr>
          <w:rFonts w:eastAsia="MS Mincho"/>
          <w:sz w:val="24"/>
          <w:szCs w:val="24"/>
          <w:lang w:val="en-US"/>
        </w:rPr>
        <w:t>Autorității</w:t>
      </w:r>
      <w:proofErr w:type="spellEnd"/>
      <w:r w:rsidRPr="008F029B">
        <w:rPr>
          <w:rFonts w:eastAsia="MS Mincho"/>
          <w:sz w:val="24"/>
          <w:szCs w:val="24"/>
          <w:lang w:val="en-US"/>
        </w:rPr>
        <w:t xml:space="preserve"> </w:t>
      </w:r>
      <w:proofErr w:type="spellStart"/>
      <w:r w:rsidRPr="008F029B">
        <w:rPr>
          <w:rFonts w:eastAsia="MS Mincho"/>
          <w:sz w:val="24"/>
          <w:szCs w:val="24"/>
          <w:lang w:val="en-US"/>
        </w:rPr>
        <w:t>Aeronautice</w:t>
      </w:r>
      <w:proofErr w:type="spellEnd"/>
      <w:r w:rsidRPr="008F029B">
        <w:rPr>
          <w:rFonts w:eastAsia="MS Mincho"/>
          <w:sz w:val="24"/>
          <w:szCs w:val="24"/>
          <w:lang w:val="en-US"/>
        </w:rPr>
        <w:t xml:space="preserve"> Civile.</w:t>
      </w:r>
    </w:p>
    <w:p w14:paraId="090E50F2" w14:textId="77777777" w:rsidR="008F029B" w:rsidRPr="008F029B" w:rsidRDefault="008F029B" w:rsidP="008F029B">
      <w:pPr>
        <w:widowControl/>
        <w:autoSpaceDE/>
        <w:autoSpaceDN/>
        <w:spacing w:after="200" w:line="276" w:lineRule="auto"/>
        <w:rPr>
          <w:rFonts w:eastAsia="MS Mincho"/>
          <w:sz w:val="24"/>
          <w:szCs w:val="24"/>
          <w:lang w:val="en-US"/>
        </w:rPr>
      </w:pPr>
      <w:proofErr w:type="spellStart"/>
      <w:r w:rsidRPr="008F029B">
        <w:rPr>
          <w:rFonts w:eastAsia="MS Mincho"/>
          <w:sz w:val="24"/>
          <w:szCs w:val="24"/>
          <w:lang w:val="en-US"/>
        </w:rPr>
        <w:t>Direcțiile</w:t>
      </w:r>
      <w:proofErr w:type="spellEnd"/>
      <w:r w:rsidRPr="008F029B">
        <w:rPr>
          <w:rFonts w:eastAsia="MS Mincho"/>
          <w:sz w:val="24"/>
          <w:szCs w:val="24"/>
          <w:lang w:val="en-US"/>
        </w:rPr>
        <w:t xml:space="preserve"> </w:t>
      </w:r>
      <w:proofErr w:type="spellStart"/>
      <w:r w:rsidRPr="008F029B">
        <w:rPr>
          <w:rFonts w:eastAsia="MS Mincho"/>
          <w:sz w:val="24"/>
          <w:szCs w:val="24"/>
          <w:lang w:val="en-US"/>
        </w:rPr>
        <w:t>și</w:t>
      </w:r>
      <w:proofErr w:type="spellEnd"/>
      <w:r w:rsidRPr="008F029B">
        <w:rPr>
          <w:rFonts w:eastAsia="MS Mincho"/>
          <w:sz w:val="24"/>
          <w:szCs w:val="24"/>
          <w:lang w:val="en-US"/>
        </w:rPr>
        <w:t xml:space="preserve"> </w:t>
      </w:r>
      <w:proofErr w:type="spellStart"/>
      <w:r w:rsidRPr="008F029B">
        <w:rPr>
          <w:rFonts w:eastAsia="MS Mincho"/>
          <w:sz w:val="24"/>
          <w:szCs w:val="24"/>
          <w:lang w:val="en-US"/>
        </w:rPr>
        <w:t>subdiviziunile</w:t>
      </w:r>
      <w:proofErr w:type="spellEnd"/>
      <w:r w:rsidRPr="008F029B">
        <w:rPr>
          <w:rFonts w:eastAsia="MS Mincho"/>
          <w:sz w:val="24"/>
          <w:szCs w:val="24"/>
          <w:lang w:val="en-US"/>
        </w:rPr>
        <w:t xml:space="preserve"> AAC </w:t>
      </w:r>
      <w:proofErr w:type="spellStart"/>
      <w:r w:rsidRPr="008F029B">
        <w:rPr>
          <w:rFonts w:eastAsia="MS Mincho"/>
          <w:sz w:val="24"/>
          <w:szCs w:val="24"/>
          <w:lang w:val="en-US"/>
        </w:rPr>
        <w:t>responsabile</w:t>
      </w:r>
      <w:proofErr w:type="spellEnd"/>
      <w:r w:rsidRPr="008F029B">
        <w:rPr>
          <w:rFonts w:eastAsia="MS Mincho"/>
          <w:sz w:val="24"/>
          <w:szCs w:val="24"/>
          <w:lang w:val="en-US"/>
        </w:rPr>
        <w:t xml:space="preserve"> de </w:t>
      </w:r>
      <w:proofErr w:type="spellStart"/>
      <w:r w:rsidRPr="008F029B">
        <w:rPr>
          <w:rFonts w:eastAsia="MS Mincho"/>
          <w:sz w:val="24"/>
          <w:szCs w:val="24"/>
          <w:lang w:val="en-US"/>
        </w:rPr>
        <w:t>recepția</w:t>
      </w:r>
      <w:proofErr w:type="spellEnd"/>
      <w:r w:rsidRPr="008F029B">
        <w:rPr>
          <w:rFonts w:eastAsia="MS Mincho"/>
          <w:sz w:val="24"/>
          <w:szCs w:val="24"/>
          <w:lang w:val="en-US"/>
        </w:rPr>
        <w:t xml:space="preserve"> </w:t>
      </w:r>
      <w:proofErr w:type="spellStart"/>
      <w:r w:rsidRPr="008F029B">
        <w:rPr>
          <w:rFonts w:eastAsia="MS Mincho"/>
          <w:sz w:val="24"/>
          <w:szCs w:val="24"/>
          <w:lang w:val="en-US"/>
        </w:rPr>
        <w:t>declarațiilor</w:t>
      </w:r>
      <w:proofErr w:type="spellEnd"/>
      <w:r w:rsidRPr="008F029B">
        <w:rPr>
          <w:rFonts w:eastAsia="MS Mincho"/>
          <w:sz w:val="24"/>
          <w:szCs w:val="24"/>
          <w:lang w:val="en-US"/>
        </w:rPr>
        <w:t xml:space="preserve"> </w:t>
      </w:r>
      <w:proofErr w:type="spellStart"/>
      <w:r w:rsidRPr="008F029B">
        <w:rPr>
          <w:rFonts w:eastAsia="MS Mincho"/>
          <w:sz w:val="24"/>
          <w:szCs w:val="24"/>
          <w:lang w:val="en-US"/>
        </w:rPr>
        <w:t>și</w:t>
      </w:r>
      <w:proofErr w:type="spellEnd"/>
      <w:r w:rsidRPr="008F029B">
        <w:rPr>
          <w:rFonts w:eastAsia="MS Mincho"/>
          <w:sz w:val="24"/>
          <w:szCs w:val="24"/>
          <w:lang w:val="en-US"/>
        </w:rPr>
        <w:t xml:space="preserve"> </w:t>
      </w:r>
      <w:proofErr w:type="spellStart"/>
      <w:r w:rsidRPr="008F029B">
        <w:rPr>
          <w:rFonts w:eastAsia="MS Mincho"/>
          <w:sz w:val="24"/>
          <w:szCs w:val="24"/>
          <w:lang w:val="en-US"/>
        </w:rPr>
        <w:t>supravegherea</w:t>
      </w:r>
      <w:proofErr w:type="spellEnd"/>
      <w:r w:rsidRPr="008F029B">
        <w:rPr>
          <w:rFonts w:eastAsia="MS Mincho"/>
          <w:sz w:val="24"/>
          <w:szCs w:val="24"/>
          <w:lang w:val="en-US"/>
        </w:rPr>
        <w:t xml:space="preserve"> </w:t>
      </w:r>
      <w:proofErr w:type="spellStart"/>
      <w:r w:rsidRPr="008F029B">
        <w:rPr>
          <w:rFonts w:eastAsia="MS Mincho"/>
          <w:sz w:val="24"/>
          <w:szCs w:val="24"/>
          <w:lang w:val="en-US"/>
        </w:rPr>
        <w:t>operatorilor</w:t>
      </w:r>
      <w:proofErr w:type="spellEnd"/>
      <w:r w:rsidRPr="008F029B">
        <w:rPr>
          <w:rFonts w:eastAsia="MS Mincho"/>
          <w:sz w:val="24"/>
          <w:szCs w:val="24"/>
          <w:lang w:val="en-US"/>
        </w:rPr>
        <w:t xml:space="preserve"> UAS </w:t>
      </w:r>
      <w:proofErr w:type="spellStart"/>
      <w:r w:rsidRPr="008F029B">
        <w:rPr>
          <w:rFonts w:eastAsia="MS Mincho"/>
          <w:sz w:val="24"/>
          <w:szCs w:val="24"/>
          <w:lang w:val="en-US"/>
        </w:rPr>
        <w:t>vor</w:t>
      </w:r>
      <w:proofErr w:type="spellEnd"/>
      <w:r w:rsidRPr="008F029B">
        <w:rPr>
          <w:rFonts w:eastAsia="MS Mincho"/>
          <w:sz w:val="24"/>
          <w:szCs w:val="24"/>
          <w:lang w:val="en-US"/>
        </w:rPr>
        <w:t xml:space="preserve"> </w:t>
      </w:r>
      <w:proofErr w:type="spellStart"/>
      <w:r w:rsidRPr="008F029B">
        <w:rPr>
          <w:rFonts w:eastAsia="MS Mincho"/>
          <w:sz w:val="24"/>
          <w:szCs w:val="24"/>
          <w:lang w:val="en-US"/>
        </w:rPr>
        <w:t>aplica</w:t>
      </w:r>
      <w:proofErr w:type="spellEnd"/>
      <w:r w:rsidRPr="008F029B">
        <w:rPr>
          <w:rFonts w:eastAsia="MS Mincho"/>
          <w:sz w:val="24"/>
          <w:szCs w:val="24"/>
          <w:lang w:val="en-US"/>
        </w:rPr>
        <w:t xml:space="preserve"> </w:t>
      </w:r>
      <w:proofErr w:type="spellStart"/>
      <w:r w:rsidRPr="008F029B">
        <w:rPr>
          <w:rFonts w:eastAsia="MS Mincho"/>
          <w:sz w:val="24"/>
          <w:szCs w:val="24"/>
          <w:lang w:val="en-US"/>
        </w:rPr>
        <w:t>prevederile</w:t>
      </w:r>
      <w:proofErr w:type="spellEnd"/>
      <w:r w:rsidRPr="008F029B">
        <w:rPr>
          <w:rFonts w:eastAsia="MS Mincho"/>
          <w:sz w:val="24"/>
          <w:szCs w:val="24"/>
          <w:lang w:val="en-US"/>
        </w:rPr>
        <w:t xml:space="preserve"> </w:t>
      </w:r>
      <w:proofErr w:type="spellStart"/>
      <w:r w:rsidRPr="008F029B">
        <w:rPr>
          <w:rFonts w:eastAsia="MS Mincho"/>
          <w:sz w:val="24"/>
          <w:szCs w:val="24"/>
          <w:lang w:val="en-US"/>
        </w:rPr>
        <w:t>prezentului</w:t>
      </w:r>
      <w:proofErr w:type="spellEnd"/>
      <w:r w:rsidRPr="008F029B">
        <w:rPr>
          <w:rFonts w:eastAsia="MS Mincho"/>
          <w:sz w:val="24"/>
          <w:szCs w:val="24"/>
          <w:lang w:val="en-US"/>
        </w:rPr>
        <w:t xml:space="preserve"> document </w:t>
      </w:r>
      <w:proofErr w:type="spellStart"/>
      <w:r w:rsidRPr="008F029B">
        <w:rPr>
          <w:rFonts w:eastAsia="MS Mincho"/>
          <w:sz w:val="24"/>
          <w:szCs w:val="24"/>
          <w:lang w:val="en-US"/>
        </w:rPr>
        <w:t>în</w:t>
      </w:r>
      <w:proofErr w:type="spellEnd"/>
      <w:r w:rsidRPr="008F029B">
        <w:rPr>
          <w:rFonts w:eastAsia="MS Mincho"/>
          <w:sz w:val="24"/>
          <w:szCs w:val="24"/>
          <w:lang w:val="en-US"/>
        </w:rPr>
        <w:t xml:space="preserve"> mod uniform </w:t>
      </w:r>
      <w:proofErr w:type="spellStart"/>
      <w:r w:rsidRPr="008F029B">
        <w:rPr>
          <w:rFonts w:eastAsia="MS Mincho"/>
          <w:sz w:val="24"/>
          <w:szCs w:val="24"/>
          <w:lang w:val="en-US"/>
        </w:rPr>
        <w:t>și</w:t>
      </w:r>
      <w:proofErr w:type="spellEnd"/>
      <w:r w:rsidRPr="008F029B">
        <w:rPr>
          <w:rFonts w:eastAsia="MS Mincho"/>
          <w:sz w:val="24"/>
          <w:szCs w:val="24"/>
          <w:lang w:val="en-US"/>
        </w:rPr>
        <w:t xml:space="preserve"> </w:t>
      </w:r>
      <w:proofErr w:type="spellStart"/>
      <w:r w:rsidRPr="008F029B">
        <w:rPr>
          <w:rFonts w:eastAsia="MS Mincho"/>
          <w:sz w:val="24"/>
          <w:szCs w:val="24"/>
          <w:lang w:val="en-US"/>
        </w:rPr>
        <w:t>vor</w:t>
      </w:r>
      <w:proofErr w:type="spellEnd"/>
      <w:r w:rsidRPr="008F029B">
        <w:rPr>
          <w:rFonts w:eastAsia="MS Mincho"/>
          <w:sz w:val="24"/>
          <w:szCs w:val="24"/>
          <w:lang w:val="en-US"/>
        </w:rPr>
        <w:t xml:space="preserve"> </w:t>
      </w:r>
      <w:proofErr w:type="spellStart"/>
      <w:r w:rsidRPr="008F029B">
        <w:rPr>
          <w:rFonts w:eastAsia="MS Mincho"/>
          <w:sz w:val="24"/>
          <w:szCs w:val="24"/>
          <w:lang w:val="en-US"/>
        </w:rPr>
        <w:t>utiliza</w:t>
      </w:r>
      <w:proofErr w:type="spellEnd"/>
      <w:r w:rsidRPr="008F029B">
        <w:rPr>
          <w:rFonts w:eastAsia="MS Mincho"/>
          <w:sz w:val="24"/>
          <w:szCs w:val="24"/>
          <w:lang w:val="en-US"/>
        </w:rPr>
        <w:t xml:space="preserve"> </w:t>
      </w:r>
      <w:proofErr w:type="spellStart"/>
      <w:r w:rsidRPr="008F029B">
        <w:rPr>
          <w:rFonts w:eastAsia="MS Mincho"/>
          <w:sz w:val="24"/>
          <w:szCs w:val="24"/>
          <w:lang w:val="en-US"/>
        </w:rPr>
        <w:t>anexele</w:t>
      </w:r>
      <w:proofErr w:type="spellEnd"/>
      <w:r w:rsidRPr="008F029B">
        <w:rPr>
          <w:rFonts w:eastAsia="MS Mincho"/>
          <w:sz w:val="24"/>
          <w:szCs w:val="24"/>
          <w:lang w:val="en-US"/>
        </w:rPr>
        <w:t xml:space="preserve"> </w:t>
      </w:r>
      <w:proofErr w:type="spellStart"/>
      <w:r w:rsidRPr="008F029B">
        <w:rPr>
          <w:rFonts w:eastAsia="MS Mincho"/>
          <w:sz w:val="24"/>
          <w:szCs w:val="24"/>
          <w:lang w:val="en-US"/>
        </w:rPr>
        <w:t>acestuia</w:t>
      </w:r>
      <w:proofErr w:type="spellEnd"/>
      <w:r w:rsidRPr="008F029B">
        <w:rPr>
          <w:rFonts w:eastAsia="MS Mincho"/>
          <w:sz w:val="24"/>
          <w:szCs w:val="24"/>
          <w:lang w:val="en-US"/>
        </w:rPr>
        <w:t xml:space="preserve"> ca </w:t>
      </w:r>
      <w:proofErr w:type="spellStart"/>
      <w:r w:rsidRPr="008F029B">
        <w:rPr>
          <w:rFonts w:eastAsia="MS Mincho"/>
          <w:sz w:val="24"/>
          <w:szCs w:val="24"/>
          <w:lang w:val="en-US"/>
        </w:rPr>
        <w:t>instrumente</w:t>
      </w:r>
      <w:proofErr w:type="spellEnd"/>
      <w:r w:rsidRPr="008F029B">
        <w:rPr>
          <w:rFonts w:eastAsia="MS Mincho"/>
          <w:sz w:val="24"/>
          <w:szCs w:val="24"/>
          <w:lang w:val="en-US"/>
        </w:rPr>
        <w:t xml:space="preserve"> standard de </w:t>
      </w:r>
      <w:proofErr w:type="spellStart"/>
      <w:r w:rsidRPr="008F029B">
        <w:rPr>
          <w:rFonts w:eastAsia="MS Mincho"/>
          <w:sz w:val="24"/>
          <w:szCs w:val="24"/>
          <w:lang w:val="en-US"/>
        </w:rPr>
        <w:t>lucru</w:t>
      </w:r>
      <w:proofErr w:type="spellEnd"/>
      <w:r w:rsidRPr="008F029B">
        <w:rPr>
          <w:rFonts w:eastAsia="MS Mincho"/>
          <w:sz w:val="24"/>
          <w:szCs w:val="24"/>
          <w:lang w:val="en-US"/>
        </w:rPr>
        <w:t>.</w:t>
      </w:r>
    </w:p>
    <w:p w14:paraId="05440DB0" w14:textId="77777777" w:rsidR="008F029B" w:rsidRPr="008F029B" w:rsidRDefault="008F029B" w:rsidP="008F029B">
      <w:pPr>
        <w:widowControl/>
        <w:autoSpaceDE/>
        <w:autoSpaceDN/>
        <w:spacing w:after="200" w:line="276" w:lineRule="auto"/>
        <w:rPr>
          <w:rFonts w:eastAsia="MS Mincho"/>
          <w:sz w:val="24"/>
          <w:szCs w:val="24"/>
          <w:lang w:val="en-US"/>
        </w:rPr>
      </w:pPr>
      <w:proofErr w:type="spellStart"/>
      <w:r w:rsidRPr="008F029B">
        <w:rPr>
          <w:rFonts w:eastAsia="MS Mincho"/>
          <w:sz w:val="24"/>
          <w:szCs w:val="24"/>
          <w:lang w:val="en-US"/>
        </w:rPr>
        <w:t>În</w:t>
      </w:r>
      <w:proofErr w:type="spellEnd"/>
      <w:r w:rsidRPr="008F029B">
        <w:rPr>
          <w:rFonts w:eastAsia="MS Mincho"/>
          <w:sz w:val="24"/>
          <w:szCs w:val="24"/>
          <w:lang w:val="en-US"/>
        </w:rPr>
        <w:t xml:space="preserve"> </w:t>
      </w:r>
      <w:proofErr w:type="spellStart"/>
      <w:r w:rsidRPr="008F029B">
        <w:rPr>
          <w:rFonts w:eastAsia="MS Mincho"/>
          <w:sz w:val="24"/>
          <w:szCs w:val="24"/>
          <w:lang w:val="en-US"/>
        </w:rPr>
        <w:t>caz</w:t>
      </w:r>
      <w:proofErr w:type="spellEnd"/>
      <w:r w:rsidRPr="008F029B">
        <w:rPr>
          <w:rFonts w:eastAsia="MS Mincho"/>
          <w:sz w:val="24"/>
          <w:szCs w:val="24"/>
          <w:lang w:val="en-US"/>
        </w:rPr>
        <w:t xml:space="preserve"> de conflict </w:t>
      </w:r>
      <w:proofErr w:type="spellStart"/>
      <w:r w:rsidRPr="008F029B">
        <w:rPr>
          <w:rFonts w:eastAsia="MS Mincho"/>
          <w:sz w:val="24"/>
          <w:szCs w:val="24"/>
          <w:lang w:val="en-US"/>
        </w:rPr>
        <w:t>între</w:t>
      </w:r>
      <w:proofErr w:type="spellEnd"/>
      <w:r w:rsidRPr="008F029B">
        <w:rPr>
          <w:rFonts w:eastAsia="MS Mincho"/>
          <w:sz w:val="24"/>
          <w:szCs w:val="24"/>
          <w:lang w:val="en-US"/>
        </w:rPr>
        <w:t xml:space="preserve"> o </w:t>
      </w:r>
      <w:proofErr w:type="spellStart"/>
      <w:r w:rsidRPr="008F029B">
        <w:rPr>
          <w:rFonts w:eastAsia="MS Mincho"/>
          <w:sz w:val="24"/>
          <w:szCs w:val="24"/>
          <w:lang w:val="en-US"/>
        </w:rPr>
        <w:t>formulare</w:t>
      </w:r>
      <w:proofErr w:type="spellEnd"/>
      <w:r w:rsidRPr="008F029B">
        <w:rPr>
          <w:rFonts w:eastAsia="MS Mincho"/>
          <w:sz w:val="24"/>
          <w:szCs w:val="24"/>
          <w:lang w:val="en-US"/>
        </w:rPr>
        <w:t xml:space="preserve"> </w:t>
      </w:r>
      <w:proofErr w:type="spellStart"/>
      <w:r w:rsidRPr="008F029B">
        <w:rPr>
          <w:rFonts w:eastAsia="MS Mincho"/>
          <w:sz w:val="24"/>
          <w:szCs w:val="24"/>
          <w:lang w:val="en-US"/>
        </w:rPr>
        <w:t>internă</w:t>
      </w:r>
      <w:proofErr w:type="spellEnd"/>
      <w:r w:rsidRPr="008F029B">
        <w:rPr>
          <w:rFonts w:eastAsia="MS Mincho"/>
          <w:sz w:val="24"/>
          <w:szCs w:val="24"/>
          <w:lang w:val="en-US"/>
        </w:rPr>
        <w:t xml:space="preserve"> din </w:t>
      </w:r>
      <w:proofErr w:type="spellStart"/>
      <w:r w:rsidRPr="008F029B">
        <w:rPr>
          <w:rFonts w:eastAsia="MS Mincho"/>
          <w:sz w:val="24"/>
          <w:szCs w:val="24"/>
          <w:lang w:val="en-US"/>
        </w:rPr>
        <w:t>prezentele</w:t>
      </w:r>
      <w:proofErr w:type="spellEnd"/>
      <w:r w:rsidRPr="008F029B">
        <w:rPr>
          <w:rFonts w:eastAsia="MS Mincho"/>
          <w:sz w:val="24"/>
          <w:szCs w:val="24"/>
          <w:lang w:val="en-US"/>
        </w:rPr>
        <w:t xml:space="preserve"> </w:t>
      </w:r>
      <w:proofErr w:type="spellStart"/>
      <w:r w:rsidRPr="008F029B">
        <w:rPr>
          <w:rFonts w:eastAsia="MS Mincho"/>
          <w:sz w:val="24"/>
          <w:szCs w:val="24"/>
          <w:lang w:val="en-US"/>
        </w:rPr>
        <w:t>Cerințe</w:t>
      </w:r>
      <w:proofErr w:type="spellEnd"/>
      <w:r w:rsidRPr="008F029B">
        <w:rPr>
          <w:rFonts w:eastAsia="MS Mincho"/>
          <w:sz w:val="24"/>
          <w:szCs w:val="24"/>
          <w:lang w:val="en-US"/>
        </w:rPr>
        <w:t xml:space="preserve"> </w:t>
      </w:r>
      <w:proofErr w:type="spellStart"/>
      <w:r w:rsidRPr="008F029B">
        <w:rPr>
          <w:rFonts w:eastAsia="MS Mincho"/>
          <w:sz w:val="24"/>
          <w:szCs w:val="24"/>
          <w:lang w:val="en-US"/>
        </w:rPr>
        <w:t>Tehnice</w:t>
      </w:r>
      <w:proofErr w:type="spellEnd"/>
      <w:r w:rsidRPr="008F029B">
        <w:rPr>
          <w:rFonts w:eastAsia="MS Mincho"/>
          <w:sz w:val="24"/>
          <w:szCs w:val="24"/>
          <w:lang w:val="en-US"/>
        </w:rPr>
        <w:t xml:space="preserve"> </w:t>
      </w:r>
      <w:proofErr w:type="spellStart"/>
      <w:r w:rsidRPr="008F029B">
        <w:rPr>
          <w:rFonts w:eastAsia="MS Mincho"/>
          <w:sz w:val="24"/>
          <w:szCs w:val="24"/>
          <w:lang w:val="en-US"/>
        </w:rPr>
        <w:t>și</w:t>
      </w:r>
      <w:proofErr w:type="spellEnd"/>
      <w:r w:rsidRPr="008F029B">
        <w:rPr>
          <w:rFonts w:eastAsia="MS Mincho"/>
          <w:sz w:val="24"/>
          <w:szCs w:val="24"/>
          <w:lang w:val="en-US"/>
        </w:rPr>
        <w:t xml:space="preserve"> </w:t>
      </w:r>
      <w:proofErr w:type="spellStart"/>
      <w:r w:rsidRPr="008F029B">
        <w:rPr>
          <w:rFonts w:eastAsia="MS Mincho"/>
          <w:sz w:val="24"/>
          <w:szCs w:val="24"/>
          <w:lang w:val="en-US"/>
        </w:rPr>
        <w:t>textul</w:t>
      </w:r>
      <w:proofErr w:type="spellEnd"/>
      <w:r w:rsidRPr="008F029B">
        <w:rPr>
          <w:rFonts w:eastAsia="MS Mincho"/>
          <w:sz w:val="24"/>
          <w:szCs w:val="24"/>
          <w:lang w:val="en-US"/>
        </w:rPr>
        <w:t xml:space="preserve"> </w:t>
      </w:r>
      <w:proofErr w:type="spellStart"/>
      <w:r w:rsidRPr="008F029B">
        <w:rPr>
          <w:rFonts w:eastAsia="MS Mincho"/>
          <w:sz w:val="24"/>
          <w:szCs w:val="24"/>
          <w:lang w:val="en-US"/>
        </w:rPr>
        <w:t>oficial</w:t>
      </w:r>
      <w:proofErr w:type="spellEnd"/>
      <w:r w:rsidRPr="008F029B">
        <w:rPr>
          <w:rFonts w:eastAsia="MS Mincho"/>
          <w:sz w:val="24"/>
          <w:szCs w:val="24"/>
          <w:lang w:val="en-US"/>
        </w:rPr>
        <w:t xml:space="preserve"> </w:t>
      </w:r>
      <w:proofErr w:type="spellStart"/>
      <w:r w:rsidRPr="008F029B">
        <w:rPr>
          <w:rFonts w:eastAsia="MS Mincho"/>
          <w:sz w:val="24"/>
          <w:szCs w:val="24"/>
          <w:lang w:val="en-US"/>
        </w:rPr>
        <w:t>aplicabil</w:t>
      </w:r>
      <w:proofErr w:type="spellEnd"/>
      <w:r w:rsidRPr="008F029B">
        <w:rPr>
          <w:rFonts w:eastAsia="MS Mincho"/>
          <w:sz w:val="24"/>
          <w:szCs w:val="24"/>
          <w:lang w:val="en-US"/>
        </w:rPr>
        <w:t xml:space="preserve"> al </w:t>
      </w:r>
      <w:proofErr w:type="spellStart"/>
      <w:r w:rsidRPr="008F029B">
        <w:rPr>
          <w:rFonts w:eastAsia="MS Mincho"/>
          <w:sz w:val="24"/>
          <w:szCs w:val="24"/>
          <w:lang w:val="en-US"/>
        </w:rPr>
        <w:t>cadrului</w:t>
      </w:r>
      <w:proofErr w:type="spellEnd"/>
      <w:r w:rsidRPr="008F029B">
        <w:rPr>
          <w:rFonts w:eastAsia="MS Mincho"/>
          <w:sz w:val="24"/>
          <w:szCs w:val="24"/>
          <w:lang w:val="en-US"/>
        </w:rPr>
        <w:t xml:space="preserve"> </w:t>
      </w:r>
      <w:proofErr w:type="spellStart"/>
      <w:r w:rsidRPr="008F029B">
        <w:rPr>
          <w:rFonts w:eastAsia="MS Mincho"/>
          <w:sz w:val="24"/>
          <w:szCs w:val="24"/>
          <w:lang w:val="en-US"/>
        </w:rPr>
        <w:t>european</w:t>
      </w:r>
      <w:proofErr w:type="spellEnd"/>
      <w:r w:rsidRPr="008F029B">
        <w:rPr>
          <w:rFonts w:eastAsia="MS Mincho"/>
          <w:sz w:val="24"/>
          <w:szCs w:val="24"/>
          <w:lang w:val="en-US"/>
        </w:rPr>
        <w:t xml:space="preserve"> </w:t>
      </w:r>
      <w:proofErr w:type="spellStart"/>
      <w:r w:rsidRPr="008F029B">
        <w:rPr>
          <w:rFonts w:eastAsia="MS Mincho"/>
          <w:sz w:val="24"/>
          <w:szCs w:val="24"/>
          <w:lang w:val="en-US"/>
        </w:rPr>
        <w:t>sau</w:t>
      </w:r>
      <w:proofErr w:type="spellEnd"/>
      <w:r w:rsidRPr="008F029B">
        <w:rPr>
          <w:rFonts w:eastAsia="MS Mincho"/>
          <w:sz w:val="24"/>
          <w:szCs w:val="24"/>
          <w:lang w:val="en-US"/>
        </w:rPr>
        <w:t xml:space="preserve"> </w:t>
      </w:r>
      <w:proofErr w:type="spellStart"/>
      <w:r w:rsidRPr="008F029B">
        <w:rPr>
          <w:rFonts w:eastAsia="MS Mincho"/>
          <w:sz w:val="24"/>
          <w:szCs w:val="24"/>
          <w:lang w:val="en-US"/>
        </w:rPr>
        <w:t>național</w:t>
      </w:r>
      <w:proofErr w:type="spellEnd"/>
      <w:r w:rsidRPr="008F029B">
        <w:rPr>
          <w:rFonts w:eastAsia="MS Mincho"/>
          <w:sz w:val="24"/>
          <w:szCs w:val="24"/>
          <w:lang w:val="en-US"/>
        </w:rPr>
        <w:t xml:space="preserve">, </w:t>
      </w:r>
      <w:proofErr w:type="spellStart"/>
      <w:r w:rsidRPr="008F029B">
        <w:rPr>
          <w:rFonts w:eastAsia="MS Mincho"/>
          <w:sz w:val="24"/>
          <w:szCs w:val="24"/>
          <w:lang w:val="en-US"/>
        </w:rPr>
        <w:t>prevalează</w:t>
      </w:r>
      <w:proofErr w:type="spellEnd"/>
      <w:r w:rsidRPr="008F029B">
        <w:rPr>
          <w:rFonts w:eastAsia="MS Mincho"/>
          <w:sz w:val="24"/>
          <w:szCs w:val="24"/>
          <w:lang w:val="en-US"/>
        </w:rPr>
        <w:t xml:space="preserve"> </w:t>
      </w:r>
      <w:proofErr w:type="spellStart"/>
      <w:r w:rsidRPr="008F029B">
        <w:rPr>
          <w:rFonts w:eastAsia="MS Mincho"/>
          <w:sz w:val="24"/>
          <w:szCs w:val="24"/>
          <w:lang w:val="en-US"/>
        </w:rPr>
        <w:t>întotdeauna</w:t>
      </w:r>
      <w:proofErr w:type="spellEnd"/>
      <w:r w:rsidRPr="008F029B">
        <w:rPr>
          <w:rFonts w:eastAsia="MS Mincho"/>
          <w:sz w:val="24"/>
          <w:szCs w:val="24"/>
          <w:lang w:val="en-US"/>
        </w:rPr>
        <w:t xml:space="preserve"> </w:t>
      </w:r>
      <w:proofErr w:type="spellStart"/>
      <w:r w:rsidRPr="008F029B">
        <w:rPr>
          <w:rFonts w:eastAsia="MS Mincho"/>
          <w:sz w:val="24"/>
          <w:szCs w:val="24"/>
          <w:lang w:val="en-US"/>
        </w:rPr>
        <w:t>actul</w:t>
      </w:r>
      <w:proofErr w:type="spellEnd"/>
      <w:r w:rsidRPr="008F029B">
        <w:rPr>
          <w:rFonts w:eastAsia="MS Mincho"/>
          <w:sz w:val="24"/>
          <w:szCs w:val="24"/>
          <w:lang w:val="en-US"/>
        </w:rPr>
        <w:t xml:space="preserve"> </w:t>
      </w:r>
      <w:proofErr w:type="spellStart"/>
      <w:r w:rsidRPr="008F029B">
        <w:rPr>
          <w:rFonts w:eastAsia="MS Mincho"/>
          <w:sz w:val="24"/>
          <w:szCs w:val="24"/>
          <w:lang w:val="en-US"/>
        </w:rPr>
        <w:t>normativ</w:t>
      </w:r>
      <w:proofErr w:type="spellEnd"/>
      <w:r w:rsidRPr="008F029B">
        <w:rPr>
          <w:rFonts w:eastAsia="MS Mincho"/>
          <w:sz w:val="24"/>
          <w:szCs w:val="24"/>
          <w:lang w:val="en-US"/>
        </w:rPr>
        <w:t xml:space="preserve"> </w:t>
      </w:r>
      <w:proofErr w:type="spellStart"/>
      <w:r w:rsidRPr="008F029B">
        <w:rPr>
          <w:rFonts w:eastAsia="MS Mincho"/>
          <w:sz w:val="24"/>
          <w:szCs w:val="24"/>
          <w:lang w:val="en-US"/>
        </w:rPr>
        <w:t>ori</w:t>
      </w:r>
      <w:proofErr w:type="spellEnd"/>
      <w:r w:rsidRPr="008F029B">
        <w:rPr>
          <w:rFonts w:eastAsia="MS Mincho"/>
          <w:sz w:val="24"/>
          <w:szCs w:val="24"/>
          <w:lang w:val="en-US"/>
        </w:rPr>
        <w:t xml:space="preserve"> </w:t>
      </w:r>
      <w:proofErr w:type="spellStart"/>
      <w:r w:rsidRPr="008F029B">
        <w:rPr>
          <w:rFonts w:eastAsia="MS Mincho"/>
          <w:sz w:val="24"/>
          <w:szCs w:val="24"/>
          <w:lang w:val="en-US"/>
        </w:rPr>
        <w:t>materialul</w:t>
      </w:r>
      <w:proofErr w:type="spellEnd"/>
      <w:r w:rsidRPr="008F029B">
        <w:rPr>
          <w:rFonts w:eastAsia="MS Mincho"/>
          <w:sz w:val="24"/>
          <w:szCs w:val="24"/>
          <w:lang w:val="en-US"/>
        </w:rPr>
        <w:t xml:space="preserve"> </w:t>
      </w:r>
      <w:proofErr w:type="spellStart"/>
      <w:r w:rsidRPr="008F029B">
        <w:rPr>
          <w:rFonts w:eastAsia="MS Mincho"/>
          <w:sz w:val="24"/>
          <w:szCs w:val="24"/>
          <w:lang w:val="en-US"/>
        </w:rPr>
        <w:t>oficial</w:t>
      </w:r>
      <w:proofErr w:type="spellEnd"/>
      <w:r w:rsidRPr="008F029B">
        <w:rPr>
          <w:rFonts w:eastAsia="MS Mincho"/>
          <w:sz w:val="24"/>
          <w:szCs w:val="24"/>
          <w:lang w:val="en-US"/>
        </w:rPr>
        <w:t xml:space="preserve"> </w:t>
      </w:r>
      <w:proofErr w:type="spellStart"/>
      <w:r w:rsidRPr="008F029B">
        <w:rPr>
          <w:rFonts w:eastAsia="MS Mincho"/>
          <w:sz w:val="24"/>
          <w:szCs w:val="24"/>
          <w:lang w:val="en-US"/>
        </w:rPr>
        <w:t>aplicabil</w:t>
      </w:r>
      <w:proofErr w:type="spellEnd"/>
      <w:r w:rsidRPr="008F029B">
        <w:rPr>
          <w:rFonts w:eastAsia="MS Mincho"/>
          <w:sz w:val="24"/>
          <w:szCs w:val="24"/>
          <w:lang w:val="en-US"/>
        </w:rPr>
        <w:t xml:space="preserve">, </w:t>
      </w:r>
      <w:proofErr w:type="spellStart"/>
      <w:r w:rsidRPr="008F029B">
        <w:rPr>
          <w:rFonts w:eastAsia="MS Mincho"/>
          <w:sz w:val="24"/>
          <w:szCs w:val="24"/>
          <w:lang w:val="en-US"/>
        </w:rPr>
        <w:t>urmând</w:t>
      </w:r>
      <w:proofErr w:type="spellEnd"/>
      <w:r w:rsidRPr="008F029B">
        <w:rPr>
          <w:rFonts w:eastAsia="MS Mincho"/>
          <w:sz w:val="24"/>
          <w:szCs w:val="24"/>
          <w:lang w:val="en-US"/>
        </w:rPr>
        <w:t xml:space="preserve"> ca </w:t>
      </w:r>
      <w:proofErr w:type="spellStart"/>
      <w:r w:rsidRPr="008F029B">
        <w:rPr>
          <w:rFonts w:eastAsia="MS Mincho"/>
          <w:sz w:val="24"/>
          <w:szCs w:val="24"/>
          <w:lang w:val="en-US"/>
        </w:rPr>
        <w:t>prezentele</w:t>
      </w:r>
      <w:proofErr w:type="spellEnd"/>
      <w:r w:rsidRPr="008F029B">
        <w:rPr>
          <w:rFonts w:eastAsia="MS Mincho"/>
          <w:sz w:val="24"/>
          <w:szCs w:val="24"/>
          <w:lang w:val="en-US"/>
        </w:rPr>
        <w:t xml:space="preserve"> </w:t>
      </w:r>
      <w:proofErr w:type="spellStart"/>
      <w:r w:rsidRPr="008F029B">
        <w:rPr>
          <w:rFonts w:eastAsia="MS Mincho"/>
          <w:sz w:val="24"/>
          <w:szCs w:val="24"/>
          <w:lang w:val="en-US"/>
        </w:rPr>
        <w:t>Cerințe</w:t>
      </w:r>
      <w:proofErr w:type="spellEnd"/>
      <w:r w:rsidRPr="008F029B">
        <w:rPr>
          <w:rFonts w:eastAsia="MS Mincho"/>
          <w:sz w:val="24"/>
          <w:szCs w:val="24"/>
          <w:lang w:val="en-US"/>
        </w:rPr>
        <w:t xml:space="preserve"> </w:t>
      </w:r>
      <w:proofErr w:type="spellStart"/>
      <w:r w:rsidRPr="008F029B">
        <w:rPr>
          <w:rFonts w:eastAsia="MS Mincho"/>
          <w:sz w:val="24"/>
          <w:szCs w:val="24"/>
          <w:lang w:val="en-US"/>
        </w:rPr>
        <w:t>Tehnice</w:t>
      </w:r>
      <w:proofErr w:type="spellEnd"/>
      <w:r w:rsidRPr="008F029B">
        <w:rPr>
          <w:rFonts w:eastAsia="MS Mincho"/>
          <w:sz w:val="24"/>
          <w:szCs w:val="24"/>
          <w:lang w:val="en-US"/>
        </w:rPr>
        <w:t xml:space="preserve"> </w:t>
      </w:r>
      <w:proofErr w:type="spellStart"/>
      <w:r w:rsidRPr="008F029B">
        <w:rPr>
          <w:rFonts w:eastAsia="MS Mincho"/>
          <w:sz w:val="24"/>
          <w:szCs w:val="24"/>
          <w:lang w:val="en-US"/>
        </w:rPr>
        <w:t>să</w:t>
      </w:r>
      <w:proofErr w:type="spellEnd"/>
      <w:r w:rsidRPr="008F029B">
        <w:rPr>
          <w:rFonts w:eastAsia="MS Mincho"/>
          <w:sz w:val="24"/>
          <w:szCs w:val="24"/>
          <w:lang w:val="en-US"/>
        </w:rPr>
        <w:t xml:space="preserve"> fie </w:t>
      </w:r>
      <w:proofErr w:type="spellStart"/>
      <w:r w:rsidRPr="008F029B">
        <w:rPr>
          <w:rFonts w:eastAsia="MS Mincho"/>
          <w:sz w:val="24"/>
          <w:szCs w:val="24"/>
          <w:lang w:val="en-US"/>
        </w:rPr>
        <w:t>amendate</w:t>
      </w:r>
      <w:proofErr w:type="spellEnd"/>
      <w:r w:rsidRPr="008F029B">
        <w:rPr>
          <w:rFonts w:eastAsia="MS Mincho"/>
          <w:sz w:val="24"/>
          <w:szCs w:val="24"/>
          <w:lang w:val="en-US"/>
        </w:rPr>
        <w:t xml:space="preserve"> </w:t>
      </w:r>
      <w:proofErr w:type="spellStart"/>
      <w:r w:rsidRPr="008F029B">
        <w:rPr>
          <w:rFonts w:eastAsia="MS Mincho"/>
          <w:sz w:val="24"/>
          <w:szCs w:val="24"/>
          <w:lang w:val="en-US"/>
        </w:rPr>
        <w:t>în</w:t>
      </w:r>
      <w:proofErr w:type="spellEnd"/>
      <w:r w:rsidRPr="008F029B">
        <w:rPr>
          <w:rFonts w:eastAsia="MS Mincho"/>
          <w:sz w:val="24"/>
          <w:szCs w:val="24"/>
          <w:lang w:val="en-US"/>
        </w:rPr>
        <w:t xml:space="preserve"> consecință.</w:t>
      </w:r>
    </w:p>
    <w:p w14:paraId="3A010199" w14:textId="77777777" w:rsidR="008F029B" w:rsidRDefault="008F029B" w:rsidP="007422D6">
      <w:pPr>
        <w:pStyle w:val="ListParagraph"/>
        <w:rPr>
          <w:b/>
          <w:bCs/>
          <w:sz w:val="24"/>
          <w:lang w:val="en-US"/>
        </w:rPr>
      </w:pPr>
    </w:p>
    <w:p w14:paraId="3912931A" w14:textId="77777777" w:rsidR="008F029B" w:rsidRDefault="008F029B" w:rsidP="007422D6">
      <w:pPr>
        <w:pStyle w:val="ListParagraph"/>
        <w:rPr>
          <w:b/>
          <w:bCs/>
          <w:sz w:val="24"/>
          <w:lang w:val="en-US"/>
        </w:rPr>
      </w:pPr>
    </w:p>
    <w:p w14:paraId="2163FC05" w14:textId="77777777" w:rsidR="008F029B" w:rsidRDefault="008F029B" w:rsidP="007422D6">
      <w:pPr>
        <w:pStyle w:val="ListParagraph"/>
        <w:rPr>
          <w:b/>
          <w:bCs/>
          <w:sz w:val="24"/>
          <w:lang w:val="en-US"/>
        </w:rPr>
      </w:pPr>
    </w:p>
    <w:p w14:paraId="7BECE2A7" w14:textId="77777777" w:rsidR="008F029B" w:rsidRDefault="008F029B" w:rsidP="007422D6">
      <w:pPr>
        <w:pStyle w:val="ListParagraph"/>
        <w:rPr>
          <w:b/>
          <w:bCs/>
          <w:sz w:val="24"/>
          <w:lang w:val="en-US"/>
        </w:rPr>
      </w:pPr>
    </w:p>
    <w:p w14:paraId="6C85C810" w14:textId="77777777" w:rsidR="008F029B" w:rsidRDefault="008F029B" w:rsidP="007422D6">
      <w:pPr>
        <w:pStyle w:val="ListParagraph"/>
        <w:rPr>
          <w:b/>
          <w:bCs/>
          <w:sz w:val="24"/>
          <w:lang w:val="en-US"/>
        </w:rPr>
      </w:pPr>
    </w:p>
    <w:p w14:paraId="6A61A270" w14:textId="77777777" w:rsidR="008F029B" w:rsidRDefault="008F029B" w:rsidP="007422D6">
      <w:pPr>
        <w:pStyle w:val="ListParagraph"/>
        <w:rPr>
          <w:b/>
          <w:bCs/>
          <w:sz w:val="24"/>
          <w:lang w:val="en-US"/>
        </w:rPr>
      </w:pPr>
    </w:p>
    <w:p w14:paraId="5607A3A2" w14:textId="77777777" w:rsidR="008F029B" w:rsidRDefault="008F029B" w:rsidP="007422D6">
      <w:pPr>
        <w:pStyle w:val="ListParagraph"/>
        <w:rPr>
          <w:b/>
          <w:bCs/>
          <w:sz w:val="24"/>
          <w:lang w:val="en-US"/>
        </w:rPr>
      </w:pPr>
    </w:p>
    <w:p w14:paraId="497A334A" w14:textId="77777777" w:rsidR="008F029B" w:rsidRDefault="008F029B" w:rsidP="007422D6">
      <w:pPr>
        <w:pStyle w:val="ListParagraph"/>
        <w:rPr>
          <w:b/>
          <w:bCs/>
          <w:sz w:val="24"/>
          <w:lang w:val="en-US"/>
        </w:rPr>
      </w:pPr>
    </w:p>
    <w:p w14:paraId="7430DB9A" w14:textId="77777777" w:rsidR="008F029B" w:rsidRDefault="008F029B" w:rsidP="007422D6">
      <w:pPr>
        <w:pStyle w:val="ListParagraph"/>
        <w:rPr>
          <w:b/>
          <w:bCs/>
          <w:sz w:val="24"/>
          <w:lang w:val="en-US"/>
        </w:rPr>
      </w:pPr>
    </w:p>
    <w:p w14:paraId="036A37F8" w14:textId="77777777" w:rsidR="008F029B" w:rsidRDefault="008F029B" w:rsidP="007422D6">
      <w:pPr>
        <w:pStyle w:val="ListParagraph"/>
        <w:rPr>
          <w:b/>
          <w:bCs/>
          <w:sz w:val="24"/>
          <w:lang w:val="en-US"/>
        </w:rPr>
      </w:pPr>
    </w:p>
    <w:p w14:paraId="052DC94B" w14:textId="77777777" w:rsidR="008F029B" w:rsidRDefault="008F029B" w:rsidP="007422D6">
      <w:pPr>
        <w:pStyle w:val="ListParagraph"/>
        <w:rPr>
          <w:b/>
          <w:bCs/>
          <w:sz w:val="24"/>
          <w:lang w:val="en-US"/>
        </w:rPr>
      </w:pPr>
    </w:p>
    <w:p w14:paraId="54B5F8AE" w14:textId="77777777" w:rsidR="008F029B" w:rsidRDefault="008F029B" w:rsidP="007422D6">
      <w:pPr>
        <w:pStyle w:val="ListParagraph"/>
        <w:rPr>
          <w:b/>
          <w:bCs/>
          <w:sz w:val="24"/>
          <w:lang w:val="en-US"/>
        </w:rPr>
      </w:pPr>
    </w:p>
    <w:p w14:paraId="25ED8C24" w14:textId="77777777" w:rsidR="008F029B" w:rsidRDefault="008F029B" w:rsidP="007422D6">
      <w:pPr>
        <w:pStyle w:val="ListParagraph"/>
        <w:rPr>
          <w:b/>
          <w:bCs/>
          <w:sz w:val="24"/>
          <w:lang w:val="en-US"/>
        </w:rPr>
      </w:pPr>
    </w:p>
    <w:p w14:paraId="40486D89" w14:textId="77777777" w:rsidR="008F029B" w:rsidRDefault="008F029B" w:rsidP="007422D6">
      <w:pPr>
        <w:pStyle w:val="ListParagraph"/>
        <w:rPr>
          <w:b/>
          <w:bCs/>
          <w:sz w:val="24"/>
          <w:lang w:val="en-US"/>
        </w:rPr>
      </w:pPr>
    </w:p>
    <w:p w14:paraId="31038D32" w14:textId="77777777" w:rsidR="008F029B" w:rsidRDefault="008F029B" w:rsidP="007422D6">
      <w:pPr>
        <w:pStyle w:val="ListParagraph"/>
        <w:rPr>
          <w:b/>
          <w:bCs/>
          <w:sz w:val="24"/>
          <w:lang w:val="en-US"/>
        </w:rPr>
      </w:pPr>
    </w:p>
    <w:p w14:paraId="430214F1" w14:textId="77777777" w:rsidR="008F029B" w:rsidRDefault="008F029B" w:rsidP="007422D6">
      <w:pPr>
        <w:pStyle w:val="ListParagraph"/>
        <w:rPr>
          <w:b/>
          <w:bCs/>
          <w:sz w:val="24"/>
          <w:lang w:val="en-US"/>
        </w:rPr>
      </w:pPr>
    </w:p>
    <w:p w14:paraId="53202F8D" w14:textId="77777777" w:rsidR="008F029B" w:rsidRDefault="008F029B" w:rsidP="007422D6">
      <w:pPr>
        <w:pStyle w:val="ListParagraph"/>
        <w:rPr>
          <w:b/>
          <w:bCs/>
          <w:sz w:val="24"/>
          <w:lang w:val="en-US"/>
        </w:rPr>
      </w:pPr>
    </w:p>
    <w:p w14:paraId="189319A5" w14:textId="77777777" w:rsidR="008F029B" w:rsidRDefault="008F029B" w:rsidP="007422D6">
      <w:pPr>
        <w:pStyle w:val="ListParagraph"/>
        <w:rPr>
          <w:b/>
          <w:bCs/>
          <w:sz w:val="24"/>
          <w:lang w:val="en-US"/>
        </w:rPr>
      </w:pPr>
    </w:p>
    <w:p w14:paraId="12558EDB" w14:textId="77777777" w:rsidR="008F029B" w:rsidRDefault="008F029B" w:rsidP="007422D6">
      <w:pPr>
        <w:pStyle w:val="ListParagraph"/>
        <w:rPr>
          <w:b/>
          <w:bCs/>
          <w:sz w:val="24"/>
          <w:lang w:val="en-US"/>
        </w:rPr>
      </w:pPr>
    </w:p>
    <w:p w14:paraId="3ED9289D" w14:textId="77777777" w:rsidR="008F029B" w:rsidRDefault="008F029B" w:rsidP="007422D6">
      <w:pPr>
        <w:pStyle w:val="ListParagraph"/>
        <w:rPr>
          <w:b/>
          <w:bCs/>
          <w:sz w:val="24"/>
          <w:lang w:val="en-US"/>
        </w:rPr>
      </w:pPr>
    </w:p>
    <w:p w14:paraId="5E57C5F2" w14:textId="77777777" w:rsidR="008F029B" w:rsidRDefault="008F029B" w:rsidP="007422D6">
      <w:pPr>
        <w:pStyle w:val="ListParagraph"/>
        <w:rPr>
          <w:b/>
          <w:bCs/>
          <w:sz w:val="24"/>
          <w:lang w:val="en-US"/>
        </w:rPr>
      </w:pPr>
    </w:p>
    <w:p w14:paraId="22929DCD" w14:textId="77777777" w:rsidR="008F029B" w:rsidRDefault="008F029B" w:rsidP="007422D6">
      <w:pPr>
        <w:pStyle w:val="ListParagraph"/>
        <w:rPr>
          <w:b/>
          <w:bCs/>
          <w:sz w:val="24"/>
          <w:lang w:val="en-US"/>
        </w:rPr>
      </w:pPr>
    </w:p>
    <w:p w14:paraId="760CAFD6" w14:textId="77777777" w:rsidR="008F029B" w:rsidRDefault="008F029B" w:rsidP="007422D6">
      <w:pPr>
        <w:pStyle w:val="ListParagraph"/>
        <w:rPr>
          <w:b/>
          <w:bCs/>
          <w:sz w:val="24"/>
          <w:lang w:val="en-US"/>
        </w:rPr>
      </w:pPr>
    </w:p>
    <w:p w14:paraId="496CA797" w14:textId="77777777" w:rsidR="008F029B" w:rsidRDefault="008F029B" w:rsidP="007422D6">
      <w:pPr>
        <w:pStyle w:val="ListParagraph"/>
        <w:rPr>
          <w:b/>
          <w:bCs/>
          <w:sz w:val="24"/>
          <w:lang w:val="en-US"/>
        </w:rPr>
      </w:pPr>
    </w:p>
    <w:p w14:paraId="3458F176" w14:textId="77777777" w:rsidR="008F029B" w:rsidRDefault="008F029B" w:rsidP="007422D6">
      <w:pPr>
        <w:pStyle w:val="ListParagraph"/>
        <w:rPr>
          <w:b/>
          <w:bCs/>
          <w:sz w:val="24"/>
          <w:lang w:val="en-US"/>
        </w:rPr>
      </w:pPr>
    </w:p>
    <w:p w14:paraId="113166EB" w14:textId="77777777" w:rsidR="008F029B" w:rsidRDefault="008F029B" w:rsidP="007422D6">
      <w:pPr>
        <w:pStyle w:val="ListParagraph"/>
        <w:rPr>
          <w:b/>
          <w:bCs/>
          <w:sz w:val="24"/>
          <w:lang w:val="en-US"/>
        </w:rPr>
      </w:pPr>
    </w:p>
    <w:p w14:paraId="2CDDF22F" w14:textId="77777777" w:rsidR="008F029B" w:rsidRDefault="008F029B" w:rsidP="007422D6">
      <w:pPr>
        <w:pStyle w:val="ListParagraph"/>
        <w:rPr>
          <w:b/>
          <w:bCs/>
          <w:sz w:val="24"/>
          <w:lang w:val="en-US"/>
        </w:rPr>
      </w:pPr>
    </w:p>
    <w:p w14:paraId="06183C40" w14:textId="77777777" w:rsidR="008F029B" w:rsidRDefault="008F029B" w:rsidP="007422D6">
      <w:pPr>
        <w:pStyle w:val="ListParagraph"/>
        <w:rPr>
          <w:b/>
          <w:bCs/>
          <w:sz w:val="24"/>
          <w:lang w:val="en-US"/>
        </w:rPr>
      </w:pPr>
    </w:p>
    <w:p w14:paraId="2FDBEE69" w14:textId="77777777" w:rsidR="008F029B" w:rsidRDefault="008F029B" w:rsidP="007422D6">
      <w:pPr>
        <w:pStyle w:val="ListParagraph"/>
        <w:rPr>
          <w:b/>
          <w:bCs/>
          <w:sz w:val="24"/>
          <w:lang w:val="en-US"/>
        </w:rPr>
      </w:pPr>
    </w:p>
    <w:p w14:paraId="36645C3D" w14:textId="77777777" w:rsidR="008F029B" w:rsidRDefault="008F029B" w:rsidP="007422D6">
      <w:pPr>
        <w:pStyle w:val="ListParagraph"/>
        <w:rPr>
          <w:b/>
          <w:bCs/>
          <w:sz w:val="24"/>
          <w:lang w:val="en-US"/>
        </w:rPr>
      </w:pPr>
    </w:p>
    <w:p w14:paraId="2470EAF4" w14:textId="77777777" w:rsidR="008F029B" w:rsidRDefault="008F029B" w:rsidP="007422D6">
      <w:pPr>
        <w:pStyle w:val="ListParagraph"/>
        <w:rPr>
          <w:b/>
          <w:bCs/>
          <w:sz w:val="24"/>
          <w:lang w:val="en-US"/>
        </w:rPr>
      </w:pPr>
    </w:p>
    <w:p w14:paraId="5D55E91A" w14:textId="77777777" w:rsidR="008F029B" w:rsidRDefault="008F029B" w:rsidP="007422D6">
      <w:pPr>
        <w:pStyle w:val="ListParagraph"/>
        <w:rPr>
          <w:b/>
          <w:bCs/>
          <w:sz w:val="24"/>
          <w:lang w:val="en-US"/>
        </w:rPr>
      </w:pPr>
    </w:p>
    <w:p w14:paraId="79E60BD8" w14:textId="77777777" w:rsidR="008F029B" w:rsidRDefault="008F029B" w:rsidP="007422D6">
      <w:pPr>
        <w:pStyle w:val="ListParagraph"/>
        <w:rPr>
          <w:b/>
          <w:bCs/>
          <w:sz w:val="24"/>
          <w:lang w:val="en-US"/>
        </w:rPr>
      </w:pPr>
    </w:p>
    <w:p w14:paraId="73D84952" w14:textId="77777777" w:rsidR="008F029B" w:rsidRDefault="008F029B" w:rsidP="007422D6">
      <w:pPr>
        <w:pStyle w:val="ListParagraph"/>
        <w:rPr>
          <w:b/>
          <w:bCs/>
          <w:sz w:val="24"/>
          <w:lang w:val="en-US"/>
        </w:rPr>
      </w:pPr>
    </w:p>
    <w:p w14:paraId="4AE3BAFE" w14:textId="77777777" w:rsidR="008F029B" w:rsidRDefault="008F029B" w:rsidP="007422D6">
      <w:pPr>
        <w:pStyle w:val="ListParagraph"/>
        <w:rPr>
          <w:b/>
          <w:bCs/>
          <w:sz w:val="24"/>
          <w:lang w:val="en-US"/>
        </w:rPr>
      </w:pPr>
    </w:p>
    <w:p w14:paraId="3EFDCF9D" w14:textId="77777777" w:rsidR="008F029B" w:rsidRDefault="008F029B" w:rsidP="007422D6">
      <w:pPr>
        <w:pStyle w:val="ListParagraph"/>
        <w:rPr>
          <w:b/>
          <w:bCs/>
          <w:sz w:val="24"/>
          <w:lang w:val="en-US"/>
        </w:rPr>
      </w:pPr>
    </w:p>
    <w:p w14:paraId="22EE4A82" w14:textId="77777777" w:rsidR="008F029B" w:rsidRDefault="008F029B" w:rsidP="007422D6">
      <w:pPr>
        <w:pStyle w:val="ListParagraph"/>
        <w:rPr>
          <w:b/>
          <w:bCs/>
          <w:sz w:val="24"/>
          <w:lang w:val="en-US"/>
        </w:rPr>
      </w:pPr>
    </w:p>
    <w:p w14:paraId="4E2C403C" w14:textId="77777777" w:rsidR="008F029B" w:rsidRPr="00B22D70" w:rsidRDefault="008F029B" w:rsidP="00B22D70">
      <w:pPr>
        <w:rPr>
          <w:b/>
          <w:bCs/>
          <w:sz w:val="24"/>
          <w:lang w:val="en-US"/>
        </w:rPr>
      </w:pPr>
    </w:p>
    <w:p w14:paraId="7F7D7189" w14:textId="77777777" w:rsidR="008F029B" w:rsidRDefault="008F029B" w:rsidP="007422D6">
      <w:pPr>
        <w:pStyle w:val="ListParagraph"/>
        <w:rPr>
          <w:b/>
          <w:bCs/>
          <w:sz w:val="24"/>
          <w:lang w:val="en-US"/>
        </w:rPr>
      </w:pPr>
    </w:p>
    <w:p w14:paraId="724CC91E" w14:textId="77777777" w:rsidR="008F029B" w:rsidRDefault="008F029B" w:rsidP="007422D6">
      <w:pPr>
        <w:pStyle w:val="ListParagraph"/>
        <w:rPr>
          <w:b/>
          <w:bCs/>
          <w:sz w:val="24"/>
          <w:lang w:val="en-US"/>
        </w:rPr>
      </w:pPr>
    </w:p>
    <w:p w14:paraId="6FF47F9B" w14:textId="77777777" w:rsidR="008F029B" w:rsidRDefault="008F029B" w:rsidP="007422D6">
      <w:pPr>
        <w:pStyle w:val="ListParagraph"/>
        <w:rPr>
          <w:b/>
          <w:bCs/>
          <w:sz w:val="24"/>
          <w:lang w:val="en-US"/>
        </w:rPr>
      </w:pPr>
    </w:p>
    <w:p w14:paraId="7E56024D" w14:textId="77777777" w:rsidR="008F029B" w:rsidRDefault="008F029B" w:rsidP="007422D6">
      <w:pPr>
        <w:pStyle w:val="ListParagraph"/>
        <w:rPr>
          <w:b/>
          <w:bCs/>
          <w:sz w:val="24"/>
          <w:lang w:val="en-US"/>
        </w:rPr>
      </w:pPr>
    </w:p>
    <w:p w14:paraId="457B6FAE" w14:textId="77777777" w:rsidR="008F029B" w:rsidRDefault="008F029B" w:rsidP="007422D6">
      <w:pPr>
        <w:pStyle w:val="ListParagraph"/>
        <w:rPr>
          <w:b/>
          <w:bCs/>
          <w:sz w:val="24"/>
          <w:lang w:val="en-US"/>
        </w:rPr>
      </w:pPr>
    </w:p>
    <w:p w14:paraId="3EBCAA37" w14:textId="77777777" w:rsidR="008F029B" w:rsidRDefault="008F029B" w:rsidP="007422D6">
      <w:pPr>
        <w:pStyle w:val="ListParagraph"/>
        <w:rPr>
          <w:b/>
          <w:bCs/>
          <w:sz w:val="24"/>
          <w:lang w:val="en-US"/>
        </w:rPr>
      </w:pPr>
    </w:p>
    <w:p w14:paraId="73DD8ABA" w14:textId="77777777" w:rsidR="008F029B" w:rsidRDefault="008F029B" w:rsidP="007422D6">
      <w:pPr>
        <w:pStyle w:val="ListParagraph"/>
        <w:rPr>
          <w:b/>
          <w:bCs/>
          <w:sz w:val="24"/>
          <w:lang w:val="en-US"/>
        </w:rPr>
      </w:pPr>
    </w:p>
    <w:p w14:paraId="06950A67" w14:textId="77777777" w:rsidR="008F029B" w:rsidRDefault="008F029B" w:rsidP="007422D6">
      <w:pPr>
        <w:pStyle w:val="ListParagraph"/>
        <w:rPr>
          <w:b/>
          <w:bCs/>
          <w:sz w:val="24"/>
          <w:lang w:val="en-US"/>
        </w:rPr>
      </w:pPr>
    </w:p>
    <w:p w14:paraId="4CDCDFB7" w14:textId="77777777" w:rsidR="008F029B" w:rsidRDefault="008F029B" w:rsidP="007422D6">
      <w:pPr>
        <w:pStyle w:val="ListParagraph"/>
        <w:rPr>
          <w:b/>
          <w:bCs/>
          <w:sz w:val="24"/>
          <w:lang w:val="en-US"/>
        </w:rPr>
      </w:pPr>
    </w:p>
    <w:p w14:paraId="3CCB105E" w14:textId="77777777" w:rsidR="008F029B" w:rsidRDefault="008F029B" w:rsidP="007422D6">
      <w:pPr>
        <w:pStyle w:val="ListParagraph"/>
        <w:rPr>
          <w:b/>
          <w:bCs/>
          <w:sz w:val="24"/>
          <w:lang w:val="en-US"/>
        </w:rPr>
      </w:pPr>
    </w:p>
    <w:p w14:paraId="0ADD3144" w14:textId="77777777" w:rsidR="008F029B" w:rsidRDefault="008F029B" w:rsidP="007422D6">
      <w:pPr>
        <w:pStyle w:val="ListParagraph"/>
        <w:rPr>
          <w:b/>
          <w:bCs/>
          <w:sz w:val="24"/>
          <w:lang w:val="en-US"/>
        </w:rPr>
      </w:pPr>
    </w:p>
    <w:p w14:paraId="3BA4E86D" w14:textId="77777777" w:rsidR="008F029B" w:rsidRDefault="008F029B" w:rsidP="007422D6">
      <w:pPr>
        <w:pStyle w:val="ListParagraph"/>
        <w:rPr>
          <w:b/>
          <w:bCs/>
          <w:sz w:val="24"/>
          <w:lang w:val="en-US"/>
        </w:rPr>
      </w:pPr>
    </w:p>
    <w:p w14:paraId="76796996" w14:textId="77777777" w:rsidR="008F029B" w:rsidRDefault="008F029B" w:rsidP="007422D6">
      <w:pPr>
        <w:pStyle w:val="ListParagraph"/>
        <w:rPr>
          <w:b/>
          <w:bCs/>
          <w:sz w:val="24"/>
          <w:lang w:val="en-US"/>
        </w:rPr>
      </w:pPr>
    </w:p>
    <w:p w14:paraId="3B38933D" w14:textId="77777777" w:rsidR="008F029B" w:rsidRDefault="008F029B" w:rsidP="007422D6">
      <w:pPr>
        <w:pStyle w:val="ListParagraph"/>
        <w:rPr>
          <w:b/>
          <w:bCs/>
          <w:sz w:val="24"/>
          <w:lang w:val="en-US"/>
        </w:rPr>
      </w:pPr>
    </w:p>
    <w:p w14:paraId="284B902E" w14:textId="77777777" w:rsidR="008F029B" w:rsidRDefault="008F029B" w:rsidP="007422D6">
      <w:pPr>
        <w:pStyle w:val="ListParagraph"/>
        <w:rPr>
          <w:b/>
          <w:bCs/>
          <w:sz w:val="24"/>
          <w:lang w:val="en-US"/>
        </w:rPr>
      </w:pPr>
    </w:p>
    <w:sectPr w:rsidR="008F029B" w:rsidSect="00B22D70">
      <w:headerReference w:type="default" r:id="rId17"/>
      <w:footerReference w:type="default" r:id="rId18"/>
      <w:pgSz w:w="11910" w:h="16840"/>
      <w:pgMar w:top="1780" w:right="708" w:bottom="1020" w:left="708" w:header="989" w:footer="82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52A180" w14:textId="77777777" w:rsidR="00E61791" w:rsidRDefault="00E61791">
      <w:r>
        <w:separator/>
      </w:r>
    </w:p>
  </w:endnote>
  <w:endnote w:type="continuationSeparator" w:id="0">
    <w:p w14:paraId="2205911B" w14:textId="77777777" w:rsidR="00E61791" w:rsidRDefault="00E617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0E0367" w14:textId="77777777" w:rsidR="002D11BA" w:rsidRDefault="00000000">
    <w:pPr>
      <w:pStyle w:val="BodyText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15729664" behindDoc="0" locked="0" layoutInCell="1" allowOverlap="1" wp14:anchorId="676764FD" wp14:editId="049A3AAB">
              <wp:simplePos x="0" y="0"/>
              <wp:positionH relativeFrom="page">
                <wp:posOffset>588263</wp:posOffset>
              </wp:positionH>
              <wp:positionV relativeFrom="page">
                <wp:posOffset>10037064</wp:posOffset>
              </wp:positionV>
              <wp:extent cx="6385560" cy="310515"/>
              <wp:effectExtent l="0" t="0" r="0" b="0"/>
              <wp:wrapNone/>
              <wp:docPr id="5" name="Text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385560" cy="31051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tbl>
                          <w:tblPr>
                            <w:tblW w:w="0" w:type="auto"/>
                            <w:tblInd w:w="65" w:type="dxa"/>
                            <w:tbl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  <w:insideH w:val="single" w:sz="4" w:space="0" w:color="000000"/>
                              <w:insideV w:val="single" w:sz="4" w:space="0" w:color="000000"/>
                            </w:tblBorders>
                            <w:tblLayout w:type="fixed"/>
                            <w:tblCellMar>
                              <w:left w:w="0" w:type="dxa"/>
                              <w:right w:w="0" w:type="dxa"/>
                            </w:tblCellMar>
                            <w:tblLook w:val="01E0" w:firstRow="1" w:lastRow="1" w:firstColumn="1" w:lastColumn="1" w:noHBand="0" w:noVBand="0"/>
                          </w:tblPr>
                          <w:tblGrid>
                            <w:gridCol w:w="1702"/>
                            <w:gridCol w:w="6522"/>
                            <w:gridCol w:w="1702"/>
                          </w:tblGrid>
                          <w:tr w:rsidR="002D11BA" w14:paraId="2383B65B" w14:textId="77777777">
                            <w:trPr>
                              <w:trHeight w:val="469"/>
                            </w:trPr>
                            <w:tc>
                              <w:tcPr>
                                <w:tcW w:w="1702" w:type="dxa"/>
                              </w:tcPr>
                              <w:p w14:paraId="20CA0CDF" w14:textId="1CF0773B" w:rsidR="002D11BA" w:rsidRDefault="00341EB2">
                                <w:pPr>
                                  <w:pStyle w:val="TableParagraph"/>
                                  <w:spacing w:before="120"/>
                                  <w:ind w:left="341"/>
                                  <w:rPr>
                                    <w:sz w:val="20"/>
                                  </w:rPr>
                                </w:pPr>
                                <w:r>
                                  <w:rPr>
                                    <w:sz w:val="20"/>
                                  </w:rPr>
                                  <w:t>Martie 2026</w:t>
                                </w:r>
                              </w:p>
                            </w:tc>
                            <w:tc>
                              <w:tcPr>
                                <w:tcW w:w="6522" w:type="dxa"/>
                              </w:tcPr>
                              <w:p w14:paraId="025C83DC" w14:textId="77777777" w:rsidR="002D11BA" w:rsidRDefault="002D11BA">
                                <w:pPr>
                                  <w:pStyle w:val="TableParagraph"/>
                                </w:pPr>
                              </w:p>
                            </w:tc>
                            <w:tc>
                              <w:tcPr>
                                <w:tcW w:w="1702" w:type="dxa"/>
                              </w:tcPr>
                              <w:p w14:paraId="323B2EEB" w14:textId="77777777" w:rsidR="002D11BA" w:rsidRDefault="00000000">
                                <w:pPr>
                                  <w:pStyle w:val="TableParagraph"/>
                                  <w:tabs>
                                    <w:tab w:val="left" w:pos="1140"/>
                                  </w:tabs>
                                  <w:spacing w:before="120"/>
                                  <w:ind w:left="362"/>
                                  <w:rPr>
                                    <w:sz w:val="20"/>
                                  </w:rPr>
                                </w:pPr>
                                <w:r>
                                  <w:rPr>
                                    <w:spacing w:val="-2"/>
                                    <w:sz w:val="20"/>
                                  </w:rPr>
                                  <w:t>Ediția</w:t>
                                </w:r>
                                <w:r>
                                  <w:rPr>
                                    <w:sz w:val="20"/>
                                  </w:rPr>
                                  <w:tab/>
                                </w:r>
                                <w:r>
                                  <w:rPr>
                                    <w:spacing w:val="-5"/>
                                    <w:sz w:val="20"/>
                                  </w:rPr>
                                  <w:t>01</w:t>
                                </w:r>
                              </w:p>
                            </w:tc>
                          </w:tr>
                        </w:tbl>
                        <w:p w14:paraId="0EF78865" w14:textId="77777777" w:rsidR="002D11BA" w:rsidRDefault="002D11BA">
                          <w:pPr>
                            <w:pStyle w:val="BodyText"/>
                          </w:pP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76764FD" id="_x0000_t202" coordsize="21600,21600" o:spt="202" path="m,l,21600r21600,l21600,xe">
              <v:stroke joinstyle="miter"/>
              <v:path gradientshapeok="t" o:connecttype="rect"/>
            </v:shapetype>
            <v:shape id="Textbox 5" o:spid="_x0000_s1027" type="#_x0000_t202" style="position:absolute;margin-left:46.3pt;margin-top:790.3pt;width:502.8pt;height:24.45pt;z-index:157296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" filled="f" stroked="f">
              <v:textbox inset="0,0,0,0">
                <w:txbxContent>
                  <w:tbl>
                    <w:tblPr>
                      <w:tblW w:w="0" w:type="auto"/>
                      <w:tblInd w:w="65" w:type="dxa"/>
                      <w:tblBorders>
                        <w:top w:val="single" w:sz="4" w:space="0" w:color="000000"/>
                        <w:left w:val="single" w:sz="4" w:space="0" w:color="000000"/>
                        <w:bottom w:val="single" w:sz="4" w:space="0" w:color="000000"/>
                        <w:right w:val="single" w:sz="4" w:space="0" w:color="000000"/>
                        <w:insideH w:val="single" w:sz="4" w:space="0" w:color="000000"/>
                        <w:insideV w:val="single" w:sz="4" w:space="0" w:color="000000"/>
                      </w:tblBorders>
                      <w:tblLayout w:type="fixed"/>
                      <w:tblCellMar>
                        <w:left w:w="0" w:type="dxa"/>
                        <w:right w:w="0" w:type="dxa"/>
                      </w:tblCellMar>
                      <w:tblLook w:val="01E0" w:firstRow="1" w:lastRow="1" w:firstColumn="1" w:lastColumn="1" w:noHBand="0" w:noVBand="0"/>
                    </w:tblPr>
                    <w:tblGrid>
                      <w:gridCol w:w="1702"/>
                      <w:gridCol w:w="6522"/>
                      <w:gridCol w:w="1702"/>
                    </w:tblGrid>
                    <w:tr w:rsidR="002D11BA" w14:paraId="2383B65B" w14:textId="77777777">
                      <w:trPr>
                        <w:trHeight w:val="469"/>
                      </w:trPr>
                      <w:tc>
                        <w:tcPr>
                          <w:tcW w:w="1702" w:type="dxa"/>
                        </w:tcPr>
                        <w:p w14:paraId="20CA0CDF" w14:textId="1CF0773B" w:rsidR="002D11BA" w:rsidRDefault="00341EB2">
                          <w:pPr>
                            <w:pStyle w:val="TableParagraph"/>
                            <w:spacing w:before="120"/>
                            <w:ind w:left="341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>Martie 2026</w:t>
                          </w:r>
                        </w:p>
                      </w:tc>
                      <w:tc>
                        <w:tcPr>
                          <w:tcW w:w="6522" w:type="dxa"/>
                        </w:tcPr>
                        <w:p w14:paraId="025C83DC" w14:textId="77777777" w:rsidR="002D11BA" w:rsidRDefault="002D11BA">
                          <w:pPr>
                            <w:pStyle w:val="TableParagraph"/>
                          </w:pPr>
                        </w:p>
                      </w:tc>
                      <w:tc>
                        <w:tcPr>
                          <w:tcW w:w="1702" w:type="dxa"/>
                        </w:tcPr>
                        <w:p w14:paraId="323B2EEB" w14:textId="77777777" w:rsidR="002D11BA" w:rsidRDefault="00000000">
                          <w:pPr>
                            <w:pStyle w:val="TableParagraph"/>
                            <w:tabs>
                              <w:tab w:val="left" w:pos="1140"/>
                            </w:tabs>
                            <w:spacing w:before="120"/>
                            <w:ind w:left="362"/>
                            <w:rPr>
                              <w:sz w:val="20"/>
                            </w:rPr>
                          </w:pPr>
                          <w:r>
                            <w:rPr>
                              <w:spacing w:val="-2"/>
                              <w:sz w:val="20"/>
                            </w:rPr>
                            <w:t>Ediția</w:t>
                          </w:r>
                          <w:r>
                            <w:rPr>
                              <w:sz w:val="20"/>
                            </w:rPr>
                            <w:tab/>
                          </w:r>
                          <w:r>
                            <w:rPr>
                              <w:spacing w:val="-5"/>
                              <w:sz w:val="20"/>
                            </w:rPr>
                            <w:t>01</w:t>
                          </w:r>
                        </w:p>
                      </w:tc>
                    </w:tr>
                  </w:tbl>
                  <w:p w14:paraId="0EF78865" w14:textId="77777777" w:rsidR="002D11BA" w:rsidRDefault="002D11BA">
                    <w:pPr>
                      <w:pStyle w:val="BodyText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53403E" w14:textId="77777777" w:rsidR="002D11BA" w:rsidRDefault="00000000">
    <w:pPr>
      <w:pStyle w:val="BodyText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15730688" behindDoc="0" locked="0" layoutInCell="1" allowOverlap="1" wp14:anchorId="78207BE5" wp14:editId="113DF5C2">
              <wp:simplePos x="0" y="0"/>
              <wp:positionH relativeFrom="page">
                <wp:posOffset>588263</wp:posOffset>
              </wp:positionH>
              <wp:positionV relativeFrom="page">
                <wp:posOffset>10037064</wp:posOffset>
              </wp:positionV>
              <wp:extent cx="6385560" cy="310515"/>
              <wp:effectExtent l="0" t="0" r="0" b="0"/>
              <wp:wrapNone/>
              <wp:docPr id="8" name="Text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385560" cy="31051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tbl>
                          <w:tblPr>
                            <w:tblW w:w="0" w:type="auto"/>
                            <w:tblInd w:w="65" w:type="dxa"/>
                            <w:tbl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  <w:insideH w:val="single" w:sz="4" w:space="0" w:color="000000"/>
                              <w:insideV w:val="single" w:sz="4" w:space="0" w:color="000000"/>
                            </w:tblBorders>
                            <w:tblLayout w:type="fixed"/>
                            <w:tblCellMar>
                              <w:left w:w="0" w:type="dxa"/>
                              <w:right w:w="0" w:type="dxa"/>
                            </w:tblCellMar>
                            <w:tblLook w:val="01E0" w:firstRow="1" w:lastRow="1" w:firstColumn="1" w:lastColumn="1" w:noHBand="0" w:noVBand="0"/>
                          </w:tblPr>
                          <w:tblGrid>
                            <w:gridCol w:w="1702"/>
                            <w:gridCol w:w="6522"/>
                            <w:gridCol w:w="1702"/>
                          </w:tblGrid>
                          <w:tr w:rsidR="002D11BA" w14:paraId="0E6653DC" w14:textId="77777777">
                            <w:trPr>
                              <w:trHeight w:val="469"/>
                            </w:trPr>
                            <w:tc>
                              <w:tcPr>
                                <w:tcW w:w="1702" w:type="dxa"/>
                              </w:tcPr>
                              <w:p w14:paraId="6776ACE8" w14:textId="2EF08444" w:rsidR="002D11BA" w:rsidRDefault="00341EB2">
                                <w:pPr>
                                  <w:pStyle w:val="TableParagraph"/>
                                  <w:spacing w:before="120"/>
                                  <w:ind w:left="341"/>
                                  <w:rPr>
                                    <w:sz w:val="20"/>
                                  </w:rPr>
                                </w:pPr>
                                <w:r>
                                  <w:rPr>
                                    <w:sz w:val="20"/>
                                  </w:rPr>
                                  <w:t>Martie 2026</w:t>
                                </w:r>
                              </w:p>
                            </w:tc>
                            <w:tc>
                              <w:tcPr>
                                <w:tcW w:w="6522" w:type="dxa"/>
                              </w:tcPr>
                              <w:p w14:paraId="4ED439E4" w14:textId="77777777" w:rsidR="002D11BA" w:rsidRDefault="002D11BA">
                                <w:pPr>
                                  <w:pStyle w:val="TableParagraph"/>
                                </w:pPr>
                              </w:p>
                            </w:tc>
                            <w:tc>
                              <w:tcPr>
                                <w:tcW w:w="1702" w:type="dxa"/>
                              </w:tcPr>
                              <w:p w14:paraId="3EBDB21A" w14:textId="77777777" w:rsidR="002D11BA" w:rsidRDefault="00000000">
                                <w:pPr>
                                  <w:pStyle w:val="TableParagraph"/>
                                  <w:tabs>
                                    <w:tab w:val="left" w:pos="1140"/>
                                  </w:tabs>
                                  <w:spacing w:before="120"/>
                                  <w:ind w:left="362"/>
                                  <w:rPr>
                                    <w:sz w:val="20"/>
                                  </w:rPr>
                                </w:pPr>
                                <w:r>
                                  <w:rPr>
                                    <w:spacing w:val="-2"/>
                                    <w:sz w:val="20"/>
                                  </w:rPr>
                                  <w:t>Ediția</w:t>
                                </w:r>
                                <w:r>
                                  <w:rPr>
                                    <w:sz w:val="20"/>
                                  </w:rPr>
                                  <w:tab/>
                                </w:r>
                                <w:r>
                                  <w:rPr>
                                    <w:spacing w:val="-5"/>
                                    <w:sz w:val="20"/>
                                  </w:rPr>
                                  <w:t>01</w:t>
                                </w:r>
                              </w:p>
                            </w:tc>
                          </w:tr>
                        </w:tbl>
                        <w:p w14:paraId="06ABCC2F" w14:textId="77777777" w:rsidR="002D11BA" w:rsidRDefault="002D11BA">
                          <w:pPr>
                            <w:pStyle w:val="BodyText"/>
                          </w:pP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8207BE5" id="_x0000_t202" coordsize="21600,21600" o:spt="202" path="m,l,21600r21600,l21600,xe">
              <v:stroke joinstyle="miter"/>
              <v:path gradientshapeok="t" o:connecttype="rect"/>
            </v:shapetype>
            <v:shape id="Textbox 8" o:spid="_x0000_s1029" type="#_x0000_t202" style="position:absolute;margin-left:46.3pt;margin-top:790.3pt;width:502.8pt;height:24.45pt;z-index:157306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" filled="f" stroked="f">
              <v:textbox inset="0,0,0,0">
                <w:txbxContent>
                  <w:tbl>
                    <w:tblPr>
                      <w:tblW w:w="0" w:type="auto"/>
                      <w:tblInd w:w="65" w:type="dxa"/>
                      <w:tblBorders>
                        <w:top w:val="single" w:sz="4" w:space="0" w:color="000000"/>
                        <w:left w:val="single" w:sz="4" w:space="0" w:color="000000"/>
                        <w:bottom w:val="single" w:sz="4" w:space="0" w:color="000000"/>
                        <w:right w:val="single" w:sz="4" w:space="0" w:color="000000"/>
                        <w:insideH w:val="single" w:sz="4" w:space="0" w:color="000000"/>
                        <w:insideV w:val="single" w:sz="4" w:space="0" w:color="000000"/>
                      </w:tblBorders>
                      <w:tblLayout w:type="fixed"/>
                      <w:tblCellMar>
                        <w:left w:w="0" w:type="dxa"/>
                        <w:right w:w="0" w:type="dxa"/>
                      </w:tblCellMar>
                      <w:tblLook w:val="01E0" w:firstRow="1" w:lastRow="1" w:firstColumn="1" w:lastColumn="1" w:noHBand="0" w:noVBand="0"/>
                    </w:tblPr>
                    <w:tblGrid>
                      <w:gridCol w:w="1702"/>
                      <w:gridCol w:w="6522"/>
                      <w:gridCol w:w="1702"/>
                    </w:tblGrid>
                    <w:tr w:rsidR="002D11BA" w14:paraId="0E6653DC" w14:textId="77777777">
                      <w:trPr>
                        <w:trHeight w:val="469"/>
                      </w:trPr>
                      <w:tc>
                        <w:tcPr>
                          <w:tcW w:w="1702" w:type="dxa"/>
                        </w:tcPr>
                        <w:p w14:paraId="6776ACE8" w14:textId="2EF08444" w:rsidR="002D11BA" w:rsidRDefault="00341EB2">
                          <w:pPr>
                            <w:pStyle w:val="TableParagraph"/>
                            <w:spacing w:before="120"/>
                            <w:ind w:left="341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>Martie 2026</w:t>
                          </w:r>
                        </w:p>
                      </w:tc>
                      <w:tc>
                        <w:tcPr>
                          <w:tcW w:w="6522" w:type="dxa"/>
                        </w:tcPr>
                        <w:p w14:paraId="4ED439E4" w14:textId="77777777" w:rsidR="002D11BA" w:rsidRDefault="002D11BA">
                          <w:pPr>
                            <w:pStyle w:val="TableParagraph"/>
                          </w:pPr>
                        </w:p>
                      </w:tc>
                      <w:tc>
                        <w:tcPr>
                          <w:tcW w:w="1702" w:type="dxa"/>
                        </w:tcPr>
                        <w:p w14:paraId="3EBDB21A" w14:textId="77777777" w:rsidR="002D11BA" w:rsidRDefault="00000000">
                          <w:pPr>
                            <w:pStyle w:val="TableParagraph"/>
                            <w:tabs>
                              <w:tab w:val="left" w:pos="1140"/>
                            </w:tabs>
                            <w:spacing w:before="120"/>
                            <w:ind w:left="362"/>
                            <w:rPr>
                              <w:sz w:val="20"/>
                            </w:rPr>
                          </w:pPr>
                          <w:r>
                            <w:rPr>
                              <w:spacing w:val="-2"/>
                              <w:sz w:val="20"/>
                            </w:rPr>
                            <w:t>Ediția</w:t>
                          </w:r>
                          <w:r>
                            <w:rPr>
                              <w:sz w:val="20"/>
                            </w:rPr>
                            <w:tab/>
                          </w:r>
                          <w:r>
                            <w:rPr>
                              <w:spacing w:val="-5"/>
                              <w:sz w:val="20"/>
                            </w:rPr>
                            <w:t>01</w:t>
                          </w:r>
                        </w:p>
                      </w:tc>
                    </w:tr>
                  </w:tbl>
                  <w:p w14:paraId="06ABCC2F" w14:textId="77777777" w:rsidR="002D11BA" w:rsidRDefault="002D11BA">
                    <w:pPr>
                      <w:pStyle w:val="BodyText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101BE4" w14:textId="77777777" w:rsidR="002D11BA" w:rsidRDefault="00000000">
    <w:pPr>
      <w:pStyle w:val="BodyText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15731712" behindDoc="0" locked="0" layoutInCell="1" allowOverlap="1" wp14:anchorId="239A392A" wp14:editId="6E8FCF14">
              <wp:simplePos x="0" y="0"/>
              <wp:positionH relativeFrom="page">
                <wp:posOffset>588263</wp:posOffset>
              </wp:positionH>
              <wp:positionV relativeFrom="page">
                <wp:posOffset>10037064</wp:posOffset>
              </wp:positionV>
              <wp:extent cx="6385560" cy="310515"/>
              <wp:effectExtent l="0" t="0" r="0" b="0"/>
              <wp:wrapNone/>
              <wp:docPr id="11" name="Textbox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385560" cy="31051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tbl>
                          <w:tblPr>
                            <w:tblW w:w="0" w:type="auto"/>
                            <w:tblInd w:w="65" w:type="dxa"/>
                            <w:tbl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  <w:insideH w:val="single" w:sz="4" w:space="0" w:color="000000"/>
                              <w:insideV w:val="single" w:sz="4" w:space="0" w:color="000000"/>
                            </w:tblBorders>
                            <w:tblLayout w:type="fixed"/>
                            <w:tblCellMar>
                              <w:left w:w="0" w:type="dxa"/>
                              <w:right w:w="0" w:type="dxa"/>
                            </w:tblCellMar>
                            <w:tblLook w:val="01E0" w:firstRow="1" w:lastRow="1" w:firstColumn="1" w:lastColumn="1" w:noHBand="0" w:noVBand="0"/>
                          </w:tblPr>
                          <w:tblGrid>
                            <w:gridCol w:w="1702"/>
                            <w:gridCol w:w="6522"/>
                            <w:gridCol w:w="1702"/>
                          </w:tblGrid>
                          <w:tr w:rsidR="002D11BA" w14:paraId="59C14222" w14:textId="77777777">
                            <w:trPr>
                              <w:trHeight w:val="469"/>
                            </w:trPr>
                            <w:tc>
                              <w:tcPr>
                                <w:tcW w:w="1702" w:type="dxa"/>
                              </w:tcPr>
                              <w:p w14:paraId="0E49E8CE" w14:textId="433A0F58" w:rsidR="002D11BA" w:rsidRDefault="00341EB2">
                                <w:pPr>
                                  <w:pStyle w:val="TableParagraph"/>
                                  <w:spacing w:before="120"/>
                                  <w:ind w:left="341"/>
                                  <w:rPr>
                                    <w:sz w:val="20"/>
                                  </w:rPr>
                                </w:pPr>
                                <w:r>
                                  <w:rPr>
                                    <w:sz w:val="20"/>
                                  </w:rPr>
                                  <w:t>Martie 2026</w:t>
                                </w:r>
                              </w:p>
                            </w:tc>
                            <w:tc>
                              <w:tcPr>
                                <w:tcW w:w="6522" w:type="dxa"/>
                              </w:tcPr>
                              <w:p w14:paraId="4474ED32" w14:textId="77777777" w:rsidR="002D11BA" w:rsidRDefault="002D11BA">
                                <w:pPr>
                                  <w:pStyle w:val="TableParagraph"/>
                                </w:pPr>
                              </w:p>
                            </w:tc>
                            <w:tc>
                              <w:tcPr>
                                <w:tcW w:w="1702" w:type="dxa"/>
                              </w:tcPr>
                              <w:p w14:paraId="54BC6025" w14:textId="77777777" w:rsidR="002D11BA" w:rsidRDefault="00000000">
                                <w:pPr>
                                  <w:pStyle w:val="TableParagraph"/>
                                  <w:tabs>
                                    <w:tab w:val="left" w:pos="1140"/>
                                  </w:tabs>
                                  <w:spacing w:before="120"/>
                                  <w:ind w:left="362"/>
                                  <w:rPr>
                                    <w:sz w:val="20"/>
                                  </w:rPr>
                                </w:pPr>
                                <w:r>
                                  <w:rPr>
                                    <w:spacing w:val="-2"/>
                                    <w:sz w:val="20"/>
                                  </w:rPr>
                                  <w:t>Ediția</w:t>
                                </w:r>
                                <w:r>
                                  <w:rPr>
                                    <w:sz w:val="20"/>
                                  </w:rPr>
                                  <w:tab/>
                                </w:r>
                                <w:r>
                                  <w:rPr>
                                    <w:spacing w:val="-5"/>
                                    <w:sz w:val="20"/>
                                  </w:rPr>
                                  <w:t>01</w:t>
                                </w:r>
                              </w:p>
                            </w:tc>
                          </w:tr>
                        </w:tbl>
                        <w:p w14:paraId="6612F242" w14:textId="77777777" w:rsidR="002D11BA" w:rsidRDefault="002D11BA">
                          <w:pPr>
                            <w:pStyle w:val="BodyText"/>
                          </w:pP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39A392A" id="_x0000_t202" coordsize="21600,21600" o:spt="202" path="m,l,21600r21600,l21600,xe">
              <v:stroke joinstyle="miter"/>
              <v:path gradientshapeok="t" o:connecttype="rect"/>
            </v:shapetype>
            <v:shape id="Textbox 11" o:spid="_x0000_s1031" type="#_x0000_t202" style="position:absolute;margin-left:46.3pt;margin-top:790.3pt;width:502.8pt;height:24.45pt;z-index:1573171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" filled="f" stroked="f">
              <v:textbox inset="0,0,0,0">
                <w:txbxContent>
                  <w:tbl>
                    <w:tblPr>
                      <w:tblW w:w="0" w:type="auto"/>
                      <w:tblInd w:w="65" w:type="dxa"/>
                      <w:tblBorders>
                        <w:top w:val="single" w:sz="4" w:space="0" w:color="000000"/>
                        <w:left w:val="single" w:sz="4" w:space="0" w:color="000000"/>
                        <w:bottom w:val="single" w:sz="4" w:space="0" w:color="000000"/>
                        <w:right w:val="single" w:sz="4" w:space="0" w:color="000000"/>
                        <w:insideH w:val="single" w:sz="4" w:space="0" w:color="000000"/>
                        <w:insideV w:val="single" w:sz="4" w:space="0" w:color="000000"/>
                      </w:tblBorders>
                      <w:tblLayout w:type="fixed"/>
                      <w:tblCellMar>
                        <w:left w:w="0" w:type="dxa"/>
                        <w:right w:w="0" w:type="dxa"/>
                      </w:tblCellMar>
                      <w:tblLook w:val="01E0" w:firstRow="1" w:lastRow="1" w:firstColumn="1" w:lastColumn="1" w:noHBand="0" w:noVBand="0"/>
                    </w:tblPr>
                    <w:tblGrid>
                      <w:gridCol w:w="1702"/>
                      <w:gridCol w:w="6522"/>
                      <w:gridCol w:w="1702"/>
                    </w:tblGrid>
                    <w:tr w:rsidR="002D11BA" w14:paraId="59C14222" w14:textId="77777777">
                      <w:trPr>
                        <w:trHeight w:val="469"/>
                      </w:trPr>
                      <w:tc>
                        <w:tcPr>
                          <w:tcW w:w="1702" w:type="dxa"/>
                        </w:tcPr>
                        <w:p w14:paraId="0E49E8CE" w14:textId="433A0F58" w:rsidR="002D11BA" w:rsidRDefault="00341EB2">
                          <w:pPr>
                            <w:pStyle w:val="TableParagraph"/>
                            <w:spacing w:before="120"/>
                            <w:ind w:left="341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>Martie 2026</w:t>
                          </w:r>
                        </w:p>
                      </w:tc>
                      <w:tc>
                        <w:tcPr>
                          <w:tcW w:w="6522" w:type="dxa"/>
                        </w:tcPr>
                        <w:p w14:paraId="4474ED32" w14:textId="77777777" w:rsidR="002D11BA" w:rsidRDefault="002D11BA">
                          <w:pPr>
                            <w:pStyle w:val="TableParagraph"/>
                          </w:pPr>
                        </w:p>
                      </w:tc>
                      <w:tc>
                        <w:tcPr>
                          <w:tcW w:w="1702" w:type="dxa"/>
                        </w:tcPr>
                        <w:p w14:paraId="54BC6025" w14:textId="77777777" w:rsidR="002D11BA" w:rsidRDefault="00000000">
                          <w:pPr>
                            <w:pStyle w:val="TableParagraph"/>
                            <w:tabs>
                              <w:tab w:val="left" w:pos="1140"/>
                            </w:tabs>
                            <w:spacing w:before="120"/>
                            <w:ind w:left="362"/>
                            <w:rPr>
                              <w:sz w:val="20"/>
                            </w:rPr>
                          </w:pPr>
                          <w:r>
                            <w:rPr>
                              <w:spacing w:val="-2"/>
                              <w:sz w:val="20"/>
                            </w:rPr>
                            <w:t>Ediția</w:t>
                          </w:r>
                          <w:r>
                            <w:rPr>
                              <w:sz w:val="20"/>
                            </w:rPr>
                            <w:tab/>
                          </w:r>
                          <w:r>
                            <w:rPr>
                              <w:spacing w:val="-5"/>
                              <w:sz w:val="20"/>
                            </w:rPr>
                            <w:t>01</w:t>
                          </w:r>
                        </w:p>
                      </w:tc>
                    </w:tr>
                  </w:tbl>
                  <w:p w14:paraId="6612F242" w14:textId="77777777" w:rsidR="002D11BA" w:rsidRDefault="002D11BA">
                    <w:pPr>
                      <w:pStyle w:val="BodyText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3DF0F7" w14:textId="77777777" w:rsidR="002D11BA" w:rsidRDefault="00000000">
    <w:pPr>
      <w:pStyle w:val="BodyText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15732736" behindDoc="0" locked="0" layoutInCell="1" allowOverlap="1" wp14:anchorId="63451F2E" wp14:editId="6DCA0538">
              <wp:simplePos x="0" y="0"/>
              <wp:positionH relativeFrom="page">
                <wp:posOffset>588263</wp:posOffset>
              </wp:positionH>
              <wp:positionV relativeFrom="page">
                <wp:posOffset>10037064</wp:posOffset>
              </wp:positionV>
              <wp:extent cx="6385560" cy="310515"/>
              <wp:effectExtent l="0" t="0" r="0" b="0"/>
              <wp:wrapNone/>
              <wp:docPr id="14" name="Textbox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385560" cy="31051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tbl>
                          <w:tblPr>
                            <w:tblW w:w="0" w:type="auto"/>
                            <w:tblInd w:w="65" w:type="dxa"/>
                            <w:tbl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  <w:insideH w:val="single" w:sz="4" w:space="0" w:color="000000"/>
                              <w:insideV w:val="single" w:sz="4" w:space="0" w:color="000000"/>
                            </w:tblBorders>
                            <w:tblLayout w:type="fixed"/>
                            <w:tblCellMar>
                              <w:left w:w="0" w:type="dxa"/>
                              <w:right w:w="0" w:type="dxa"/>
                            </w:tblCellMar>
                            <w:tblLook w:val="01E0" w:firstRow="1" w:lastRow="1" w:firstColumn="1" w:lastColumn="1" w:noHBand="0" w:noVBand="0"/>
                          </w:tblPr>
                          <w:tblGrid>
                            <w:gridCol w:w="1702"/>
                            <w:gridCol w:w="6522"/>
                            <w:gridCol w:w="1702"/>
                          </w:tblGrid>
                          <w:tr w:rsidR="002D11BA" w14:paraId="1FC507EC" w14:textId="77777777">
                            <w:trPr>
                              <w:trHeight w:val="469"/>
                            </w:trPr>
                            <w:tc>
                              <w:tcPr>
                                <w:tcW w:w="1702" w:type="dxa"/>
                              </w:tcPr>
                              <w:p w14:paraId="737521AF" w14:textId="28D0952A" w:rsidR="002D11BA" w:rsidRDefault="00341EB2">
                                <w:pPr>
                                  <w:pStyle w:val="TableParagraph"/>
                                  <w:spacing w:before="120"/>
                                  <w:ind w:left="341"/>
                                  <w:rPr>
                                    <w:sz w:val="20"/>
                                  </w:rPr>
                                </w:pPr>
                                <w:r>
                                  <w:rPr>
                                    <w:sz w:val="20"/>
                                  </w:rPr>
                                  <w:t>Martie 2026</w:t>
                                </w:r>
                              </w:p>
                            </w:tc>
                            <w:tc>
                              <w:tcPr>
                                <w:tcW w:w="6522" w:type="dxa"/>
                              </w:tcPr>
                              <w:p w14:paraId="6F9A314E" w14:textId="77777777" w:rsidR="002D11BA" w:rsidRDefault="002D11BA">
                                <w:pPr>
                                  <w:pStyle w:val="TableParagraph"/>
                                </w:pPr>
                              </w:p>
                            </w:tc>
                            <w:tc>
                              <w:tcPr>
                                <w:tcW w:w="1702" w:type="dxa"/>
                              </w:tcPr>
                              <w:p w14:paraId="09626B8F" w14:textId="77777777" w:rsidR="002D11BA" w:rsidRDefault="00000000">
                                <w:pPr>
                                  <w:pStyle w:val="TableParagraph"/>
                                  <w:tabs>
                                    <w:tab w:val="left" w:pos="1140"/>
                                  </w:tabs>
                                  <w:spacing w:before="120"/>
                                  <w:ind w:left="362"/>
                                  <w:rPr>
                                    <w:sz w:val="20"/>
                                  </w:rPr>
                                </w:pPr>
                                <w:r>
                                  <w:rPr>
                                    <w:spacing w:val="-2"/>
                                    <w:sz w:val="20"/>
                                  </w:rPr>
                                  <w:t>Ediția</w:t>
                                </w:r>
                                <w:r>
                                  <w:rPr>
                                    <w:sz w:val="20"/>
                                  </w:rPr>
                                  <w:tab/>
                                </w:r>
                                <w:r>
                                  <w:rPr>
                                    <w:spacing w:val="-5"/>
                                    <w:sz w:val="20"/>
                                  </w:rPr>
                                  <w:t>01</w:t>
                                </w:r>
                              </w:p>
                            </w:tc>
                          </w:tr>
                        </w:tbl>
                        <w:p w14:paraId="64CD9A56" w14:textId="77777777" w:rsidR="002D11BA" w:rsidRDefault="002D11BA">
                          <w:pPr>
                            <w:pStyle w:val="BodyText"/>
                          </w:pP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3451F2E" id="_x0000_t202" coordsize="21600,21600" o:spt="202" path="m,l,21600r21600,l21600,xe">
              <v:stroke joinstyle="miter"/>
              <v:path gradientshapeok="t" o:connecttype="rect"/>
            </v:shapetype>
            <v:shape id="Textbox 14" o:spid="_x0000_s1033" type="#_x0000_t202" style="position:absolute;margin-left:46.3pt;margin-top:790.3pt;width:502.8pt;height:24.45pt;z-index:1573273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" filled="f" stroked="f">
              <v:textbox inset="0,0,0,0">
                <w:txbxContent>
                  <w:tbl>
                    <w:tblPr>
                      <w:tblW w:w="0" w:type="auto"/>
                      <w:tblInd w:w="65" w:type="dxa"/>
                      <w:tblBorders>
                        <w:top w:val="single" w:sz="4" w:space="0" w:color="000000"/>
                        <w:left w:val="single" w:sz="4" w:space="0" w:color="000000"/>
                        <w:bottom w:val="single" w:sz="4" w:space="0" w:color="000000"/>
                        <w:right w:val="single" w:sz="4" w:space="0" w:color="000000"/>
                        <w:insideH w:val="single" w:sz="4" w:space="0" w:color="000000"/>
                        <w:insideV w:val="single" w:sz="4" w:space="0" w:color="000000"/>
                      </w:tblBorders>
                      <w:tblLayout w:type="fixed"/>
                      <w:tblCellMar>
                        <w:left w:w="0" w:type="dxa"/>
                        <w:right w:w="0" w:type="dxa"/>
                      </w:tblCellMar>
                      <w:tblLook w:val="01E0" w:firstRow="1" w:lastRow="1" w:firstColumn="1" w:lastColumn="1" w:noHBand="0" w:noVBand="0"/>
                    </w:tblPr>
                    <w:tblGrid>
                      <w:gridCol w:w="1702"/>
                      <w:gridCol w:w="6522"/>
                      <w:gridCol w:w="1702"/>
                    </w:tblGrid>
                    <w:tr w:rsidR="002D11BA" w14:paraId="1FC507EC" w14:textId="77777777">
                      <w:trPr>
                        <w:trHeight w:val="469"/>
                      </w:trPr>
                      <w:tc>
                        <w:tcPr>
                          <w:tcW w:w="1702" w:type="dxa"/>
                        </w:tcPr>
                        <w:p w14:paraId="737521AF" w14:textId="28D0952A" w:rsidR="002D11BA" w:rsidRDefault="00341EB2">
                          <w:pPr>
                            <w:pStyle w:val="TableParagraph"/>
                            <w:spacing w:before="120"/>
                            <w:ind w:left="341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>Martie 2026</w:t>
                          </w:r>
                        </w:p>
                      </w:tc>
                      <w:tc>
                        <w:tcPr>
                          <w:tcW w:w="6522" w:type="dxa"/>
                        </w:tcPr>
                        <w:p w14:paraId="6F9A314E" w14:textId="77777777" w:rsidR="002D11BA" w:rsidRDefault="002D11BA">
                          <w:pPr>
                            <w:pStyle w:val="TableParagraph"/>
                          </w:pPr>
                        </w:p>
                      </w:tc>
                      <w:tc>
                        <w:tcPr>
                          <w:tcW w:w="1702" w:type="dxa"/>
                        </w:tcPr>
                        <w:p w14:paraId="09626B8F" w14:textId="77777777" w:rsidR="002D11BA" w:rsidRDefault="00000000">
                          <w:pPr>
                            <w:pStyle w:val="TableParagraph"/>
                            <w:tabs>
                              <w:tab w:val="left" w:pos="1140"/>
                            </w:tabs>
                            <w:spacing w:before="120"/>
                            <w:ind w:left="362"/>
                            <w:rPr>
                              <w:sz w:val="20"/>
                            </w:rPr>
                          </w:pPr>
                          <w:r>
                            <w:rPr>
                              <w:spacing w:val="-2"/>
                              <w:sz w:val="20"/>
                            </w:rPr>
                            <w:t>Ediția</w:t>
                          </w:r>
                          <w:r>
                            <w:rPr>
                              <w:sz w:val="20"/>
                            </w:rPr>
                            <w:tab/>
                          </w:r>
                          <w:r>
                            <w:rPr>
                              <w:spacing w:val="-5"/>
                              <w:sz w:val="20"/>
                            </w:rPr>
                            <w:t>01</w:t>
                          </w:r>
                        </w:p>
                      </w:tc>
                    </w:tr>
                  </w:tbl>
                  <w:p w14:paraId="64CD9A56" w14:textId="77777777" w:rsidR="002D11BA" w:rsidRDefault="002D11BA">
                    <w:pPr>
                      <w:pStyle w:val="BodyText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FC3B68" w14:textId="77777777" w:rsidR="002D11BA" w:rsidRDefault="00000000">
    <w:pPr>
      <w:pStyle w:val="BodyText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15766528" behindDoc="0" locked="0" layoutInCell="1" allowOverlap="1" wp14:anchorId="65D2A074" wp14:editId="5C62808B">
              <wp:simplePos x="0" y="0"/>
              <wp:positionH relativeFrom="page">
                <wp:posOffset>588263</wp:posOffset>
              </wp:positionH>
              <wp:positionV relativeFrom="page">
                <wp:posOffset>9758171</wp:posOffset>
              </wp:positionV>
              <wp:extent cx="6385560" cy="311150"/>
              <wp:effectExtent l="0" t="0" r="0" b="0"/>
              <wp:wrapNone/>
              <wp:docPr id="118" name="Textbox 11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385560" cy="31115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tbl>
                          <w:tblPr>
                            <w:tblW w:w="0" w:type="auto"/>
                            <w:tblInd w:w="65" w:type="dxa"/>
                            <w:tbl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  <w:insideH w:val="single" w:sz="4" w:space="0" w:color="000000"/>
                              <w:insideV w:val="single" w:sz="4" w:space="0" w:color="000000"/>
                            </w:tblBorders>
                            <w:tblLayout w:type="fixed"/>
                            <w:tblCellMar>
                              <w:left w:w="0" w:type="dxa"/>
                              <w:right w:w="0" w:type="dxa"/>
                            </w:tblCellMar>
                            <w:tblLook w:val="01E0" w:firstRow="1" w:lastRow="1" w:firstColumn="1" w:lastColumn="1" w:noHBand="0" w:noVBand="0"/>
                          </w:tblPr>
                          <w:tblGrid>
                            <w:gridCol w:w="1702"/>
                            <w:gridCol w:w="6522"/>
                            <w:gridCol w:w="1702"/>
                          </w:tblGrid>
                          <w:tr w:rsidR="002D11BA" w14:paraId="6CB9EBAA" w14:textId="77777777">
                            <w:trPr>
                              <w:trHeight w:val="470"/>
                            </w:trPr>
                            <w:tc>
                              <w:tcPr>
                                <w:tcW w:w="1702" w:type="dxa"/>
                              </w:tcPr>
                              <w:p w14:paraId="5CCEB5E1" w14:textId="7AFE9922" w:rsidR="002D11BA" w:rsidRDefault="00341EB2">
                                <w:pPr>
                                  <w:pStyle w:val="TableParagraph"/>
                                  <w:spacing w:before="120"/>
                                  <w:ind w:left="341"/>
                                  <w:rPr>
                                    <w:sz w:val="20"/>
                                  </w:rPr>
                                </w:pPr>
                                <w:r>
                                  <w:rPr>
                                    <w:sz w:val="20"/>
                                  </w:rPr>
                                  <w:t>Martie 2026</w:t>
                                </w:r>
                              </w:p>
                            </w:tc>
                            <w:tc>
                              <w:tcPr>
                                <w:tcW w:w="6522" w:type="dxa"/>
                              </w:tcPr>
                              <w:p w14:paraId="012466BD" w14:textId="77777777" w:rsidR="002D11BA" w:rsidRDefault="002D11BA">
                                <w:pPr>
                                  <w:pStyle w:val="TableParagraph"/>
                                </w:pPr>
                              </w:p>
                            </w:tc>
                            <w:tc>
                              <w:tcPr>
                                <w:tcW w:w="1702" w:type="dxa"/>
                              </w:tcPr>
                              <w:p w14:paraId="6C8606A5" w14:textId="77777777" w:rsidR="002D11BA" w:rsidRDefault="00000000">
                                <w:pPr>
                                  <w:pStyle w:val="TableParagraph"/>
                                  <w:tabs>
                                    <w:tab w:val="left" w:pos="1140"/>
                                  </w:tabs>
                                  <w:spacing w:before="120"/>
                                  <w:ind w:left="362"/>
                                  <w:rPr>
                                    <w:sz w:val="20"/>
                                  </w:rPr>
                                </w:pPr>
                                <w:r>
                                  <w:rPr>
                                    <w:spacing w:val="-2"/>
                                    <w:sz w:val="20"/>
                                  </w:rPr>
                                  <w:t>Ediția</w:t>
                                </w:r>
                                <w:r>
                                  <w:rPr>
                                    <w:sz w:val="20"/>
                                  </w:rPr>
                                  <w:tab/>
                                </w:r>
                                <w:r>
                                  <w:rPr>
                                    <w:spacing w:val="-5"/>
                                    <w:sz w:val="20"/>
                                  </w:rPr>
                                  <w:t>01</w:t>
                                </w:r>
                              </w:p>
                            </w:tc>
                          </w:tr>
                        </w:tbl>
                        <w:p w14:paraId="3392CA93" w14:textId="77777777" w:rsidR="002D11BA" w:rsidRDefault="002D11BA">
                          <w:pPr>
                            <w:pStyle w:val="BodyText"/>
                          </w:pP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5D2A074" id="_x0000_t202" coordsize="21600,21600" o:spt="202" path="m,l,21600r21600,l21600,xe">
              <v:stroke joinstyle="miter"/>
              <v:path gradientshapeok="t" o:connecttype="rect"/>
            </v:shapetype>
            <v:shape id="Textbox 118" o:spid="_x0000_s1036" type="#_x0000_t202" style="position:absolute;margin-left:46.3pt;margin-top:768.35pt;width:502.8pt;height:24.5pt;z-index:1576652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" filled="f" stroked="f">
              <v:textbox inset="0,0,0,0">
                <w:txbxContent>
                  <w:tbl>
                    <w:tblPr>
                      <w:tblW w:w="0" w:type="auto"/>
                      <w:tblInd w:w="65" w:type="dxa"/>
                      <w:tblBorders>
                        <w:top w:val="single" w:sz="4" w:space="0" w:color="000000"/>
                        <w:left w:val="single" w:sz="4" w:space="0" w:color="000000"/>
                        <w:bottom w:val="single" w:sz="4" w:space="0" w:color="000000"/>
                        <w:right w:val="single" w:sz="4" w:space="0" w:color="000000"/>
                        <w:insideH w:val="single" w:sz="4" w:space="0" w:color="000000"/>
                        <w:insideV w:val="single" w:sz="4" w:space="0" w:color="000000"/>
                      </w:tblBorders>
                      <w:tblLayout w:type="fixed"/>
                      <w:tblCellMar>
                        <w:left w:w="0" w:type="dxa"/>
                        <w:right w:w="0" w:type="dxa"/>
                      </w:tblCellMar>
                      <w:tblLook w:val="01E0" w:firstRow="1" w:lastRow="1" w:firstColumn="1" w:lastColumn="1" w:noHBand="0" w:noVBand="0"/>
                    </w:tblPr>
                    <w:tblGrid>
                      <w:gridCol w:w="1702"/>
                      <w:gridCol w:w="6522"/>
                      <w:gridCol w:w="1702"/>
                    </w:tblGrid>
                    <w:tr w:rsidR="002D11BA" w14:paraId="6CB9EBAA" w14:textId="77777777">
                      <w:trPr>
                        <w:trHeight w:val="470"/>
                      </w:trPr>
                      <w:tc>
                        <w:tcPr>
                          <w:tcW w:w="1702" w:type="dxa"/>
                        </w:tcPr>
                        <w:p w14:paraId="5CCEB5E1" w14:textId="7AFE9922" w:rsidR="002D11BA" w:rsidRDefault="00341EB2">
                          <w:pPr>
                            <w:pStyle w:val="TableParagraph"/>
                            <w:spacing w:before="120"/>
                            <w:ind w:left="341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>Martie 2026</w:t>
                          </w:r>
                        </w:p>
                      </w:tc>
                      <w:tc>
                        <w:tcPr>
                          <w:tcW w:w="6522" w:type="dxa"/>
                        </w:tcPr>
                        <w:p w14:paraId="012466BD" w14:textId="77777777" w:rsidR="002D11BA" w:rsidRDefault="002D11BA">
                          <w:pPr>
                            <w:pStyle w:val="TableParagraph"/>
                          </w:pPr>
                        </w:p>
                      </w:tc>
                      <w:tc>
                        <w:tcPr>
                          <w:tcW w:w="1702" w:type="dxa"/>
                        </w:tcPr>
                        <w:p w14:paraId="6C8606A5" w14:textId="77777777" w:rsidR="002D11BA" w:rsidRDefault="00000000">
                          <w:pPr>
                            <w:pStyle w:val="TableParagraph"/>
                            <w:tabs>
                              <w:tab w:val="left" w:pos="1140"/>
                            </w:tabs>
                            <w:spacing w:before="120"/>
                            <w:ind w:left="362"/>
                            <w:rPr>
                              <w:sz w:val="20"/>
                            </w:rPr>
                          </w:pPr>
                          <w:r>
                            <w:rPr>
                              <w:spacing w:val="-2"/>
                              <w:sz w:val="20"/>
                            </w:rPr>
                            <w:t>Ediția</w:t>
                          </w:r>
                          <w:r>
                            <w:rPr>
                              <w:sz w:val="20"/>
                            </w:rPr>
                            <w:tab/>
                          </w:r>
                          <w:r>
                            <w:rPr>
                              <w:spacing w:val="-5"/>
                              <w:sz w:val="20"/>
                            </w:rPr>
                            <w:t>01</w:t>
                          </w:r>
                        </w:p>
                      </w:tc>
                    </w:tr>
                  </w:tbl>
                  <w:p w14:paraId="3392CA93" w14:textId="77777777" w:rsidR="002D11BA" w:rsidRDefault="002D11BA">
                    <w:pPr>
                      <w:pStyle w:val="BodyText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865F24" w14:textId="77777777" w:rsidR="00E61791" w:rsidRDefault="00E61791">
      <w:r>
        <w:separator/>
      </w:r>
    </w:p>
  </w:footnote>
  <w:footnote w:type="continuationSeparator" w:id="0">
    <w:p w14:paraId="2A044D6B" w14:textId="77777777" w:rsidR="00E61791" w:rsidRDefault="00E6179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07B259" w14:textId="77777777" w:rsidR="002D11BA" w:rsidRDefault="00000000">
    <w:pPr>
      <w:pStyle w:val="BodyText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15729152" behindDoc="0" locked="0" layoutInCell="1" allowOverlap="1" wp14:anchorId="1C5C65E6" wp14:editId="1FBDF2A9">
              <wp:simplePos x="0" y="0"/>
              <wp:positionH relativeFrom="page">
                <wp:posOffset>425195</wp:posOffset>
              </wp:positionH>
              <wp:positionV relativeFrom="page">
                <wp:posOffset>624839</wp:posOffset>
              </wp:positionV>
              <wp:extent cx="6711950" cy="518159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711950" cy="518159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tbl>
                          <w:tblPr>
                            <w:tblW w:w="0" w:type="auto"/>
                            <w:tblInd w:w="65" w:type="dxa"/>
                            <w:tbl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  <w:insideH w:val="single" w:sz="4" w:space="0" w:color="000000"/>
                              <w:insideV w:val="single" w:sz="4" w:space="0" w:color="000000"/>
                            </w:tblBorders>
                            <w:tblLayout w:type="fixed"/>
                            <w:tblCellMar>
                              <w:left w:w="0" w:type="dxa"/>
                              <w:right w:w="0" w:type="dxa"/>
                            </w:tblCellMar>
                            <w:tblLook w:val="01E0" w:firstRow="1" w:lastRow="1" w:firstColumn="1" w:lastColumn="1" w:noHBand="0" w:noVBand="0"/>
                          </w:tblPr>
                          <w:tblGrid>
                            <w:gridCol w:w="1860"/>
                            <w:gridCol w:w="6500"/>
                            <w:gridCol w:w="2078"/>
                          </w:tblGrid>
                          <w:tr w:rsidR="002D11BA" w14:paraId="471DEFB0" w14:textId="77777777">
                            <w:trPr>
                              <w:trHeight w:val="230"/>
                            </w:trPr>
                            <w:tc>
                              <w:tcPr>
                                <w:tcW w:w="1860" w:type="dxa"/>
                                <w:vMerge w:val="restart"/>
                              </w:tcPr>
                              <w:p w14:paraId="49EA3EBE" w14:textId="77777777" w:rsidR="002D11BA" w:rsidRDefault="002D11BA">
                                <w:pPr>
                                  <w:pStyle w:val="TableParagraph"/>
                                </w:pPr>
                              </w:p>
                            </w:tc>
                            <w:tc>
                              <w:tcPr>
                                <w:tcW w:w="6500" w:type="dxa"/>
                                <w:vMerge w:val="restart"/>
                              </w:tcPr>
                              <w:p w14:paraId="3A75EE98" w14:textId="14923706" w:rsidR="002D11BA" w:rsidRPr="00F7727B" w:rsidRDefault="00C479B5">
                                <w:pPr>
                                  <w:pStyle w:val="TableParagraph"/>
                                  <w:spacing w:before="168"/>
                                  <w:ind w:left="108"/>
                                  <w:rPr>
                                    <w:bCs/>
                                    <w:sz w:val="20"/>
                                  </w:rPr>
                                </w:pPr>
                                <w:proofErr w:type="spellStart"/>
                                <w:r>
                                  <w:rPr>
                                    <w:bCs/>
                                    <w:sz w:val="20"/>
                                    <w:lang w:val="en-US"/>
                                  </w:rPr>
                                  <w:t>Aplicarea</w:t>
                                </w:r>
                                <w:proofErr w:type="spellEnd"/>
                                <w:r>
                                  <w:rPr>
                                    <w:bCs/>
                                    <w:sz w:val="20"/>
                                    <w:lang w:val="en-US"/>
                                  </w:rPr>
                                  <w:t xml:space="preserve"> </w:t>
                                </w:r>
                                <w:proofErr w:type="spellStart"/>
                                <w:r>
                                  <w:rPr>
                                    <w:bCs/>
                                    <w:sz w:val="20"/>
                                    <w:lang w:val="en-US"/>
                                  </w:rPr>
                                  <w:t>Scenariilor</w:t>
                                </w:r>
                                <w:proofErr w:type="spellEnd"/>
                                <w:r>
                                  <w:rPr>
                                    <w:bCs/>
                                    <w:sz w:val="20"/>
                                    <w:lang w:val="en-US"/>
                                  </w:rPr>
                                  <w:t xml:space="preserve"> Standard (STS) </w:t>
                                </w:r>
                                <w:proofErr w:type="spellStart"/>
                                <w:r>
                                  <w:rPr>
                                    <w:bCs/>
                                    <w:sz w:val="20"/>
                                    <w:lang w:val="en-US"/>
                                  </w:rPr>
                                  <w:t>pentru</w:t>
                                </w:r>
                                <w:proofErr w:type="spellEnd"/>
                                <w:r>
                                  <w:rPr>
                                    <w:bCs/>
                                    <w:sz w:val="20"/>
                                    <w:lang w:val="en-US"/>
                                  </w:rPr>
                                  <w:t xml:space="preserve"> </w:t>
                                </w:r>
                                <w:proofErr w:type="spellStart"/>
                                <w:r>
                                  <w:rPr>
                                    <w:bCs/>
                                    <w:sz w:val="20"/>
                                    <w:lang w:val="en-US"/>
                                  </w:rPr>
                                  <w:t>operațiuni</w:t>
                                </w:r>
                                <w:proofErr w:type="spellEnd"/>
                                <w:r>
                                  <w:rPr>
                                    <w:bCs/>
                                    <w:sz w:val="20"/>
                                    <w:lang w:val="en-US"/>
                                  </w:rPr>
                                  <w:t xml:space="preserve"> UAS </w:t>
                                </w:r>
                                <w:proofErr w:type="spellStart"/>
                                <w:r>
                                  <w:rPr>
                                    <w:bCs/>
                                    <w:sz w:val="20"/>
                                    <w:lang w:val="en-US"/>
                                  </w:rPr>
                                  <w:t>în</w:t>
                                </w:r>
                                <w:proofErr w:type="spellEnd"/>
                                <w:r>
                                  <w:rPr>
                                    <w:bCs/>
                                    <w:sz w:val="20"/>
                                    <w:lang w:val="en-US"/>
                                  </w:rPr>
                                  <w:t xml:space="preserve"> </w:t>
                                </w:r>
                                <w:proofErr w:type="spellStart"/>
                                <w:r>
                                  <w:rPr>
                                    <w:bCs/>
                                    <w:sz w:val="20"/>
                                    <w:lang w:val="en-US"/>
                                  </w:rPr>
                                  <w:t>categoria</w:t>
                                </w:r>
                                <w:proofErr w:type="spellEnd"/>
                                <w:r>
                                  <w:rPr>
                                    <w:bCs/>
                                    <w:sz w:val="20"/>
                                    <w:lang w:val="en-US"/>
                                  </w:rPr>
                                  <w:t xml:space="preserve"> Specific</w:t>
                                </w:r>
                              </w:p>
                            </w:tc>
                            <w:tc>
                              <w:tcPr>
                                <w:tcW w:w="2078" w:type="dxa"/>
                              </w:tcPr>
                              <w:p w14:paraId="594F0274" w14:textId="77777777" w:rsidR="002D11BA" w:rsidRDefault="00000000">
                                <w:pPr>
                                  <w:pStyle w:val="TableParagraph"/>
                                  <w:spacing w:line="210" w:lineRule="exact"/>
                                  <w:ind w:left="12" w:right="1"/>
                                  <w:jc w:val="center"/>
                                  <w:rPr>
                                    <w:sz w:val="20"/>
                                  </w:rPr>
                                </w:pPr>
                                <w:r>
                                  <w:rPr>
                                    <w:spacing w:val="-5"/>
                                    <w:sz w:val="20"/>
                                  </w:rPr>
                                  <w:t>AAC</w:t>
                                </w:r>
                              </w:p>
                            </w:tc>
                          </w:tr>
                          <w:tr w:rsidR="002D11BA" w14:paraId="55DB729F" w14:textId="77777777">
                            <w:trPr>
                              <w:trHeight w:val="230"/>
                            </w:trPr>
                            <w:tc>
                              <w:tcPr>
                                <w:tcW w:w="1860" w:type="dxa"/>
                                <w:vMerge/>
                                <w:tcBorders>
                                  <w:top w:val="nil"/>
                                </w:tcBorders>
                              </w:tcPr>
                              <w:p w14:paraId="6280FAB8" w14:textId="77777777" w:rsidR="002D11BA" w:rsidRDefault="002D11BA">
                                <w:pPr>
                                  <w:rPr>
                                    <w:sz w:val="2"/>
                                    <w:szCs w:val="2"/>
                                  </w:rPr>
                                </w:pPr>
                              </w:p>
                            </w:tc>
                            <w:tc>
                              <w:tcPr>
                                <w:tcW w:w="6500" w:type="dxa"/>
                                <w:vMerge/>
                                <w:tcBorders>
                                  <w:top w:val="nil"/>
                                </w:tcBorders>
                              </w:tcPr>
                              <w:p w14:paraId="091F3F23" w14:textId="77777777" w:rsidR="002D11BA" w:rsidRDefault="002D11BA">
                                <w:pPr>
                                  <w:rPr>
                                    <w:sz w:val="2"/>
                                    <w:szCs w:val="2"/>
                                  </w:rPr>
                                </w:pPr>
                              </w:p>
                            </w:tc>
                            <w:tc>
                              <w:tcPr>
                                <w:tcW w:w="2078" w:type="dxa"/>
                              </w:tcPr>
                              <w:p w14:paraId="0EC5D079" w14:textId="0C05C2C3" w:rsidR="002D11BA" w:rsidRDefault="00034473">
                                <w:pPr>
                                  <w:pStyle w:val="TableParagraph"/>
                                  <w:spacing w:line="210" w:lineRule="exact"/>
                                  <w:ind w:left="12" w:right="6"/>
                                  <w:jc w:val="center"/>
                                  <w:rPr>
                                    <w:sz w:val="20"/>
                                  </w:rPr>
                                </w:pPr>
                                <w:r>
                                  <w:rPr>
                                    <w:spacing w:val="-2"/>
                                    <w:sz w:val="20"/>
                                  </w:rPr>
                                  <w:t>CT-STS</w:t>
                                </w:r>
                              </w:p>
                            </w:tc>
                          </w:tr>
                          <w:tr w:rsidR="002D11BA" w14:paraId="5A35D843" w14:textId="77777777">
                            <w:trPr>
                              <w:trHeight w:val="316"/>
                            </w:trPr>
                            <w:tc>
                              <w:tcPr>
                                <w:tcW w:w="1860" w:type="dxa"/>
                                <w:vMerge/>
                                <w:tcBorders>
                                  <w:top w:val="nil"/>
                                </w:tcBorders>
                              </w:tcPr>
                              <w:p w14:paraId="5EC90E3C" w14:textId="77777777" w:rsidR="002D11BA" w:rsidRDefault="002D11BA">
                                <w:pPr>
                                  <w:rPr>
                                    <w:sz w:val="2"/>
                                    <w:szCs w:val="2"/>
                                  </w:rPr>
                                </w:pPr>
                              </w:p>
                            </w:tc>
                            <w:tc>
                              <w:tcPr>
                                <w:tcW w:w="6500" w:type="dxa"/>
                                <w:vMerge/>
                                <w:tcBorders>
                                  <w:top w:val="nil"/>
                                </w:tcBorders>
                              </w:tcPr>
                              <w:p w14:paraId="6233F0C8" w14:textId="77777777" w:rsidR="002D11BA" w:rsidRDefault="002D11BA">
                                <w:pPr>
                                  <w:rPr>
                                    <w:sz w:val="2"/>
                                    <w:szCs w:val="2"/>
                                  </w:rPr>
                                </w:pPr>
                              </w:p>
                            </w:tc>
                            <w:tc>
                              <w:tcPr>
                                <w:tcW w:w="2078" w:type="dxa"/>
                              </w:tcPr>
                              <w:p w14:paraId="7DA91274" w14:textId="77777777" w:rsidR="002D11BA" w:rsidRDefault="00000000">
                                <w:pPr>
                                  <w:pStyle w:val="TableParagraph"/>
                                  <w:spacing w:before="44"/>
                                  <w:ind w:left="12" w:right="1"/>
                                  <w:jc w:val="center"/>
                                  <w:rPr>
                                    <w:sz w:val="20"/>
                                  </w:rPr>
                                </w:pPr>
                                <w:r>
                                  <w:rPr>
                                    <w:spacing w:val="-10"/>
                                    <w:sz w:val="20"/>
                                  </w:rPr>
                                  <w:fldChar w:fldCharType="begin"/>
                                </w:r>
                                <w:r>
                                  <w:rPr>
                                    <w:spacing w:val="-10"/>
                                    <w:sz w:val="20"/>
                                  </w:rPr>
                                  <w:instrText xml:space="preserve"> PAGE </w:instrText>
                                </w:r>
                                <w:r>
                                  <w:rPr>
                                    <w:spacing w:val="-10"/>
                                    <w:sz w:val="20"/>
                                  </w:rPr>
                                  <w:fldChar w:fldCharType="separate"/>
                                </w:r>
                                <w:r>
                                  <w:rPr>
                                    <w:spacing w:val="-10"/>
                                    <w:sz w:val="20"/>
                                  </w:rPr>
                                  <w:t>1</w:t>
                                </w:r>
                                <w:r>
                                  <w:rPr>
                                    <w:spacing w:val="-10"/>
                                    <w:sz w:val="20"/>
                                  </w:rPr>
                                  <w:fldChar w:fldCharType="end"/>
                                </w:r>
                              </w:p>
                            </w:tc>
                          </w:tr>
                        </w:tbl>
                        <w:p w14:paraId="5EB66060" w14:textId="77777777" w:rsidR="002D11BA" w:rsidRDefault="002D11BA">
                          <w:pPr>
                            <w:pStyle w:val="BodyText"/>
                          </w:pP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C5C65E6" id="_x0000_t202" coordsize="21600,21600" o:spt="202" path="m,l,21600r21600,l21600,xe">
              <v:stroke joinstyle="miter"/>
              <v:path gradientshapeok="t" o:connecttype="rect"/>
            </v:shapetype>
            <v:shape id="Textbox 3" o:spid="_x0000_s1026" type="#_x0000_t202" style="position:absolute;margin-left:33.5pt;margin-top:49.2pt;width:528.5pt;height:40.8pt;z-index:1572915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" filled="f" stroked="f">
              <v:textbox inset="0,0,0,0">
                <w:txbxContent>
                  <w:tbl>
                    <w:tblPr>
                      <w:tblW w:w="0" w:type="auto"/>
                      <w:tblInd w:w="65" w:type="dxa"/>
                      <w:tblBorders>
                        <w:top w:val="single" w:sz="4" w:space="0" w:color="000000"/>
                        <w:left w:val="single" w:sz="4" w:space="0" w:color="000000"/>
                        <w:bottom w:val="single" w:sz="4" w:space="0" w:color="000000"/>
                        <w:right w:val="single" w:sz="4" w:space="0" w:color="000000"/>
                        <w:insideH w:val="single" w:sz="4" w:space="0" w:color="000000"/>
                        <w:insideV w:val="single" w:sz="4" w:space="0" w:color="000000"/>
                      </w:tblBorders>
                      <w:tblLayout w:type="fixed"/>
                      <w:tblCellMar>
                        <w:left w:w="0" w:type="dxa"/>
                        <w:right w:w="0" w:type="dxa"/>
                      </w:tblCellMar>
                      <w:tblLook w:val="01E0" w:firstRow="1" w:lastRow="1" w:firstColumn="1" w:lastColumn="1" w:noHBand="0" w:noVBand="0"/>
                    </w:tblPr>
                    <w:tblGrid>
                      <w:gridCol w:w="1860"/>
                      <w:gridCol w:w="6500"/>
                      <w:gridCol w:w="2078"/>
                    </w:tblGrid>
                    <w:tr w:rsidR="002D11BA" w14:paraId="471DEFB0" w14:textId="77777777">
                      <w:trPr>
                        <w:trHeight w:val="230"/>
                      </w:trPr>
                      <w:tc>
                        <w:tcPr>
                          <w:tcW w:w="1860" w:type="dxa"/>
                          <w:vMerge w:val="restart"/>
                        </w:tcPr>
                        <w:p w14:paraId="49EA3EBE" w14:textId="77777777" w:rsidR="002D11BA" w:rsidRDefault="002D11BA">
                          <w:pPr>
                            <w:pStyle w:val="TableParagraph"/>
                          </w:pPr>
                        </w:p>
                      </w:tc>
                      <w:tc>
                        <w:tcPr>
                          <w:tcW w:w="6500" w:type="dxa"/>
                          <w:vMerge w:val="restart"/>
                        </w:tcPr>
                        <w:p w14:paraId="3A75EE98" w14:textId="14923706" w:rsidR="002D11BA" w:rsidRPr="00F7727B" w:rsidRDefault="00C479B5">
                          <w:pPr>
                            <w:pStyle w:val="TableParagraph"/>
                            <w:spacing w:before="168"/>
                            <w:ind w:left="108"/>
                            <w:rPr>
                              <w:bCs/>
                              <w:sz w:val="20"/>
                            </w:rPr>
                          </w:pPr>
                          <w:proofErr w:type="spellStart"/>
                          <w:r>
                            <w:rPr>
                              <w:bCs/>
                              <w:sz w:val="20"/>
                              <w:lang w:val="en-US"/>
                            </w:rPr>
                            <w:t>Aplicarea</w:t>
                          </w:r>
                          <w:proofErr w:type="spellEnd"/>
                          <w:r>
                            <w:rPr>
                              <w:bCs/>
                              <w:sz w:val="20"/>
                              <w:lang w:val="en-US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bCs/>
                              <w:sz w:val="20"/>
                              <w:lang w:val="en-US"/>
                            </w:rPr>
                            <w:t>Scenariilor</w:t>
                          </w:r>
                          <w:proofErr w:type="spellEnd"/>
                          <w:r>
                            <w:rPr>
                              <w:bCs/>
                              <w:sz w:val="20"/>
                              <w:lang w:val="en-US"/>
                            </w:rPr>
                            <w:t xml:space="preserve"> Standard (STS) </w:t>
                          </w:r>
                          <w:proofErr w:type="spellStart"/>
                          <w:r>
                            <w:rPr>
                              <w:bCs/>
                              <w:sz w:val="20"/>
                              <w:lang w:val="en-US"/>
                            </w:rPr>
                            <w:t>pentru</w:t>
                          </w:r>
                          <w:proofErr w:type="spellEnd"/>
                          <w:r>
                            <w:rPr>
                              <w:bCs/>
                              <w:sz w:val="20"/>
                              <w:lang w:val="en-US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bCs/>
                              <w:sz w:val="20"/>
                              <w:lang w:val="en-US"/>
                            </w:rPr>
                            <w:t>operațiuni</w:t>
                          </w:r>
                          <w:proofErr w:type="spellEnd"/>
                          <w:r>
                            <w:rPr>
                              <w:bCs/>
                              <w:sz w:val="20"/>
                              <w:lang w:val="en-US"/>
                            </w:rPr>
                            <w:t xml:space="preserve"> UAS </w:t>
                          </w:r>
                          <w:proofErr w:type="spellStart"/>
                          <w:r>
                            <w:rPr>
                              <w:bCs/>
                              <w:sz w:val="20"/>
                              <w:lang w:val="en-US"/>
                            </w:rPr>
                            <w:t>în</w:t>
                          </w:r>
                          <w:proofErr w:type="spellEnd"/>
                          <w:r>
                            <w:rPr>
                              <w:bCs/>
                              <w:sz w:val="20"/>
                              <w:lang w:val="en-US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bCs/>
                              <w:sz w:val="20"/>
                              <w:lang w:val="en-US"/>
                            </w:rPr>
                            <w:t>categoria</w:t>
                          </w:r>
                          <w:proofErr w:type="spellEnd"/>
                          <w:r>
                            <w:rPr>
                              <w:bCs/>
                              <w:sz w:val="20"/>
                              <w:lang w:val="en-US"/>
                            </w:rPr>
                            <w:t xml:space="preserve"> Specific</w:t>
                          </w:r>
                        </w:p>
                      </w:tc>
                      <w:tc>
                        <w:tcPr>
                          <w:tcW w:w="2078" w:type="dxa"/>
                        </w:tcPr>
                        <w:p w14:paraId="594F0274" w14:textId="77777777" w:rsidR="002D11BA" w:rsidRDefault="00000000">
                          <w:pPr>
                            <w:pStyle w:val="TableParagraph"/>
                            <w:spacing w:line="210" w:lineRule="exact"/>
                            <w:ind w:left="12" w:right="1"/>
                            <w:jc w:val="center"/>
                            <w:rPr>
                              <w:sz w:val="20"/>
                            </w:rPr>
                          </w:pPr>
                          <w:r>
                            <w:rPr>
                              <w:spacing w:val="-5"/>
                              <w:sz w:val="20"/>
                            </w:rPr>
                            <w:t>AAC</w:t>
                          </w:r>
                        </w:p>
                      </w:tc>
                    </w:tr>
                    <w:tr w:rsidR="002D11BA" w14:paraId="55DB729F" w14:textId="77777777">
                      <w:trPr>
                        <w:trHeight w:val="230"/>
                      </w:trPr>
                      <w:tc>
                        <w:tcPr>
                          <w:tcW w:w="1860" w:type="dxa"/>
                          <w:vMerge/>
                          <w:tcBorders>
                            <w:top w:val="nil"/>
                          </w:tcBorders>
                        </w:tcPr>
                        <w:p w14:paraId="6280FAB8" w14:textId="77777777" w:rsidR="002D11BA" w:rsidRDefault="002D11BA">
                          <w:pPr>
                            <w:rPr>
                              <w:sz w:val="2"/>
                              <w:szCs w:val="2"/>
                            </w:rPr>
                          </w:pPr>
                        </w:p>
                      </w:tc>
                      <w:tc>
                        <w:tcPr>
                          <w:tcW w:w="6500" w:type="dxa"/>
                          <w:vMerge/>
                          <w:tcBorders>
                            <w:top w:val="nil"/>
                          </w:tcBorders>
                        </w:tcPr>
                        <w:p w14:paraId="091F3F23" w14:textId="77777777" w:rsidR="002D11BA" w:rsidRDefault="002D11BA">
                          <w:pPr>
                            <w:rPr>
                              <w:sz w:val="2"/>
                              <w:szCs w:val="2"/>
                            </w:rPr>
                          </w:pPr>
                        </w:p>
                      </w:tc>
                      <w:tc>
                        <w:tcPr>
                          <w:tcW w:w="2078" w:type="dxa"/>
                        </w:tcPr>
                        <w:p w14:paraId="0EC5D079" w14:textId="0C05C2C3" w:rsidR="002D11BA" w:rsidRDefault="00034473">
                          <w:pPr>
                            <w:pStyle w:val="TableParagraph"/>
                            <w:spacing w:line="210" w:lineRule="exact"/>
                            <w:ind w:left="12" w:right="6"/>
                            <w:jc w:val="center"/>
                            <w:rPr>
                              <w:sz w:val="20"/>
                            </w:rPr>
                          </w:pPr>
                          <w:r>
                            <w:rPr>
                              <w:spacing w:val="-2"/>
                              <w:sz w:val="20"/>
                            </w:rPr>
                            <w:t>CT-STS</w:t>
                          </w:r>
                        </w:p>
                      </w:tc>
                    </w:tr>
                    <w:tr w:rsidR="002D11BA" w14:paraId="5A35D843" w14:textId="77777777">
                      <w:trPr>
                        <w:trHeight w:val="316"/>
                      </w:trPr>
                      <w:tc>
                        <w:tcPr>
                          <w:tcW w:w="1860" w:type="dxa"/>
                          <w:vMerge/>
                          <w:tcBorders>
                            <w:top w:val="nil"/>
                          </w:tcBorders>
                        </w:tcPr>
                        <w:p w14:paraId="5EC90E3C" w14:textId="77777777" w:rsidR="002D11BA" w:rsidRDefault="002D11BA">
                          <w:pPr>
                            <w:rPr>
                              <w:sz w:val="2"/>
                              <w:szCs w:val="2"/>
                            </w:rPr>
                          </w:pPr>
                        </w:p>
                      </w:tc>
                      <w:tc>
                        <w:tcPr>
                          <w:tcW w:w="6500" w:type="dxa"/>
                          <w:vMerge/>
                          <w:tcBorders>
                            <w:top w:val="nil"/>
                          </w:tcBorders>
                        </w:tcPr>
                        <w:p w14:paraId="6233F0C8" w14:textId="77777777" w:rsidR="002D11BA" w:rsidRDefault="002D11BA">
                          <w:pPr>
                            <w:rPr>
                              <w:sz w:val="2"/>
                              <w:szCs w:val="2"/>
                            </w:rPr>
                          </w:pPr>
                        </w:p>
                      </w:tc>
                      <w:tc>
                        <w:tcPr>
                          <w:tcW w:w="2078" w:type="dxa"/>
                        </w:tcPr>
                        <w:p w14:paraId="7DA91274" w14:textId="77777777" w:rsidR="002D11BA" w:rsidRDefault="00000000">
                          <w:pPr>
                            <w:pStyle w:val="TableParagraph"/>
                            <w:spacing w:before="44"/>
                            <w:ind w:left="12" w:right="1"/>
                            <w:jc w:val="center"/>
                            <w:rPr>
                              <w:sz w:val="20"/>
                            </w:rPr>
                          </w:pPr>
                          <w:r>
                            <w:rPr>
                              <w:spacing w:val="-10"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  <w:sz w:val="20"/>
                            </w:rPr>
                            <w:instrText xml:space="preserve"> PAGE </w:instrText>
                          </w:r>
                          <w:r>
                            <w:rPr>
                              <w:spacing w:val="-10"/>
                              <w:sz w:val="20"/>
                            </w:rPr>
                            <w:fldChar w:fldCharType="separate"/>
                          </w:r>
                          <w:r>
                            <w:rPr>
                              <w:spacing w:val="-10"/>
                              <w:sz w:val="20"/>
                            </w:rPr>
                            <w:t>1</w:t>
                          </w:r>
                          <w:r>
                            <w:rPr>
                              <w:spacing w:val="-10"/>
                              <w:sz w:val="20"/>
                            </w:rPr>
                            <w:fldChar w:fldCharType="end"/>
                          </w:r>
                        </w:p>
                      </w:tc>
                    </w:tr>
                  </w:tbl>
                  <w:p w14:paraId="5EB66060" w14:textId="77777777" w:rsidR="002D11BA" w:rsidRDefault="002D11BA">
                    <w:pPr>
                      <w:pStyle w:val="BodyText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w:drawing>
        <wp:anchor distT="0" distB="0" distL="0" distR="0" simplePos="0" relativeHeight="485289472" behindDoc="1" locked="0" layoutInCell="1" allowOverlap="1" wp14:anchorId="55130985" wp14:editId="56612222">
          <wp:simplePos x="0" y="0"/>
          <wp:positionH relativeFrom="page">
            <wp:posOffset>828317</wp:posOffset>
          </wp:positionH>
          <wp:positionV relativeFrom="page">
            <wp:posOffset>667753</wp:posOffset>
          </wp:positionV>
          <wp:extent cx="455375" cy="433603"/>
          <wp:effectExtent l="0" t="0" r="0" b="0"/>
          <wp:wrapNone/>
          <wp:docPr id="1014786715" name="Image 4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 4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455375" cy="433603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2C068A" w14:textId="77777777" w:rsidR="002D11BA" w:rsidRDefault="00000000">
    <w:pPr>
      <w:pStyle w:val="BodyText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15730176" behindDoc="0" locked="0" layoutInCell="1" allowOverlap="1" wp14:anchorId="2BC97628" wp14:editId="6AC6B3AC">
              <wp:simplePos x="0" y="0"/>
              <wp:positionH relativeFrom="page">
                <wp:posOffset>425195</wp:posOffset>
              </wp:positionH>
              <wp:positionV relativeFrom="page">
                <wp:posOffset>624839</wp:posOffset>
              </wp:positionV>
              <wp:extent cx="6711950" cy="518159"/>
              <wp:effectExtent l="0" t="0" r="0" b="0"/>
              <wp:wrapNone/>
              <wp:docPr id="6" name="Text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711950" cy="518159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tbl>
                          <w:tblPr>
                            <w:tblW w:w="0" w:type="auto"/>
                            <w:tblInd w:w="65" w:type="dxa"/>
                            <w:tbl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  <w:insideH w:val="single" w:sz="4" w:space="0" w:color="000000"/>
                              <w:insideV w:val="single" w:sz="4" w:space="0" w:color="000000"/>
                            </w:tblBorders>
                            <w:tblLayout w:type="fixed"/>
                            <w:tblCellMar>
                              <w:left w:w="0" w:type="dxa"/>
                              <w:right w:w="0" w:type="dxa"/>
                            </w:tblCellMar>
                            <w:tblLook w:val="01E0" w:firstRow="1" w:lastRow="1" w:firstColumn="1" w:lastColumn="1" w:noHBand="0" w:noVBand="0"/>
                          </w:tblPr>
                          <w:tblGrid>
                            <w:gridCol w:w="1860"/>
                            <w:gridCol w:w="6500"/>
                            <w:gridCol w:w="2078"/>
                          </w:tblGrid>
                          <w:tr w:rsidR="002D11BA" w14:paraId="6200B60B" w14:textId="77777777">
                            <w:trPr>
                              <w:trHeight w:val="230"/>
                            </w:trPr>
                            <w:tc>
                              <w:tcPr>
                                <w:tcW w:w="1860" w:type="dxa"/>
                                <w:vMerge w:val="restart"/>
                              </w:tcPr>
                              <w:p w14:paraId="0D42CE78" w14:textId="77777777" w:rsidR="002D11BA" w:rsidRDefault="002D11BA">
                                <w:pPr>
                                  <w:pStyle w:val="TableParagraph"/>
                                </w:pPr>
                              </w:p>
                            </w:tc>
                            <w:tc>
                              <w:tcPr>
                                <w:tcW w:w="6500" w:type="dxa"/>
                                <w:vMerge w:val="restart"/>
                              </w:tcPr>
                              <w:p w14:paraId="56F79002" w14:textId="152F2E7A" w:rsidR="002D11BA" w:rsidRPr="00F7727B" w:rsidRDefault="00C479B5">
                                <w:pPr>
                                  <w:pStyle w:val="TableParagraph"/>
                                  <w:spacing w:before="168"/>
                                  <w:ind w:left="108"/>
                                  <w:rPr>
                                    <w:bCs/>
                                    <w:sz w:val="20"/>
                                  </w:rPr>
                                </w:pPr>
                                <w:proofErr w:type="spellStart"/>
                                <w:r>
                                  <w:rPr>
                                    <w:bCs/>
                                    <w:sz w:val="20"/>
                                    <w:lang w:val="en-US"/>
                                  </w:rPr>
                                  <w:t>Aplicarea</w:t>
                                </w:r>
                                <w:proofErr w:type="spellEnd"/>
                                <w:r>
                                  <w:rPr>
                                    <w:bCs/>
                                    <w:sz w:val="20"/>
                                    <w:lang w:val="en-US"/>
                                  </w:rPr>
                                  <w:t xml:space="preserve"> </w:t>
                                </w:r>
                                <w:proofErr w:type="spellStart"/>
                                <w:r>
                                  <w:rPr>
                                    <w:bCs/>
                                    <w:sz w:val="20"/>
                                    <w:lang w:val="en-US"/>
                                  </w:rPr>
                                  <w:t>Scenariilor</w:t>
                                </w:r>
                                <w:proofErr w:type="spellEnd"/>
                                <w:r>
                                  <w:rPr>
                                    <w:bCs/>
                                    <w:sz w:val="20"/>
                                    <w:lang w:val="en-US"/>
                                  </w:rPr>
                                  <w:t xml:space="preserve"> Standard (STS) </w:t>
                                </w:r>
                                <w:proofErr w:type="spellStart"/>
                                <w:r>
                                  <w:rPr>
                                    <w:bCs/>
                                    <w:sz w:val="20"/>
                                    <w:lang w:val="en-US"/>
                                  </w:rPr>
                                  <w:t>pentru</w:t>
                                </w:r>
                                <w:proofErr w:type="spellEnd"/>
                                <w:r>
                                  <w:rPr>
                                    <w:bCs/>
                                    <w:sz w:val="20"/>
                                    <w:lang w:val="en-US"/>
                                  </w:rPr>
                                  <w:t xml:space="preserve"> </w:t>
                                </w:r>
                                <w:proofErr w:type="spellStart"/>
                                <w:r>
                                  <w:rPr>
                                    <w:bCs/>
                                    <w:sz w:val="20"/>
                                    <w:lang w:val="en-US"/>
                                  </w:rPr>
                                  <w:t>operațiuni</w:t>
                                </w:r>
                                <w:proofErr w:type="spellEnd"/>
                                <w:r>
                                  <w:rPr>
                                    <w:bCs/>
                                    <w:sz w:val="20"/>
                                    <w:lang w:val="en-US"/>
                                  </w:rPr>
                                  <w:t xml:space="preserve"> UAS </w:t>
                                </w:r>
                                <w:proofErr w:type="spellStart"/>
                                <w:r>
                                  <w:rPr>
                                    <w:bCs/>
                                    <w:sz w:val="20"/>
                                    <w:lang w:val="en-US"/>
                                  </w:rPr>
                                  <w:t>în</w:t>
                                </w:r>
                                <w:proofErr w:type="spellEnd"/>
                                <w:r>
                                  <w:rPr>
                                    <w:bCs/>
                                    <w:sz w:val="20"/>
                                    <w:lang w:val="en-US"/>
                                  </w:rPr>
                                  <w:t xml:space="preserve"> </w:t>
                                </w:r>
                                <w:proofErr w:type="spellStart"/>
                                <w:r>
                                  <w:rPr>
                                    <w:bCs/>
                                    <w:sz w:val="20"/>
                                    <w:lang w:val="en-US"/>
                                  </w:rPr>
                                  <w:t>categoria</w:t>
                                </w:r>
                                <w:proofErr w:type="spellEnd"/>
                                <w:r>
                                  <w:rPr>
                                    <w:bCs/>
                                    <w:sz w:val="20"/>
                                    <w:lang w:val="en-US"/>
                                  </w:rPr>
                                  <w:t xml:space="preserve"> Specific</w:t>
                                </w:r>
                              </w:p>
                            </w:tc>
                            <w:tc>
                              <w:tcPr>
                                <w:tcW w:w="2078" w:type="dxa"/>
                              </w:tcPr>
                              <w:p w14:paraId="725C8254" w14:textId="77777777" w:rsidR="002D11BA" w:rsidRDefault="00000000">
                                <w:pPr>
                                  <w:pStyle w:val="TableParagraph"/>
                                  <w:spacing w:line="210" w:lineRule="exact"/>
                                  <w:ind w:left="12" w:right="1"/>
                                  <w:jc w:val="center"/>
                                  <w:rPr>
                                    <w:sz w:val="20"/>
                                  </w:rPr>
                                </w:pPr>
                                <w:r>
                                  <w:rPr>
                                    <w:spacing w:val="-5"/>
                                    <w:sz w:val="20"/>
                                  </w:rPr>
                                  <w:t>AAC</w:t>
                                </w:r>
                              </w:p>
                            </w:tc>
                          </w:tr>
                          <w:tr w:rsidR="002D11BA" w14:paraId="75998DC1" w14:textId="77777777">
                            <w:trPr>
                              <w:trHeight w:val="230"/>
                            </w:trPr>
                            <w:tc>
                              <w:tcPr>
                                <w:tcW w:w="1860" w:type="dxa"/>
                                <w:vMerge/>
                                <w:tcBorders>
                                  <w:top w:val="nil"/>
                                </w:tcBorders>
                              </w:tcPr>
                              <w:p w14:paraId="5054A2A1" w14:textId="77777777" w:rsidR="002D11BA" w:rsidRDefault="002D11BA">
                                <w:pPr>
                                  <w:rPr>
                                    <w:sz w:val="2"/>
                                    <w:szCs w:val="2"/>
                                  </w:rPr>
                                </w:pPr>
                              </w:p>
                            </w:tc>
                            <w:tc>
                              <w:tcPr>
                                <w:tcW w:w="6500" w:type="dxa"/>
                                <w:vMerge/>
                                <w:tcBorders>
                                  <w:top w:val="nil"/>
                                </w:tcBorders>
                              </w:tcPr>
                              <w:p w14:paraId="59EFE423" w14:textId="77777777" w:rsidR="002D11BA" w:rsidRDefault="002D11BA">
                                <w:pPr>
                                  <w:rPr>
                                    <w:sz w:val="2"/>
                                    <w:szCs w:val="2"/>
                                  </w:rPr>
                                </w:pPr>
                              </w:p>
                            </w:tc>
                            <w:tc>
                              <w:tcPr>
                                <w:tcW w:w="2078" w:type="dxa"/>
                              </w:tcPr>
                              <w:p w14:paraId="630FF0E6" w14:textId="4F9038CC" w:rsidR="002D11BA" w:rsidRDefault="00341EB2">
                                <w:pPr>
                                  <w:pStyle w:val="TableParagraph"/>
                                  <w:spacing w:line="210" w:lineRule="exact"/>
                                  <w:ind w:left="12" w:right="6"/>
                                  <w:jc w:val="center"/>
                                  <w:rPr>
                                    <w:sz w:val="20"/>
                                  </w:rPr>
                                </w:pPr>
                                <w:r>
                                  <w:rPr>
                                    <w:spacing w:val="-2"/>
                                    <w:sz w:val="20"/>
                                  </w:rPr>
                                  <w:t>CT-STS</w:t>
                                </w:r>
                              </w:p>
                            </w:tc>
                          </w:tr>
                          <w:tr w:rsidR="002D11BA" w14:paraId="70C7CEED" w14:textId="77777777">
                            <w:trPr>
                              <w:trHeight w:val="316"/>
                            </w:trPr>
                            <w:tc>
                              <w:tcPr>
                                <w:tcW w:w="1860" w:type="dxa"/>
                                <w:vMerge/>
                                <w:tcBorders>
                                  <w:top w:val="nil"/>
                                </w:tcBorders>
                              </w:tcPr>
                              <w:p w14:paraId="1EE01C07" w14:textId="77777777" w:rsidR="002D11BA" w:rsidRDefault="002D11BA">
                                <w:pPr>
                                  <w:rPr>
                                    <w:sz w:val="2"/>
                                    <w:szCs w:val="2"/>
                                  </w:rPr>
                                </w:pPr>
                              </w:p>
                            </w:tc>
                            <w:tc>
                              <w:tcPr>
                                <w:tcW w:w="6500" w:type="dxa"/>
                                <w:vMerge/>
                                <w:tcBorders>
                                  <w:top w:val="nil"/>
                                </w:tcBorders>
                              </w:tcPr>
                              <w:p w14:paraId="169FF636" w14:textId="77777777" w:rsidR="002D11BA" w:rsidRDefault="002D11BA">
                                <w:pPr>
                                  <w:rPr>
                                    <w:sz w:val="2"/>
                                    <w:szCs w:val="2"/>
                                  </w:rPr>
                                </w:pPr>
                              </w:p>
                            </w:tc>
                            <w:tc>
                              <w:tcPr>
                                <w:tcW w:w="2078" w:type="dxa"/>
                              </w:tcPr>
                              <w:p w14:paraId="11B53BE7" w14:textId="77777777" w:rsidR="002D11BA" w:rsidRDefault="00000000">
                                <w:pPr>
                                  <w:pStyle w:val="TableParagraph"/>
                                  <w:spacing w:before="44"/>
                                  <w:ind w:left="12" w:right="1"/>
                                  <w:jc w:val="center"/>
                                  <w:rPr>
                                    <w:sz w:val="20"/>
                                  </w:rPr>
                                </w:pPr>
                                <w:r>
                                  <w:rPr>
                                    <w:spacing w:val="-10"/>
                                    <w:sz w:val="20"/>
                                  </w:rPr>
                                  <w:fldChar w:fldCharType="begin"/>
                                </w:r>
                                <w:r>
                                  <w:rPr>
                                    <w:spacing w:val="-10"/>
                                    <w:sz w:val="20"/>
                                  </w:rPr>
                                  <w:instrText xml:space="preserve"> PAGE </w:instrText>
                                </w:r>
                                <w:r>
                                  <w:rPr>
                                    <w:spacing w:val="-10"/>
                                    <w:sz w:val="20"/>
                                  </w:rPr>
                                  <w:fldChar w:fldCharType="separate"/>
                                </w:r>
                                <w:r>
                                  <w:rPr>
                                    <w:spacing w:val="-10"/>
                                    <w:sz w:val="20"/>
                                  </w:rPr>
                                  <w:t>2</w:t>
                                </w:r>
                                <w:r>
                                  <w:rPr>
                                    <w:spacing w:val="-10"/>
                                    <w:sz w:val="20"/>
                                  </w:rPr>
                                  <w:fldChar w:fldCharType="end"/>
                                </w:r>
                              </w:p>
                            </w:tc>
                          </w:tr>
                        </w:tbl>
                        <w:p w14:paraId="3C5A5B46" w14:textId="77777777" w:rsidR="002D11BA" w:rsidRDefault="002D11BA">
                          <w:pPr>
                            <w:pStyle w:val="BodyText"/>
                          </w:pP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BC97628" id="_x0000_t202" coordsize="21600,21600" o:spt="202" path="m,l,21600r21600,l21600,xe">
              <v:stroke joinstyle="miter"/>
              <v:path gradientshapeok="t" o:connecttype="rect"/>
            </v:shapetype>
            <v:shape id="Textbox 6" o:spid="_x0000_s1028" type="#_x0000_t202" style="position:absolute;margin-left:33.5pt;margin-top:49.2pt;width:528.5pt;height:40.8pt;z-index:1573017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" filled="f" stroked="f">
              <v:textbox inset="0,0,0,0">
                <w:txbxContent>
                  <w:tbl>
                    <w:tblPr>
                      <w:tblW w:w="0" w:type="auto"/>
                      <w:tblInd w:w="65" w:type="dxa"/>
                      <w:tblBorders>
                        <w:top w:val="single" w:sz="4" w:space="0" w:color="000000"/>
                        <w:left w:val="single" w:sz="4" w:space="0" w:color="000000"/>
                        <w:bottom w:val="single" w:sz="4" w:space="0" w:color="000000"/>
                        <w:right w:val="single" w:sz="4" w:space="0" w:color="000000"/>
                        <w:insideH w:val="single" w:sz="4" w:space="0" w:color="000000"/>
                        <w:insideV w:val="single" w:sz="4" w:space="0" w:color="000000"/>
                      </w:tblBorders>
                      <w:tblLayout w:type="fixed"/>
                      <w:tblCellMar>
                        <w:left w:w="0" w:type="dxa"/>
                        <w:right w:w="0" w:type="dxa"/>
                      </w:tblCellMar>
                      <w:tblLook w:val="01E0" w:firstRow="1" w:lastRow="1" w:firstColumn="1" w:lastColumn="1" w:noHBand="0" w:noVBand="0"/>
                    </w:tblPr>
                    <w:tblGrid>
                      <w:gridCol w:w="1860"/>
                      <w:gridCol w:w="6500"/>
                      <w:gridCol w:w="2078"/>
                    </w:tblGrid>
                    <w:tr w:rsidR="002D11BA" w14:paraId="6200B60B" w14:textId="77777777">
                      <w:trPr>
                        <w:trHeight w:val="230"/>
                      </w:trPr>
                      <w:tc>
                        <w:tcPr>
                          <w:tcW w:w="1860" w:type="dxa"/>
                          <w:vMerge w:val="restart"/>
                        </w:tcPr>
                        <w:p w14:paraId="0D42CE78" w14:textId="77777777" w:rsidR="002D11BA" w:rsidRDefault="002D11BA">
                          <w:pPr>
                            <w:pStyle w:val="TableParagraph"/>
                          </w:pPr>
                        </w:p>
                      </w:tc>
                      <w:tc>
                        <w:tcPr>
                          <w:tcW w:w="6500" w:type="dxa"/>
                          <w:vMerge w:val="restart"/>
                        </w:tcPr>
                        <w:p w14:paraId="56F79002" w14:textId="152F2E7A" w:rsidR="002D11BA" w:rsidRPr="00F7727B" w:rsidRDefault="00C479B5">
                          <w:pPr>
                            <w:pStyle w:val="TableParagraph"/>
                            <w:spacing w:before="168"/>
                            <w:ind w:left="108"/>
                            <w:rPr>
                              <w:bCs/>
                              <w:sz w:val="20"/>
                            </w:rPr>
                          </w:pPr>
                          <w:proofErr w:type="spellStart"/>
                          <w:r>
                            <w:rPr>
                              <w:bCs/>
                              <w:sz w:val="20"/>
                              <w:lang w:val="en-US"/>
                            </w:rPr>
                            <w:t>Aplicarea</w:t>
                          </w:r>
                          <w:proofErr w:type="spellEnd"/>
                          <w:r>
                            <w:rPr>
                              <w:bCs/>
                              <w:sz w:val="20"/>
                              <w:lang w:val="en-US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bCs/>
                              <w:sz w:val="20"/>
                              <w:lang w:val="en-US"/>
                            </w:rPr>
                            <w:t>Scenariilor</w:t>
                          </w:r>
                          <w:proofErr w:type="spellEnd"/>
                          <w:r>
                            <w:rPr>
                              <w:bCs/>
                              <w:sz w:val="20"/>
                              <w:lang w:val="en-US"/>
                            </w:rPr>
                            <w:t xml:space="preserve"> Standard (STS) </w:t>
                          </w:r>
                          <w:proofErr w:type="spellStart"/>
                          <w:r>
                            <w:rPr>
                              <w:bCs/>
                              <w:sz w:val="20"/>
                              <w:lang w:val="en-US"/>
                            </w:rPr>
                            <w:t>pentru</w:t>
                          </w:r>
                          <w:proofErr w:type="spellEnd"/>
                          <w:r>
                            <w:rPr>
                              <w:bCs/>
                              <w:sz w:val="20"/>
                              <w:lang w:val="en-US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bCs/>
                              <w:sz w:val="20"/>
                              <w:lang w:val="en-US"/>
                            </w:rPr>
                            <w:t>operațiuni</w:t>
                          </w:r>
                          <w:proofErr w:type="spellEnd"/>
                          <w:r>
                            <w:rPr>
                              <w:bCs/>
                              <w:sz w:val="20"/>
                              <w:lang w:val="en-US"/>
                            </w:rPr>
                            <w:t xml:space="preserve"> UAS </w:t>
                          </w:r>
                          <w:proofErr w:type="spellStart"/>
                          <w:r>
                            <w:rPr>
                              <w:bCs/>
                              <w:sz w:val="20"/>
                              <w:lang w:val="en-US"/>
                            </w:rPr>
                            <w:t>în</w:t>
                          </w:r>
                          <w:proofErr w:type="spellEnd"/>
                          <w:r>
                            <w:rPr>
                              <w:bCs/>
                              <w:sz w:val="20"/>
                              <w:lang w:val="en-US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bCs/>
                              <w:sz w:val="20"/>
                              <w:lang w:val="en-US"/>
                            </w:rPr>
                            <w:t>categoria</w:t>
                          </w:r>
                          <w:proofErr w:type="spellEnd"/>
                          <w:r>
                            <w:rPr>
                              <w:bCs/>
                              <w:sz w:val="20"/>
                              <w:lang w:val="en-US"/>
                            </w:rPr>
                            <w:t xml:space="preserve"> Specific</w:t>
                          </w:r>
                        </w:p>
                      </w:tc>
                      <w:tc>
                        <w:tcPr>
                          <w:tcW w:w="2078" w:type="dxa"/>
                        </w:tcPr>
                        <w:p w14:paraId="725C8254" w14:textId="77777777" w:rsidR="002D11BA" w:rsidRDefault="00000000">
                          <w:pPr>
                            <w:pStyle w:val="TableParagraph"/>
                            <w:spacing w:line="210" w:lineRule="exact"/>
                            <w:ind w:left="12" w:right="1"/>
                            <w:jc w:val="center"/>
                            <w:rPr>
                              <w:sz w:val="20"/>
                            </w:rPr>
                          </w:pPr>
                          <w:r>
                            <w:rPr>
                              <w:spacing w:val="-5"/>
                              <w:sz w:val="20"/>
                            </w:rPr>
                            <w:t>AAC</w:t>
                          </w:r>
                        </w:p>
                      </w:tc>
                    </w:tr>
                    <w:tr w:rsidR="002D11BA" w14:paraId="75998DC1" w14:textId="77777777">
                      <w:trPr>
                        <w:trHeight w:val="230"/>
                      </w:trPr>
                      <w:tc>
                        <w:tcPr>
                          <w:tcW w:w="1860" w:type="dxa"/>
                          <w:vMerge/>
                          <w:tcBorders>
                            <w:top w:val="nil"/>
                          </w:tcBorders>
                        </w:tcPr>
                        <w:p w14:paraId="5054A2A1" w14:textId="77777777" w:rsidR="002D11BA" w:rsidRDefault="002D11BA">
                          <w:pPr>
                            <w:rPr>
                              <w:sz w:val="2"/>
                              <w:szCs w:val="2"/>
                            </w:rPr>
                          </w:pPr>
                        </w:p>
                      </w:tc>
                      <w:tc>
                        <w:tcPr>
                          <w:tcW w:w="6500" w:type="dxa"/>
                          <w:vMerge/>
                          <w:tcBorders>
                            <w:top w:val="nil"/>
                          </w:tcBorders>
                        </w:tcPr>
                        <w:p w14:paraId="59EFE423" w14:textId="77777777" w:rsidR="002D11BA" w:rsidRDefault="002D11BA">
                          <w:pPr>
                            <w:rPr>
                              <w:sz w:val="2"/>
                              <w:szCs w:val="2"/>
                            </w:rPr>
                          </w:pPr>
                        </w:p>
                      </w:tc>
                      <w:tc>
                        <w:tcPr>
                          <w:tcW w:w="2078" w:type="dxa"/>
                        </w:tcPr>
                        <w:p w14:paraId="630FF0E6" w14:textId="4F9038CC" w:rsidR="002D11BA" w:rsidRDefault="00341EB2">
                          <w:pPr>
                            <w:pStyle w:val="TableParagraph"/>
                            <w:spacing w:line="210" w:lineRule="exact"/>
                            <w:ind w:left="12" w:right="6"/>
                            <w:jc w:val="center"/>
                            <w:rPr>
                              <w:sz w:val="20"/>
                            </w:rPr>
                          </w:pPr>
                          <w:r>
                            <w:rPr>
                              <w:spacing w:val="-2"/>
                              <w:sz w:val="20"/>
                            </w:rPr>
                            <w:t>CT-STS</w:t>
                          </w:r>
                        </w:p>
                      </w:tc>
                    </w:tr>
                    <w:tr w:rsidR="002D11BA" w14:paraId="70C7CEED" w14:textId="77777777">
                      <w:trPr>
                        <w:trHeight w:val="316"/>
                      </w:trPr>
                      <w:tc>
                        <w:tcPr>
                          <w:tcW w:w="1860" w:type="dxa"/>
                          <w:vMerge/>
                          <w:tcBorders>
                            <w:top w:val="nil"/>
                          </w:tcBorders>
                        </w:tcPr>
                        <w:p w14:paraId="1EE01C07" w14:textId="77777777" w:rsidR="002D11BA" w:rsidRDefault="002D11BA">
                          <w:pPr>
                            <w:rPr>
                              <w:sz w:val="2"/>
                              <w:szCs w:val="2"/>
                            </w:rPr>
                          </w:pPr>
                        </w:p>
                      </w:tc>
                      <w:tc>
                        <w:tcPr>
                          <w:tcW w:w="6500" w:type="dxa"/>
                          <w:vMerge/>
                          <w:tcBorders>
                            <w:top w:val="nil"/>
                          </w:tcBorders>
                        </w:tcPr>
                        <w:p w14:paraId="169FF636" w14:textId="77777777" w:rsidR="002D11BA" w:rsidRDefault="002D11BA">
                          <w:pPr>
                            <w:rPr>
                              <w:sz w:val="2"/>
                              <w:szCs w:val="2"/>
                            </w:rPr>
                          </w:pPr>
                        </w:p>
                      </w:tc>
                      <w:tc>
                        <w:tcPr>
                          <w:tcW w:w="2078" w:type="dxa"/>
                        </w:tcPr>
                        <w:p w14:paraId="11B53BE7" w14:textId="77777777" w:rsidR="002D11BA" w:rsidRDefault="00000000">
                          <w:pPr>
                            <w:pStyle w:val="TableParagraph"/>
                            <w:spacing w:before="44"/>
                            <w:ind w:left="12" w:right="1"/>
                            <w:jc w:val="center"/>
                            <w:rPr>
                              <w:sz w:val="20"/>
                            </w:rPr>
                          </w:pPr>
                          <w:r>
                            <w:rPr>
                              <w:spacing w:val="-10"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  <w:sz w:val="20"/>
                            </w:rPr>
                            <w:instrText xml:space="preserve"> PAGE </w:instrText>
                          </w:r>
                          <w:r>
                            <w:rPr>
                              <w:spacing w:val="-10"/>
                              <w:sz w:val="20"/>
                            </w:rPr>
                            <w:fldChar w:fldCharType="separate"/>
                          </w:r>
                          <w:r>
                            <w:rPr>
                              <w:spacing w:val="-10"/>
                              <w:sz w:val="20"/>
                            </w:rPr>
                            <w:t>2</w:t>
                          </w:r>
                          <w:r>
                            <w:rPr>
                              <w:spacing w:val="-10"/>
                              <w:sz w:val="20"/>
                            </w:rPr>
                            <w:fldChar w:fldCharType="end"/>
                          </w:r>
                        </w:p>
                      </w:tc>
                    </w:tr>
                  </w:tbl>
                  <w:p w14:paraId="3C5A5B46" w14:textId="77777777" w:rsidR="002D11BA" w:rsidRDefault="002D11BA">
                    <w:pPr>
                      <w:pStyle w:val="BodyText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w:drawing>
        <wp:anchor distT="0" distB="0" distL="0" distR="0" simplePos="0" relativeHeight="485289984" behindDoc="1" locked="0" layoutInCell="1" allowOverlap="1" wp14:anchorId="63E7B0D6" wp14:editId="4A77FC8D">
          <wp:simplePos x="0" y="0"/>
          <wp:positionH relativeFrom="page">
            <wp:posOffset>828317</wp:posOffset>
          </wp:positionH>
          <wp:positionV relativeFrom="page">
            <wp:posOffset>667753</wp:posOffset>
          </wp:positionV>
          <wp:extent cx="455375" cy="433603"/>
          <wp:effectExtent l="0" t="0" r="0" b="0"/>
          <wp:wrapNone/>
          <wp:docPr id="7" name="Image 7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Image 7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455375" cy="433603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03BF7A" w14:textId="77777777" w:rsidR="002D11BA" w:rsidRDefault="00000000">
    <w:pPr>
      <w:pStyle w:val="BodyText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15731200" behindDoc="0" locked="0" layoutInCell="1" allowOverlap="1" wp14:anchorId="1109C6CE" wp14:editId="3F1C9092">
              <wp:simplePos x="0" y="0"/>
              <wp:positionH relativeFrom="page">
                <wp:posOffset>425195</wp:posOffset>
              </wp:positionH>
              <wp:positionV relativeFrom="page">
                <wp:posOffset>624839</wp:posOffset>
              </wp:positionV>
              <wp:extent cx="6711950" cy="518159"/>
              <wp:effectExtent l="0" t="0" r="0" b="0"/>
              <wp:wrapNone/>
              <wp:docPr id="9" name="Text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711950" cy="518159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tbl>
                          <w:tblPr>
                            <w:tblW w:w="0" w:type="auto"/>
                            <w:tblInd w:w="65" w:type="dxa"/>
                            <w:tbl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  <w:insideH w:val="single" w:sz="4" w:space="0" w:color="000000"/>
                              <w:insideV w:val="single" w:sz="4" w:space="0" w:color="000000"/>
                            </w:tblBorders>
                            <w:tblLayout w:type="fixed"/>
                            <w:tblCellMar>
                              <w:left w:w="0" w:type="dxa"/>
                              <w:right w:w="0" w:type="dxa"/>
                            </w:tblCellMar>
                            <w:tblLook w:val="01E0" w:firstRow="1" w:lastRow="1" w:firstColumn="1" w:lastColumn="1" w:noHBand="0" w:noVBand="0"/>
                          </w:tblPr>
                          <w:tblGrid>
                            <w:gridCol w:w="1860"/>
                            <w:gridCol w:w="6500"/>
                            <w:gridCol w:w="2078"/>
                          </w:tblGrid>
                          <w:tr w:rsidR="00F7727B" w14:paraId="271CF434" w14:textId="77777777">
                            <w:trPr>
                              <w:trHeight w:val="230"/>
                            </w:trPr>
                            <w:tc>
                              <w:tcPr>
                                <w:tcW w:w="1860" w:type="dxa"/>
                                <w:vMerge w:val="restart"/>
                              </w:tcPr>
                              <w:p w14:paraId="2457B809" w14:textId="77777777" w:rsidR="00F7727B" w:rsidRDefault="00F7727B" w:rsidP="00F7727B">
                                <w:pPr>
                                  <w:pStyle w:val="TableParagraph"/>
                                </w:pPr>
                              </w:p>
                            </w:tc>
                            <w:tc>
                              <w:tcPr>
                                <w:tcW w:w="6500" w:type="dxa"/>
                                <w:vMerge w:val="restart"/>
                              </w:tcPr>
                              <w:p w14:paraId="543C06C3" w14:textId="5653E06E" w:rsidR="00F7727B" w:rsidRDefault="00C479B5" w:rsidP="00F7727B">
                                <w:pPr>
                                  <w:pStyle w:val="TableParagraph"/>
                                  <w:spacing w:before="168"/>
                                  <w:ind w:left="108"/>
                                  <w:rPr>
                                    <w:sz w:val="20"/>
                                  </w:rPr>
                                </w:pPr>
                                <w:proofErr w:type="spellStart"/>
                                <w:r>
                                  <w:rPr>
                                    <w:bCs/>
                                    <w:sz w:val="20"/>
                                    <w:lang w:val="en-US"/>
                                  </w:rPr>
                                  <w:t>Aplicarea</w:t>
                                </w:r>
                                <w:proofErr w:type="spellEnd"/>
                                <w:r>
                                  <w:rPr>
                                    <w:bCs/>
                                    <w:sz w:val="20"/>
                                    <w:lang w:val="en-US"/>
                                  </w:rPr>
                                  <w:t xml:space="preserve"> </w:t>
                                </w:r>
                                <w:proofErr w:type="spellStart"/>
                                <w:r>
                                  <w:rPr>
                                    <w:bCs/>
                                    <w:sz w:val="20"/>
                                    <w:lang w:val="en-US"/>
                                  </w:rPr>
                                  <w:t>Scenariilor</w:t>
                                </w:r>
                                <w:proofErr w:type="spellEnd"/>
                                <w:r>
                                  <w:rPr>
                                    <w:bCs/>
                                    <w:sz w:val="20"/>
                                    <w:lang w:val="en-US"/>
                                  </w:rPr>
                                  <w:t xml:space="preserve"> Standard (STS) </w:t>
                                </w:r>
                                <w:proofErr w:type="spellStart"/>
                                <w:r>
                                  <w:rPr>
                                    <w:bCs/>
                                    <w:sz w:val="20"/>
                                    <w:lang w:val="en-US"/>
                                  </w:rPr>
                                  <w:t>pentru</w:t>
                                </w:r>
                                <w:proofErr w:type="spellEnd"/>
                                <w:r>
                                  <w:rPr>
                                    <w:bCs/>
                                    <w:sz w:val="20"/>
                                    <w:lang w:val="en-US"/>
                                  </w:rPr>
                                  <w:t xml:space="preserve"> </w:t>
                                </w:r>
                                <w:proofErr w:type="spellStart"/>
                                <w:r>
                                  <w:rPr>
                                    <w:bCs/>
                                    <w:sz w:val="20"/>
                                    <w:lang w:val="en-US"/>
                                  </w:rPr>
                                  <w:t>operațiuni</w:t>
                                </w:r>
                                <w:proofErr w:type="spellEnd"/>
                                <w:r>
                                  <w:rPr>
                                    <w:bCs/>
                                    <w:sz w:val="20"/>
                                    <w:lang w:val="en-US"/>
                                  </w:rPr>
                                  <w:t xml:space="preserve"> UAS </w:t>
                                </w:r>
                                <w:proofErr w:type="spellStart"/>
                                <w:r>
                                  <w:rPr>
                                    <w:bCs/>
                                    <w:sz w:val="20"/>
                                    <w:lang w:val="en-US"/>
                                  </w:rPr>
                                  <w:t>în</w:t>
                                </w:r>
                                <w:proofErr w:type="spellEnd"/>
                                <w:r>
                                  <w:rPr>
                                    <w:bCs/>
                                    <w:sz w:val="20"/>
                                    <w:lang w:val="en-US"/>
                                  </w:rPr>
                                  <w:t xml:space="preserve"> </w:t>
                                </w:r>
                                <w:proofErr w:type="spellStart"/>
                                <w:r>
                                  <w:rPr>
                                    <w:bCs/>
                                    <w:sz w:val="20"/>
                                    <w:lang w:val="en-US"/>
                                  </w:rPr>
                                  <w:t>categoria</w:t>
                                </w:r>
                                <w:proofErr w:type="spellEnd"/>
                                <w:r>
                                  <w:rPr>
                                    <w:bCs/>
                                    <w:sz w:val="20"/>
                                    <w:lang w:val="en-US"/>
                                  </w:rPr>
                                  <w:t xml:space="preserve"> Specific</w:t>
                                </w:r>
                              </w:p>
                            </w:tc>
                            <w:tc>
                              <w:tcPr>
                                <w:tcW w:w="2078" w:type="dxa"/>
                              </w:tcPr>
                              <w:p w14:paraId="1DDC4A59" w14:textId="77777777" w:rsidR="00F7727B" w:rsidRDefault="00F7727B" w:rsidP="00F7727B">
                                <w:pPr>
                                  <w:pStyle w:val="TableParagraph"/>
                                  <w:spacing w:line="210" w:lineRule="exact"/>
                                  <w:ind w:left="12" w:right="1"/>
                                  <w:jc w:val="center"/>
                                  <w:rPr>
                                    <w:sz w:val="20"/>
                                  </w:rPr>
                                </w:pPr>
                                <w:r>
                                  <w:rPr>
                                    <w:spacing w:val="-5"/>
                                    <w:sz w:val="20"/>
                                  </w:rPr>
                                  <w:t>AAC</w:t>
                                </w:r>
                              </w:p>
                            </w:tc>
                          </w:tr>
                          <w:tr w:rsidR="00F7727B" w14:paraId="618F5505" w14:textId="77777777">
                            <w:trPr>
                              <w:trHeight w:val="230"/>
                            </w:trPr>
                            <w:tc>
                              <w:tcPr>
                                <w:tcW w:w="1860" w:type="dxa"/>
                                <w:vMerge/>
                                <w:tcBorders>
                                  <w:top w:val="nil"/>
                                </w:tcBorders>
                              </w:tcPr>
                              <w:p w14:paraId="1CD12764" w14:textId="77777777" w:rsidR="00F7727B" w:rsidRDefault="00F7727B" w:rsidP="00F7727B">
                                <w:pPr>
                                  <w:rPr>
                                    <w:sz w:val="2"/>
                                    <w:szCs w:val="2"/>
                                  </w:rPr>
                                </w:pPr>
                              </w:p>
                            </w:tc>
                            <w:tc>
                              <w:tcPr>
                                <w:tcW w:w="6500" w:type="dxa"/>
                                <w:vMerge/>
                                <w:tcBorders>
                                  <w:top w:val="nil"/>
                                </w:tcBorders>
                              </w:tcPr>
                              <w:p w14:paraId="1EE0D928" w14:textId="77777777" w:rsidR="00F7727B" w:rsidRDefault="00F7727B" w:rsidP="00F7727B">
                                <w:pPr>
                                  <w:rPr>
                                    <w:sz w:val="2"/>
                                    <w:szCs w:val="2"/>
                                  </w:rPr>
                                </w:pPr>
                              </w:p>
                            </w:tc>
                            <w:tc>
                              <w:tcPr>
                                <w:tcW w:w="2078" w:type="dxa"/>
                              </w:tcPr>
                              <w:p w14:paraId="32F7A55B" w14:textId="28894F21" w:rsidR="00F7727B" w:rsidRDefault="00341EB2" w:rsidP="00F7727B">
                                <w:pPr>
                                  <w:pStyle w:val="TableParagraph"/>
                                  <w:spacing w:line="210" w:lineRule="exact"/>
                                  <w:ind w:left="12" w:right="6"/>
                                  <w:jc w:val="center"/>
                                  <w:rPr>
                                    <w:sz w:val="20"/>
                                  </w:rPr>
                                </w:pPr>
                                <w:r>
                                  <w:rPr>
                                    <w:spacing w:val="-2"/>
                                    <w:sz w:val="20"/>
                                  </w:rPr>
                                  <w:t>CT-STS</w:t>
                                </w:r>
                              </w:p>
                            </w:tc>
                          </w:tr>
                          <w:tr w:rsidR="00F7727B" w14:paraId="22CD42F8" w14:textId="77777777">
                            <w:trPr>
                              <w:trHeight w:val="316"/>
                            </w:trPr>
                            <w:tc>
                              <w:tcPr>
                                <w:tcW w:w="1860" w:type="dxa"/>
                                <w:vMerge/>
                                <w:tcBorders>
                                  <w:top w:val="nil"/>
                                </w:tcBorders>
                              </w:tcPr>
                              <w:p w14:paraId="52BD8D29" w14:textId="77777777" w:rsidR="00F7727B" w:rsidRDefault="00F7727B" w:rsidP="00F7727B">
                                <w:pPr>
                                  <w:rPr>
                                    <w:sz w:val="2"/>
                                    <w:szCs w:val="2"/>
                                  </w:rPr>
                                </w:pPr>
                              </w:p>
                            </w:tc>
                            <w:tc>
                              <w:tcPr>
                                <w:tcW w:w="6500" w:type="dxa"/>
                                <w:vMerge/>
                                <w:tcBorders>
                                  <w:top w:val="nil"/>
                                </w:tcBorders>
                              </w:tcPr>
                              <w:p w14:paraId="4CDD50C2" w14:textId="77777777" w:rsidR="00F7727B" w:rsidRDefault="00F7727B" w:rsidP="00F7727B">
                                <w:pPr>
                                  <w:rPr>
                                    <w:sz w:val="2"/>
                                    <w:szCs w:val="2"/>
                                  </w:rPr>
                                </w:pPr>
                              </w:p>
                            </w:tc>
                            <w:tc>
                              <w:tcPr>
                                <w:tcW w:w="2078" w:type="dxa"/>
                              </w:tcPr>
                              <w:p w14:paraId="61700DC6" w14:textId="77777777" w:rsidR="00F7727B" w:rsidRDefault="00F7727B" w:rsidP="00F7727B">
                                <w:pPr>
                                  <w:pStyle w:val="TableParagraph"/>
                                  <w:spacing w:before="44"/>
                                  <w:ind w:left="12" w:right="1"/>
                                  <w:jc w:val="center"/>
                                  <w:rPr>
                                    <w:sz w:val="20"/>
                                  </w:rPr>
                                </w:pPr>
                                <w:r>
                                  <w:rPr>
                                    <w:spacing w:val="-10"/>
                                    <w:sz w:val="20"/>
                                  </w:rPr>
                                  <w:fldChar w:fldCharType="begin"/>
                                </w:r>
                                <w:r>
                                  <w:rPr>
                                    <w:spacing w:val="-10"/>
                                    <w:sz w:val="20"/>
                                  </w:rPr>
                                  <w:instrText xml:space="preserve"> PAGE </w:instrText>
                                </w:r>
                                <w:r>
                                  <w:rPr>
                                    <w:spacing w:val="-10"/>
                                    <w:sz w:val="20"/>
                                  </w:rPr>
                                  <w:fldChar w:fldCharType="separate"/>
                                </w:r>
                                <w:r>
                                  <w:rPr>
                                    <w:spacing w:val="-10"/>
                                    <w:sz w:val="20"/>
                                  </w:rPr>
                                  <w:t>3</w:t>
                                </w:r>
                                <w:r>
                                  <w:rPr>
                                    <w:spacing w:val="-10"/>
                                    <w:sz w:val="20"/>
                                  </w:rPr>
                                  <w:fldChar w:fldCharType="end"/>
                                </w:r>
                              </w:p>
                            </w:tc>
                          </w:tr>
                        </w:tbl>
                        <w:p w14:paraId="378ED5FF" w14:textId="77777777" w:rsidR="002D11BA" w:rsidRDefault="002D11BA">
                          <w:pPr>
                            <w:pStyle w:val="BodyText"/>
                          </w:pP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109C6CE" id="_x0000_t202" coordsize="21600,21600" o:spt="202" path="m,l,21600r21600,l21600,xe">
              <v:stroke joinstyle="miter"/>
              <v:path gradientshapeok="t" o:connecttype="rect"/>
            </v:shapetype>
            <v:shape id="Textbox 9" o:spid="_x0000_s1030" type="#_x0000_t202" style="position:absolute;margin-left:33.5pt;margin-top:49.2pt;width:528.5pt;height:40.8pt;z-index:1573120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" filled="f" stroked="f">
              <v:textbox inset="0,0,0,0">
                <w:txbxContent>
                  <w:tbl>
                    <w:tblPr>
                      <w:tblW w:w="0" w:type="auto"/>
                      <w:tblInd w:w="65" w:type="dxa"/>
                      <w:tblBorders>
                        <w:top w:val="single" w:sz="4" w:space="0" w:color="000000"/>
                        <w:left w:val="single" w:sz="4" w:space="0" w:color="000000"/>
                        <w:bottom w:val="single" w:sz="4" w:space="0" w:color="000000"/>
                        <w:right w:val="single" w:sz="4" w:space="0" w:color="000000"/>
                        <w:insideH w:val="single" w:sz="4" w:space="0" w:color="000000"/>
                        <w:insideV w:val="single" w:sz="4" w:space="0" w:color="000000"/>
                      </w:tblBorders>
                      <w:tblLayout w:type="fixed"/>
                      <w:tblCellMar>
                        <w:left w:w="0" w:type="dxa"/>
                        <w:right w:w="0" w:type="dxa"/>
                      </w:tblCellMar>
                      <w:tblLook w:val="01E0" w:firstRow="1" w:lastRow="1" w:firstColumn="1" w:lastColumn="1" w:noHBand="0" w:noVBand="0"/>
                    </w:tblPr>
                    <w:tblGrid>
                      <w:gridCol w:w="1860"/>
                      <w:gridCol w:w="6500"/>
                      <w:gridCol w:w="2078"/>
                    </w:tblGrid>
                    <w:tr w:rsidR="00F7727B" w14:paraId="271CF434" w14:textId="77777777">
                      <w:trPr>
                        <w:trHeight w:val="230"/>
                      </w:trPr>
                      <w:tc>
                        <w:tcPr>
                          <w:tcW w:w="1860" w:type="dxa"/>
                          <w:vMerge w:val="restart"/>
                        </w:tcPr>
                        <w:p w14:paraId="2457B809" w14:textId="77777777" w:rsidR="00F7727B" w:rsidRDefault="00F7727B" w:rsidP="00F7727B">
                          <w:pPr>
                            <w:pStyle w:val="TableParagraph"/>
                          </w:pPr>
                        </w:p>
                      </w:tc>
                      <w:tc>
                        <w:tcPr>
                          <w:tcW w:w="6500" w:type="dxa"/>
                          <w:vMerge w:val="restart"/>
                        </w:tcPr>
                        <w:p w14:paraId="543C06C3" w14:textId="5653E06E" w:rsidR="00F7727B" w:rsidRDefault="00C479B5" w:rsidP="00F7727B">
                          <w:pPr>
                            <w:pStyle w:val="TableParagraph"/>
                            <w:spacing w:before="168"/>
                            <w:ind w:left="108"/>
                            <w:rPr>
                              <w:sz w:val="20"/>
                            </w:rPr>
                          </w:pPr>
                          <w:proofErr w:type="spellStart"/>
                          <w:r>
                            <w:rPr>
                              <w:bCs/>
                              <w:sz w:val="20"/>
                              <w:lang w:val="en-US"/>
                            </w:rPr>
                            <w:t>Aplicarea</w:t>
                          </w:r>
                          <w:proofErr w:type="spellEnd"/>
                          <w:r>
                            <w:rPr>
                              <w:bCs/>
                              <w:sz w:val="20"/>
                              <w:lang w:val="en-US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bCs/>
                              <w:sz w:val="20"/>
                              <w:lang w:val="en-US"/>
                            </w:rPr>
                            <w:t>Scenariilor</w:t>
                          </w:r>
                          <w:proofErr w:type="spellEnd"/>
                          <w:r>
                            <w:rPr>
                              <w:bCs/>
                              <w:sz w:val="20"/>
                              <w:lang w:val="en-US"/>
                            </w:rPr>
                            <w:t xml:space="preserve"> Standard (STS) </w:t>
                          </w:r>
                          <w:proofErr w:type="spellStart"/>
                          <w:r>
                            <w:rPr>
                              <w:bCs/>
                              <w:sz w:val="20"/>
                              <w:lang w:val="en-US"/>
                            </w:rPr>
                            <w:t>pentru</w:t>
                          </w:r>
                          <w:proofErr w:type="spellEnd"/>
                          <w:r>
                            <w:rPr>
                              <w:bCs/>
                              <w:sz w:val="20"/>
                              <w:lang w:val="en-US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bCs/>
                              <w:sz w:val="20"/>
                              <w:lang w:val="en-US"/>
                            </w:rPr>
                            <w:t>operațiuni</w:t>
                          </w:r>
                          <w:proofErr w:type="spellEnd"/>
                          <w:r>
                            <w:rPr>
                              <w:bCs/>
                              <w:sz w:val="20"/>
                              <w:lang w:val="en-US"/>
                            </w:rPr>
                            <w:t xml:space="preserve"> UAS </w:t>
                          </w:r>
                          <w:proofErr w:type="spellStart"/>
                          <w:r>
                            <w:rPr>
                              <w:bCs/>
                              <w:sz w:val="20"/>
                              <w:lang w:val="en-US"/>
                            </w:rPr>
                            <w:t>în</w:t>
                          </w:r>
                          <w:proofErr w:type="spellEnd"/>
                          <w:r>
                            <w:rPr>
                              <w:bCs/>
                              <w:sz w:val="20"/>
                              <w:lang w:val="en-US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bCs/>
                              <w:sz w:val="20"/>
                              <w:lang w:val="en-US"/>
                            </w:rPr>
                            <w:t>categoria</w:t>
                          </w:r>
                          <w:proofErr w:type="spellEnd"/>
                          <w:r>
                            <w:rPr>
                              <w:bCs/>
                              <w:sz w:val="20"/>
                              <w:lang w:val="en-US"/>
                            </w:rPr>
                            <w:t xml:space="preserve"> Specific</w:t>
                          </w:r>
                        </w:p>
                      </w:tc>
                      <w:tc>
                        <w:tcPr>
                          <w:tcW w:w="2078" w:type="dxa"/>
                        </w:tcPr>
                        <w:p w14:paraId="1DDC4A59" w14:textId="77777777" w:rsidR="00F7727B" w:rsidRDefault="00F7727B" w:rsidP="00F7727B">
                          <w:pPr>
                            <w:pStyle w:val="TableParagraph"/>
                            <w:spacing w:line="210" w:lineRule="exact"/>
                            <w:ind w:left="12" w:right="1"/>
                            <w:jc w:val="center"/>
                            <w:rPr>
                              <w:sz w:val="20"/>
                            </w:rPr>
                          </w:pPr>
                          <w:r>
                            <w:rPr>
                              <w:spacing w:val="-5"/>
                              <w:sz w:val="20"/>
                            </w:rPr>
                            <w:t>AAC</w:t>
                          </w:r>
                        </w:p>
                      </w:tc>
                    </w:tr>
                    <w:tr w:rsidR="00F7727B" w14:paraId="618F5505" w14:textId="77777777">
                      <w:trPr>
                        <w:trHeight w:val="230"/>
                      </w:trPr>
                      <w:tc>
                        <w:tcPr>
                          <w:tcW w:w="1860" w:type="dxa"/>
                          <w:vMerge/>
                          <w:tcBorders>
                            <w:top w:val="nil"/>
                          </w:tcBorders>
                        </w:tcPr>
                        <w:p w14:paraId="1CD12764" w14:textId="77777777" w:rsidR="00F7727B" w:rsidRDefault="00F7727B" w:rsidP="00F7727B">
                          <w:pPr>
                            <w:rPr>
                              <w:sz w:val="2"/>
                              <w:szCs w:val="2"/>
                            </w:rPr>
                          </w:pPr>
                        </w:p>
                      </w:tc>
                      <w:tc>
                        <w:tcPr>
                          <w:tcW w:w="6500" w:type="dxa"/>
                          <w:vMerge/>
                          <w:tcBorders>
                            <w:top w:val="nil"/>
                          </w:tcBorders>
                        </w:tcPr>
                        <w:p w14:paraId="1EE0D928" w14:textId="77777777" w:rsidR="00F7727B" w:rsidRDefault="00F7727B" w:rsidP="00F7727B">
                          <w:pPr>
                            <w:rPr>
                              <w:sz w:val="2"/>
                              <w:szCs w:val="2"/>
                            </w:rPr>
                          </w:pPr>
                        </w:p>
                      </w:tc>
                      <w:tc>
                        <w:tcPr>
                          <w:tcW w:w="2078" w:type="dxa"/>
                        </w:tcPr>
                        <w:p w14:paraId="32F7A55B" w14:textId="28894F21" w:rsidR="00F7727B" w:rsidRDefault="00341EB2" w:rsidP="00F7727B">
                          <w:pPr>
                            <w:pStyle w:val="TableParagraph"/>
                            <w:spacing w:line="210" w:lineRule="exact"/>
                            <w:ind w:left="12" w:right="6"/>
                            <w:jc w:val="center"/>
                            <w:rPr>
                              <w:sz w:val="20"/>
                            </w:rPr>
                          </w:pPr>
                          <w:r>
                            <w:rPr>
                              <w:spacing w:val="-2"/>
                              <w:sz w:val="20"/>
                            </w:rPr>
                            <w:t>CT-STS</w:t>
                          </w:r>
                        </w:p>
                      </w:tc>
                    </w:tr>
                    <w:tr w:rsidR="00F7727B" w14:paraId="22CD42F8" w14:textId="77777777">
                      <w:trPr>
                        <w:trHeight w:val="316"/>
                      </w:trPr>
                      <w:tc>
                        <w:tcPr>
                          <w:tcW w:w="1860" w:type="dxa"/>
                          <w:vMerge/>
                          <w:tcBorders>
                            <w:top w:val="nil"/>
                          </w:tcBorders>
                        </w:tcPr>
                        <w:p w14:paraId="52BD8D29" w14:textId="77777777" w:rsidR="00F7727B" w:rsidRDefault="00F7727B" w:rsidP="00F7727B">
                          <w:pPr>
                            <w:rPr>
                              <w:sz w:val="2"/>
                              <w:szCs w:val="2"/>
                            </w:rPr>
                          </w:pPr>
                        </w:p>
                      </w:tc>
                      <w:tc>
                        <w:tcPr>
                          <w:tcW w:w="6500" w:type="dxa"/>
                          <w:vMerge/>
                          <w:tcBorders>
                            <w:top w:val="nil"/>
                          </w:tcBorders>
                        </w:tcPr>
                        <w:p w14:paraId="4CDD50C2" w14:textId="77777777" w:rsidR="00F7727B" w:rsidRDefault="00F7727B" w:rsidP="00F7727B">
                          <w:pPr>
                            <w:rPr>
                              <w:sz w:val="2"/>
                              <w:szCs w:val="2"/>
                            </w:rPr>
                          </w:pPr>
                        </w:p>
                      </w:tc>
                      <w:tc>
                        <w:tcPr>
                          <w:tcW w:w="2078" w:type="dxa"/>
                        </w:tcPr>
                        <w:p w14:paraId="61700DC6" w14:textId="77777777" w:rsidR="00F7727B" w:rsidRDefault="00F7727B" w:rsidP="00F7727B">
                          <w:pPr>
                            <w:pStyle w:val="TableParagraph"/>
                            <w:spacing w:before="44"/>
                            <w:ind w:left="12" w:right="1"/>
                            <w:jc w:val="center"/>
                            <w:rPr>
                              <w:sz w:val="20"/>
                            </w:rPr>
                          </w:pPr>
                          <w:r>
                            <w:rPr>
                              <w:spacing w:val="-10"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  <w:sz w:val="20"/>
                            </w:rPr>
                            <w:instrText xml:space="preserve"> PAGE </w:instrText>
                          </w:r>
                          <w:r>
                            <w:rPr>
                              <w:spacing w:val="-10"/>
                              <w:sz w:val="20"/>
                            </w:rPr>
                            <w:fldChar w:fldCharType="separate"/>
                          </w:r>
                          <w:r>
                            <w:rPr>
                              <w:spacing w:val="-10"/>
                              <w:sz w:val="20"/>
                            </w:rPr>
                            <w:t>3</w:t>
                          </w:r>
                          <w:r>
                            <w:rPr>
                              <w:spacing w:val="-10"/>
                              <w:sz w:val="20"/>
                            </w:rPr>
                            <w:fldChar w:fldCharType="end"/>
                          </w:r>
                        </w:p>
                      </w:tc>
                    </w:tr>
                  </w:tbl>
                  <w:p w14:paraId="378ED5FF" w14:textId="77777777" w:rsidR="002D11BA" w:rsidRDefault="002D11BA">
                    <w:pPr>
                      <w:pStyle w:val="BodyText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w:drawing>
        <wp:anchor distT="0" distB="0" distL="0" distR="0" simplePos="0" relativeHeight="485290496" behindDoc="1" locked="0" layoutInCell="1" allowOverlap="1" wp14:anchorId="45E312AC" wp14:editId="33501DF6">
          <wp:simplePos x="0" y="0"/>
          <wp:positionH relativeFrom="page">
            <wp:posOffset>828317</wp:posOffset>
          </wp:positionH>
          <wp:positionV relativeFrom="page">
            <wp:posOffset>667753</wp:posOffset>
          </wp:positionV>
          <wp:extent cx="455375" cy="433603"/>
          <wp:effectExtent l="0" t="0" r="0" b="0"/>
          <wp:wrapNone/>
          <wp:docPr id="887773999" name="Image 10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Image 10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455375" cy="433603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CF9932" w14:textId="77777777" w:rsidR="002D11BA" w:rsidRDefault="00000000">
    <w:pPr>
      <w:pStyle w:val="BodyText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15732224" behindDoc="0" locked="0" layoutInCell="1" allowOverlap="1" wp14:anchorId="1E0835C4" wp14:editId="3C0371A7">
              <wp:simplePos x="0" y="0"/>
              <wp:positionH relativeFrom="page">
                <wp:posOffset>425195</wp:posOffset>
              </wp:positionH>
              <wp:positionV relativeFrom="page">
                <wp:posOffset>624839</wp:posOffset>
              </wp:positionV>
              <wp:extent cx="6711950" cy="518159"/>
              <wp:effectExtent l="0" t="0" r="0" b="0"/>
              <wp:wrapNone/>
              <wp:docPr id="12" name="Textbox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711950" cy="518159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tbl>
                          <w:tblPr>
                            <w:tblW w:w="0" w:type="auto"/>
                            <w:tblInd w:w="65" w:type="dxa"/>
                            <w:tbl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  <w:insideH w:val="single" w:sz="4" w:space="0" w:color="000000"/>
                              <w:insideV w:val="single" w:sz="4" w:space="0" w:color="000000"/>
                            </w:tblBorders>
                            <w:tblLayout w:type="fixed"/>
                            <w:tblCellMar>
                              <w:left w:w="0" w:type="dxa"/>
                              <w:right w:w="0" w:type="dxa"/>
                            </w:tblCellMar>
                            <w:tblLook w:val="01E0" w:firstRow="1" w:lastRow="1" w:firstColumn="1" w:lastColumn="1" w:noHBand="0" w:noVBand="0"/>
                          </w:tblPr>
                          <w:tblGrid>
                            <w:gridCol w:w="1860"/>
                            <w:gridCol w:w="6500"/>
                            <w:gridCol w:w="2078"/>
                          </w:tblGrid>
                          <w:tr w:rsidR="00F7727B" w14:paraId="018A9993" w14:textId="77777777">
                            <w:trPr>
                              <w:trHeight w:val="230"/>
                            </w:trPr>
                            <w:tc>
                              <w:tcPr>
                                <w:tcW w:w="1860" w:type="dxa"/>
                                <w:vMerge w:val="restart"/>
                              </w:tcPr>
                              <w:p w14:paraId="04E6AD7F" w14:textId="77777777" w:rsidR="00F7727B" w:rsidRDefault="00F7727B" w:rsidP="00F7727B">
                                <w:pPr>
                                  <w:pStyle w:val="TableParagraph"/>
                                </w:pPr>
                              </w:p>
                            </w:tc>
                            <w:tc>
                              <w:tcPr>
                                <w:tcW w:w="6500" w:type="dxa"/>
                                <w:vMerge w:val="restart"/>
                              </w:tcPr>
                              <w:p w14:paraId="209A8122" w14:textId="23982C0D" w:rsidR="00F7727B" w:rsidRDefault="00C479B5" w:rsidP="00F7727B">
                                <w:pPr>
                                  <w:pStyle w:val="TableParagraph"/>
                                  <w:spacing w:before="168"/>
                                  <w:ind w:left="108"/>
                                  <w:rPr>
                                    <w:sz w:val="20"/>
                                  </w:rPr>
                                </w:pPr>
                                <w:proofErr w:type="spellStart"/>
                                <w:r>
                                  <w:rPr>
                                    <w:bCs/>
                                    <w:sz w:val="20"/>
                                    <w:lang w:val="en-US"/>
                                  </w:rPr>
                                  <w:t>Aplicarea</w:t>
                                </w:r>
                                <w:proofErr w:type="spellEnd"/>
                                <w:r>
                                  <w:rPr>
                                    <w:bCs/>
                                    <w:sz w:val="20"/>
                                    <w:lang w:val="en-US"/>
                                  </w:rPr>
                                  <w:t xml:space="preserve"> </w:t>
                                </w:r>
                                <w:proofErr w:type="spellStart"/>
                                <w:r>
                                  <w:rPr>
                                    <w:bCs/>
                                    <w:sz w:val="20"/>
                                    <w:lang w:val="en-US"/>
                                  </w:rPr>
                                  <w:t>Scenariilor</w:t>
                                </w:r>
                                <w:proofErr w:type="spellEnd"/>
                                <w:r>
                                  <w:rPr>
                                    <w:bCs/>
                                    <w:sz w:val="20"/>
                                    <w:lang w:val="en-US"/>
                                  </w:rPr>
                                  <w:t xml:space="preserve"> Standard (STS) </w:t>
                                </w:r>
                                <w:proofErr w:type="spellStart"/>
                                <w:r>
                                  <w:rPr>
                                    <w:bCs/>
                                    <w:sz w:val="20"/>
                                    <w:lang w:val="en-US"/>
                                  </w:rPr>
                                  <w:t>pentru</w:t>
                                </w:r>
                                <w:proofErr w:type="spellEnd"/>
                                <w:r>
                                  <w:rPr>
                                    <w:bCs/>
                                    <w:sz w:val="20"/>
                                    <w:lang w:val="en-US"/>
                                  </w:rPr>
                                  <w:t xml:space="preserve"> </w:t>
                                </w:r>
                                <w:proofErr w:type="spellStart"/>
                                <w:r>
                                  <w:rPr>
                                    <w:bCs/>
                                    <w:sz w:val="20"/>
                                    <w:lang w:val="en-US"/>
                                  </w:rPr>
                                  <w:t>operațiuni</w:t>
                                </w:r>
                                <w:proofErr w:type="spellEnd"/>
                                <w:r>
                                  <w:rPr>
                                    <w:bCs/>
                                    <w:sz w:val="20"/>
                                    <w:lang w:val="en-US"/>
                                  </w:rPr>
                                  <w:t xml:space="preserve"> UAS </w:t>
                                </w:r>
                                <w:proofErr w:type="spellStart"/>
                                <w:r>
                                  <w:rPr>
                                    <w:bCs/>
                                    <w:sz w:val="20"/>
                                    <w:lang w:val="en-US"/>
                                  </w:rPr>
                                  <w:t>în</w:t>
                                </w:r>
                                <w:proofErr w:type="spellEnd"/>
                                <w:r>
                                  <w:rPr>
                                    <w:bCs/>
                                    <w:sz w:val="20"/>
                                    <w:lang w:val="en-US"/>
                                  </w:rPr>
                                  <w:t xml:space="preserve"> </w:t>
                                </w:r>
                                <w:proofErr w:type="spellStart"/>
                                <w:r>
                                  <w:rPr>
                                    <w:bCs/>
                                    <w:sz w:val="20"/>
                                    <w:lang w:val="en-US"/>
                                  </w:rPr>
                                  <w:t>categoria</w:t>
                                </w:r>
                                <w:proofErr w:type="spellEnd"/>
                                <w:r>
                                  <w:rPr>
                                    <w:bCs/>
                                    <w:sz w:val="20"/>
                                    <w:lang w:val="en-US"/>
                                  </w:rPr>
                                  <w:t xml:space="preserve"> Specific</w:t>
                                </w:r>
                              </w:p>
                            </w:tc>
                            <w:tc>
                              <w:tcPr>
                                <w:tcW w:w="2078" w:type="dxa"/>
                              </w:tcPr>
                              <w:p w14:paraId="6258BE54" w14:textId="77777777" w:rsidR="00F7727B" w:rsidRDefault="00F7727B" w:rsidP="00F7727B">
                                <w:pPr>
                                  <w:pStyle w:val="TableParagraph"/>
                                  <w:spacing w:line="210" w:lineRule="exact"/>
                                  <w:ind w:left="12" w:right="1"/>
                                  <w:jc w:val="center"/>
                                  <w:rPr>
                                    <w:sz w:val="20"/>
                                  </w:rPr>
                                </w:pPr>
                                <w:r>
                                  <w:rPr>
                                    <w:spacing w:val="-5"/>
                                    <w:sz w:val="20"/>
                                  </w:rPr>
                                  <w:t>AAC</w:t>
                                </w:r>
                              </w:p>
                            </w:tc>
                          </w:tr>
                          <w:tr w:rsidR="00F7727B" w14:paraId="45E0BFA2" w14:textId="77777777">
                            <w:trPr>
                              <w:trHeight w:val="230"/>
                            </w:trPr>
                            <w:tc>
                              <w:tcPr>
                                <w:tcW w:w="1860" w:type="dxa"/>
                                <w:vMerge/>
                                <w:tcBorders>
                                  <w:top w:val="nil"/>
                                </w:tcBorders>
                              </w:tcPr>
                              <w:p w14:paraId="3D3255F3" w14:textId="77777777" w:rsidR="00F7727B" w:rsidRDefault="00F7727B" w:rsidP="00F7727B">
                                <w:pPr>
                                  <w:rPr>
                                    <w:sz w:val="2"/>
                                    <w:szCs w:val="2"/>
                                  </w:rPr>
                                </w:pPr>
                              </w:p>
                            </w:tc>
                            <w:tc>
                              <w:tcPr>
                                <w:tcW w:w="6500" w:type="dxa"/>
                                <w:vMerge/>
                                <w:tcBorders>
                                  <w:top w:val="nil"/>
                                </w:tcBorders>
                              </w:tcPr>
                              <w:p w14:paraId="4F1811EF" w14:textId="77777777" w:rsidR="00F7727B" w:rsidRDefault="00F7727B" w:rsidP="00F7727B">
                                <w:pPr>
                                  <w:rPr>
                                    <w:sz w:val="2"/>
                                    <w:szCs w:val="2"/>
                                  </w:rPr>
                                </w:pPr>
                              </w:p>
                            </w:tc>
                            <w:tc>
                              <w:tcPr>
                                <w:tcW w:w="2078" w:type="dxa"/>
                              </w:tcPr>
                              <w:p w14:paraId="6974EE24" w14:textId="34808F62" w:rsidR="00F7727B" w:rsidRDefault="00341EB2" w:rsidP="00F7727B">
                                <w:pPr>
                                  <w:pStyle w:val="TableParagraph"/>
                                  <w:spacing w:line="210" w:lineRule="exact"/>
                                  <w:ind w:left="12" w:right="6"/>
                                  <w:jc w:val="center"/>
                                  <w:rPr>
                                    <w:sz w:val="20"/>
                                  </w:rPr>
                                </w:pPr>
                                <w:r>
                                  <w:rPr>
                                    <w:spacing w:val="-2"/>
                                    <w:sz w:val="20"/>
                                  </w:rPr>
                                  <w:t>CT-STS</w:t>
                                </w:r>
                              </w:p>
                            </w:tc>
                          </w:tr>
                          <w:tr w:rsidR="00F7727B" w14:paraId="644ADD51" w14:textId="77777777">
                            <w:trPr>
                              <w:trHeight w:val="316"/>
                            </w:trPr>
                            <w:tc>
                              <w:tcPr>
                                <w:tcW w:w="1860" w:type="dxa"/>
                                <w:vMerge/>
                                <w:tcBorders>
                                  <w:top w:val="nil"/>
                                </w:tcBorders>
                              </w:tcPr>
                              <w:p w14:paraId="5A247A8C" w14:textId="77777777" w:rsidR="00F7727B" w:rsidRDefault="00F7727B" w:rsidP="00F7727B">
                                <w:pPr>
                                  <w:rPr>
                                    <w:sz w:val="2"/>
                                    <w:szCs w:val="2"/>
                                  </w:rPr>
                                </w:pPr>
                              </w:p>
                            </w:tc>
                            <w:tc>
                              <w:tcPr>
                                <w:tcW w:w="6500" w:type="dxa"/>
                                <w:vMerge/>
                                <w:tcBorders>
                                  <w:top w:val="nil"/>
                                </w:tcBorders>
                              </w:tcPr>
                              <w:p w14:paraId="447E3EC0" w14:textId="77777777" w:rsidR="00F7727B" w:rsidRDefault="00F7727B" w:rsidP="00F7727B">
                                <w:pPr>
                                  <w:rPr>
                                    <w:sz w:val="2"/>
                                    <w:szCs w:val="2"/>
                                  </w:rPr>
                                </w:pPr>
                              </w:p>
                            </w:tc>
                            <w:tc>
                              <w:tcPr>
                                <w:tcW w:w="2078" w:type="dxa"/>
                              </w:tcPr>
                              <w:p w14:paraId="3A3A2930" w14:textId="77777777" w:rsidR="00F7727B" w:rsidRDefault="00F7727B" w:rsidP="00F7727B">
                                <w:pPr>
                                  <w:pStyle w:val="TableParagraph"/>
                                  <w:spacing w:before="44"/>
                                  <w:ind w:left="12" w:right="1"/>
                                  <w:jc w:val="center"/>
                                  <w:rPr>
                                    <w:sz w:val="20"/>
                                  </w:rPr>
                                </w:pPr>
                                <w:r>
                                  <w:rPr>
                                    <w:spacing w:val="-10"/>
                                    <w:sz w:val="20"/>
                                  </w:rPr>
                                  <w:fldChar w:fldCharType="begin"/>
                                </w:r>
                                <w:r>
                                  <w:rPr>
                                    <w:spacing w:val="-10"/>
                                    <w:sz w:val="20"/>
                                  </w:rPr>
                                  <w:instrText xml:space="preserve"> PAGE </w:instrText>
                                </w:r>
                                <w:r>
                                  <w:rPr>
                                    <w:spacing w:val="-10"/>
                                    <w:sz w:val="20"/>
                                  </w:rPr>
                                  <w:fldChar w:fldCharType="separate"/>
                                </w:r>
                                <w:r>
                                  <w:rPr>
                                    <w:spacing w:val="-10"/>
                                    <w:sz w:val="20"/>
                                  </w:rPr>
                                  <w:t>4</w:t>
                                </w:r>
                                <w:r>
                                  <w:rPr>
                                    <w:spacing w:val="-10"/>
                                    <w:sz w:val="20"/>
                                  </w:rPr>
                                  <w:fldChar w:fldCharType="end"/>
                                </w:r>
                              </w:p>
                            </w:tc>
                          </w:tr>
                        </w:tbl>
                        <w:p w14:paraId="27196630" w14:textId="77777777" w:rsidR="002D11BA" w:rsidRDefault="002D11BA">
                          <w:pPr>
                            <w:pStyle w:val="BodyText"/>
                          </w:pP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E0835C4" id="_x0000_t202" coordsize="21600,21600" o:spt="202" path="m,l,21600r21600,l21600,xe">
              <v:stroke joinstyle="miter"/>
              <v:path gradientshapeok="t" o:connecttype="rect"/>
            </v:shapetype>
            <v:shape id="Textbox 12" o:spid="_x0000_s1032" type="#_x0000_t202" style="position:absolute;margin-left:33.5pt;margin-top:49.2pt;width:528.5pt;height:40.8pt;z-index:1573222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" filled="f" stroked="f">
              <v:textbox inset="0,0,0,0">
                <w:txbxContent>
                  <w:tbl>
                    <w:tblPr>
                      <w:tblW w:w="0" w:type="auto"/>
                      <w:tblInd w:w="65" w:type="dxa"/>
                      <w:tblBorders>
                        <w:top w:val="single" w:sz="4" w:space="0" w:color="000000"/>
                        <w:left w:val="single" w:sz="4" w:space="0" w:color="000000"/>
                        <w:bottom w:val="single" w:sz="4" w:space="0" w:color="000000"/>
                        <w:right w:val="single" w:sz="4" w:space="0" w:color="000000"/>
                        <w:insideH w:val="single" w:sz="4" w:space="0" w:color="000000"/>
                        <w:insideV w:val="single" w:sz="4" w:space="0" w:color="000000"/>
                      </w:tblBorders>
                      <w:tblLayout w:type="fixed"/>
                      <w:tblCellMar>
                        <w:left w:w="0" w:type="dxa"/>
                        <w:right w:w="0" w:type="dxa"/>
                      </w:tblCellMar>
                      <w:tblLook w:val="01E0" w:firstRow="1" w:lastRow="1" w:firstColumn="1" w:lastColumn="1" w:noHBand="0" w:noVBand="0"/>
                    </w:tblPr>
                    <w:tblGrid>
                      <w:gridCol w:w="1860"/>
                      <w:gridCol w:w="6500"/>
                      <w:gridCol w:w="2078"/>
                    </w:tblGrid>
                    <w:tr w:rsidR="00F7727B" w14:paraId="018A9993" w14:textId="77777777">
                      <w:trPr>
                        <w:trHeight w:val="230"/>
                      </w:trPr>
                      <w:tc>
                        <w:tcPr>
                          <w:tcW w:w="1860" w:type="dxa"/>
                          <w:vMerge w:val="restart"/>
                        </w:tcPr>
                        <w:p w14:paraId="04E6AD7F" w14:textId="77777777" w:rsidR="00F7727B" w:rsidRDefault="00F7727B" w:rsidP="00F7727B">
                          <w:pPr>
                            <w:pStyle w:val="TableParagraph"/>
                          </w:pPr>
                        </w:p>
                      </w:tc>
                      <w:tc>
                        <w:tcPr>
                          <w:tcW w:w="6500" w:type="dxa"/>
                          <w:vMerge w:val="restart"/>
                        </w:tcPr>
                        <w:p w14:paraId="209A8122" w14:textId="23982C0D" w:rsidR="00F7727B" w:rsidRDefault="00C479B5" w:rsidP="00F7727B">
                          <w:pPr>
                            <w:pStyle w:val="TableParagraph"/>
                            <w:spacing w:before="168"/>
                            <w:ind w:left="108"/>
                            <w:rPr>
                              <w:sz w:val="20"/>
                            </w:rPr>
                          </w:pPr>
                          <w:proofErr w:type="spellStart"/>
                          <w:r>
                            <w:rPr>
                              <w:bCs/>
                              <w:sz w:val="20"/>
                              <w:lang w:val="en-US"/>
                            </w:rPr>
                            <w:t>Aplicarea</w:t>
                          </w:r>
                          <w:proofErr w:type="spellEnd"/>
                          <w:r>
                            <w:rPr>
                              <w:bCs/>
                              <w:sz w:val="20"/>
                              <w:lang w:val="en-US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bCs/>
                              <w:sz w:val="20"/>
                              <w:lang w:val="en-US"/>
                            </w:rPr>
                            <w:t>Scenariilor</w:t>
                          </w:r>
                          <w:proofErr w:type="spellEnd"/>
                          <w:r>
                            <w:rPr>
                              <w:bCs/>
                              <w:sz w:val="20"/>
                              <w:lang w:val="en-US"/>
                            </w:rPr>
                            <w:t xml:space="preserve"> Standard (STS) </w:t>
                          </w:r>
                          <w:proofErr w:type="spellStart"/>
                          <w:r>
                            <w:rPr>
                              <w:bCs/>
                              <w:sz w:val="20"/>
                              <w:lang w:val="en-US"/>
                            </w:rPr>
                            <w:t>pentru</w:t>
                          </w:r>
                          <w:proofErr w:type="spellEnd"/>
                          <w:r>
                            <w:rPr>
                              <w:bCs/>
                              <w:sz w:val="20"/>
                              <w:lang w:val="en-US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bCs/>
                              <w:sz w:val="20"/>
                              <w:lang w:val="en-US"/>
                            </w:rPr>
                            <w:t>operațiuni</w:t>
                          </w:r>
                          <w:proofErr w:type="spellEnd"/>
                          <w:r>
                            <w:rPr>
                              <w:bCs/>
                              <w:sz w:val="20"/>
                              <w:lang w:val="en-US"/>
                            </w:rPr>
                            <w:t xml:space="preserve"> UAS </w:t>
                          </w:r>
                          <w:proofErr w:type="spellStart"/>
                          <w:r>
                            <w:rPr>
                              <w:bCs/>
                              <w:sz w:val="20"/>
                              <w:lang w:val="en-US"/>
                            </w:rPr>
                            <w:t>în</w:t>
                          </w:r>
                          <w:proofErr w:type="spellEnd"/>
                          <w:r>
                            <w:rPr>
                              <w:bCs/>
                              <w:sz w:val="20"/>
                              <w:lang w:val="en-US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bCs/>
                              <w:sz w:val="20"/>
                              <w:lang w:val="en-US"/>
                            </w:rPr>
                            <w:t>categoria</w:t>
                          </w:r>
                          <w:proofErr w:type="spellEnd"/>
                          <w:r>
                            <w:rPr>
                              <w:bCs/>
                              <w:sz w:val="20"/>
                              <w:lang w:val="en-US"/>
                            </w:rPr>
                            <w:t xml:space="preserve"> Specific</w:t>
                          </w:r>
                        </w:p>
                      </w:tc>
                      <w:tc>
                        <w:tcPr>
                          <w:tcW w:w="2078" w:type="dxa"/>
                        </w:tcPr>
                        <w:p w14:paraId="6258BE54" w14:textId="77777777" w:rsidR="00F7727B" w:rsidRDefault="00F7727B" w:rsidP="00F7727B">
                          <w:pPr>
                            <w:pStyle w:val="TableParagraph"/>
                            <w:spacing w:line="210" w:lineRule="exact"/>
                            <w:ind w:left="12" w:right="1"/>
                            <w:jc w:val="center"/>
                            <w:rPr>
                              <w:sz w:val="20"/>
                            </w:rPr>
                          </w:pPr>
                          <w:r>
                            <w:rPr>
                              <w:spacing w:val="-5"/>
                              <w:sz w:val="20"/>
                            </w:rPr>
                            <w:t>AAC</w:t>
                          </w:r>
                        </w:p>
                      </w:tc>
                    </w:tr>
                    <w:tr w:rsidR="00F7727B" w14:paraId="45E0BFA2" w14:textId="77777777">
                      <w:trPr>
                        <w:trHeight w:val="230"/>
                      </w:trPr>
                      <w:tc>
                        <w:tcPr>
                          <w:tcW w:w="1860" w:type="dxa"/>
                          <w:vMerge/>
                          <w:tcBorders>
                            <w:top w:val="nil"/>
                          </w:tcBorders>
                        </w:tcPr>
                        <w:p w14:paraId="3D3255F3" w14:textId="77777777" w:rsidR="00F7727B" w:rsidRDefault="00F7727B" w:rsidP="00F7727B">
                          <w:pPr>
                            <w:rPr>
                              <w:sz w:val="2"/>
                              <w:szCs w:val="2"/>
                            </w:rPr>
                          </w:pPr>
                        </w:p>
                      </w:tc>
                      <w:tc>
                        <w:tcPr>
                          <w:tcW w:w="6500" w:type="dxa"/>
                          <w:vMerge/>
                          <w:tcBorders>
                            <w:top w:val="nil"/>
                          </w:tcBorders>
                        </w:tcPr>
                        <w:p w14:paraId="4F1811EF" w14:textId="77777777" w:rsidR="00F7727B" w:rsidRDefault="00F7727B" w:rsidP="00F7727B">
                          <w:pPr>
                            <w:rPr>
                              <w:sz w:val="2"/>
                              <w:szCs w:val="2"/>
                            </w:rPr>
                          </w:pPr>
                        </w:p>
                      </w:tc>
                      <w:tc>
                        <w:tcPr>
                          <w:tcW w:w="2078" w:type="dxa"/>
                        </w:tcPr>
                        <w:p w14:paraId="6974EE24" w14:textId="34808F62" w:rsidR="00F7727B" w:rsidRDefault="00341EB2" w:rsidP="00F7727B">
                          <w:pPr>
                            <w:pStyle w:val="TableParagraph"/>
                            <w:spacing w:line="210" w:lineRule="exact"/>
                            <w:ind w:left="12" w:right="6"/>
                            <w:jc w:val="center"/>
                            <w:rPr>
                              <w:sz w:val="20"/>
                            </w:rPr>
                          </w:pPr>
                          <w:r>
                            <w:rPr>
                              <w:spacing w:val="-2"/>
                              <w:sz w:val="20"/>
                            </w:rPr>
                            <w:t>CT-STS</w:t>
                          </w:r>
                        </w:p>
                      </w:tc>
                    </w:tr>
                    <w:tr w:rsidR="00F7727B" w14:paraId="644ADD51" w14:textId="77777777">
                      <w:trPr>
                        <w:trHeight w:val="316"/>
                      </w:trPr>
                      <w:tc>
                        <w:tcPr>
                          <w:tcW w:w="1860" w:type="dxa"/>
                          <w:vMerge/>
                          <w:tcBorders>
                            <w:top w:val="nil"/>
                          </w:tcBorders>
                        </w:tcPr>
                        <w:p w14:paraId="5A247A8C" w14:textId="77777777" w:rsidR="00F7727B" w:rsidRDefault="00F7727B" w:rsidP="00F7727B">
                          <w:pPr>
                            <w:rPr>
                              <w:sz w:val="2"/>
                              <w:szCs w:val="2"/>
                            </w:rPr>
                          </w:pPr>
                        </w:p>
                      </w:tc>
                      <w:tc>
                        <w:tcPr>
                          <w:tcW w:w="6500" w:type="dxa"/>
                          <w:vMerge/>
                          <w:tcBorders>
                            <w:top w:val="nil"/>
                          </w:tcBorders>
                        </w:tcPr>
                        <w:p w14:paraId="447E3EC0" w14:textId="77777777" w:rsidR="00F7727B" w:rsidRDefault="00F7727B" w:rsidP="00F7727B">
                          <w:pPr>
                            <w:rPr>
                              <w:sz w:val="2"/>
                              <w:szCs w:val="2"/>
                            </w:rPr>
                          </w:pPr>
                        </w:p>
                      </w:tc>
                      <w:tc>
                        <w:tcPr>
                          <w:tcW w:w="2078" w:type="dxa"/>
                        </w:tcPr>
                        <w:p w14:paraId="3A3A2930" w14:textId="77777777" w:rsidR="00F7727B" w:rsidRDefault="00F7727B" w:rsidP="00F7727B">
                          <w:pPr>
                            <w:pStyle w:val="TableParagraph"/>
                            <w:spacing w:before="44"/>
                            <w:ind w:left="12" w:right="1"/>
                            <w:jc w:val="center"/>
                            <w:rPr>
                              <w:sz w:val="20"/>
                            </w:rPr>
                          </w:pPr>
                          <w:r>
                            <w:rPr>
                              <w:spacing w:val="-10"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  <w:sz w:val="20"/>
                            </w:rPr>
                            <w:instrText xml:space="preserve"> PAGE </w:instrText>
                          </w:r>
                          <w:r>
                            <w:rPr>
                              <w:spacing w:val="-10"/>
                              <w:sz w:val="20"/>
                            </w:rPr>
                            <w:fldChar w:fldCharType="separate"/>
                          </w:r>
                          <w:r>
                            <w:rPr>
                              <w:spacing w:val="-10"/>
                              <w:sz w:val="20"/>
                            </w:rPr>
                            <w:t>4</w:t>
                          </w:r>
                          <w:r>
                            <w:rPr>
                              <w:spacing w:val="-10"/>
                              <w:sz w:val="20"/>
                            </w:rPr>
                            <w:fldChar w:fldCharType="end"/>
                          </w:r>
                        </w:p>
                      </w:tc>
                    </w:tr>
                  </w:tbl>
                  <w:p w14:paraId="27196630" w14:textId="77777777" w:rsidR="002D11BA" w:rsidRDefault="002D11BA">
                    <w:pPr>
                      <w:pStyle w:val="BodyText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w:drawing>
        <wp:anchor distT="0" distB="0" distL="0" distR="0" simplePos="0" relativeHeight="485291008" behindDoc="1" locked="0" layoutInCell="1" allowOverlap="1" wp14:anchorId="6B2BD826" wp14:editId="0C102AC3">
          <wp:simplePos x="0" y="0"/>
          <wp:positionH relativeFrom="page">
            <wp:posOffset>828317</wp:posOffset>
          </wp:positionH>
          <wp:positionV relativeFrom="page">
            <wp:posOffset>667753</wp:posOffset>
          </wp:positionV>
          <wp:extent cx="455375" cy="433603"/>
          <wp:effectExtent l="0" t="0" r="0" b="0"/>
          <wp:wrapNone/>
          <wp:docPr id="13" name="Image 13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" name="Image 13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455375" cy="433603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319361" w14:textId="77777777" w:rsidR="002D11BA" w:rsidRDefault="00000000">
    <w:pPr>
      <w:pStyle w:val="BodyText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15766016" behindDoc="0" locked="0" layoutInCell="1" allowOverlap="1" wp14:anchorId="5B46A383" wp14:editId="3FFBC78F">
              <wp:simplePos x="0" y="0"/>
              <wp:positionH relativeFrom="page">
                <wp:posOffset>425195</wp:posOffset>
              </wp:positionH>
              <wp:positionV relativeFrom="page">
                <wp:posOffset>624839</wp:posOffset>
              </wp:positionV>
              <wp:extent cx="6711950" cy="518159"/>
              <wp:effectExtent l="0" t="0" r="0" b="0"/>
              <wp:wrapNone/>
              <wp:docPr id="115" name="Textbox 1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711950" cy="518159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tbl>
                          <w:tblPr>
                            <w:tblW w:w="0" w:type="auto"/>
                            <w:tblInd w:w="65" w:type="dxa"/>
                            <w:tbl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  <w:insideH w:val="single" w:sz="4" w:space="0" w:color="000000"/>
                              <w:insideV w:val="single" w:sz="4" w:space="0" w:color="000000"/>
                            </w:tblBorders>
                            <w:tblLayout w:type="fixed"/>
                            <w:tblCellMar>
                              <w:left w:w="0" w:type="dxa"/>
                              <w:right w:w="0" w:type="dxa"/>
                            </w:tblCellMar>
                            <w:tblLook w:val="01E0" w:firstRow="1" w:lastRow="1" w:firstColumn="1" w:lastColumn="1" w:noHBand="0" w:noVBand="0"/>
                          </w:tblPr>
                          <w:tblGrid>
                            <w:gridCol w:w="1860"/>
                            <w:gridCol w:w="6500"/>
                            <w:gridCol w:w="2078"/>
                          </w:tblGrid>
                          <w:tr w:rsidR="002D11BA" w14:paraId="4AA243BB" w14:textId="77777777">
                            <w:trPr>
                              <w:trHeight w:val="230"/>
                            </w:trPr>
                            <w:tc>
                              <w:tcPr>
                                <w:tcW w:w="1860" w:type="dxa"/>
                                <w:vMerge w:val="restart"/>
                              </w:tcPr>
                              <w:p w14:paraId="7A42F81F" w14:textId="77777777" w:rsidR="002D11BA" w:rsidRDefault="002D11BA">
                                <w:pPr>
                                  <w:pStyle w:val="TableParagraph"/>
                                </w:pPr>
                              </w:p>
                            </w:tc>
                            <w:tc>
                              <w:tcPr>
                                <w:tcW w:w="6500" w:type="dxa"/>
                                <w:vMerge w:val="restart"/>
                              </w:tcPr>
                              <w:p w14:paraId="7635BAFD" w14:textId="3F459F0E" w:rsidR="002D11BA" w:rsidRDefault="00C479B5">
                                <w:pPr>
                                  <w:pStyle w:val="TableParagraph"/>
                                  <w:spacing w:before="168"/>
                                  <w:ind w:left="108"/>
                                  <w:rPr>
                                    <w:sz w:val="20"/>
                                  </w:rPr>
                                </w:pPr>
                                <w:r>
                                  <w:rPr>
                                    <w:sz w:val="20"/>
                                  </w:rPr>
                                  <w:t>Aplicarea Scenariilor Standard (STS) pentru operațiuni UAS în categoria Specific</w:t>
                                </w:r>
                              </w:p>
                            </w:tc>
                            <w:tc>
                              <w:tcPr>
                                <w:tcW w:w="2078" w:type="dxa"/>
                              </w:tcPr>
                              <w:p w14:paraId="06537453" w14:textId="77777777" w:rsidR="002D11BA" w:rsidRDefault="00000000">
                                <w:pPr>
                                  <w:pStyle w:val="TableParagraph"/>
                                  <w:spacing w:line="210" w:lineRule="exact"/>
                                  <w:ind w:left="12" w:right="1"/>
                                  <w:jc w:val="center"/>
                                  <w:rPr>
                                    <w:sz w:val="20"/>
                                  </w:rPr>
                                </w:pPr>
                                <w:r>
                                  <w:rPr>
                                    <w:spacing w:val="-5"/>
                                    <w:sz w:val="20"/>
                                  </w:rPr>
                                  <w:t>AAC</w:t>
                                </w:r>
                              </w:p>
                            </w:tc>
                          </w:tr>
                          <w:tr w:rsidR="002D11BA" w14:paraId="5D96D0F3" w14:textId="77777777">
                            <w:trPr>
                              <w:trHeight w:val="230"/>
                            </w:trPr>
                            <w:tc>
                              <w:tcPr>
                                <w:tcW w:w="1860" w:type="dxa"/>
                                <w:vMerge/>
                                <w:tcBorders>
                                  <w:top w:val="nil"/>
                                </w:tcBorders>
                              </w:tcPr>
                              <w:p w14:paraId="4E0D43E2" w14:textId="77777777" w:rsidR="002D11BA" w:rsidRDefault="002D11BA">
                                <w:pPr>
                                  <w:rPr>
                                    <w:sz w:val="2"/>
                                    <w:szCs w:val="2"/>
                                  </w:rPr>
                                </w:pPr>
                              </w:p>
                            </w:tc>
                            <w:tc>
                              <w:tcPr>
                                <w:tcW w:w="6500" w:type="dxa"/>
                                <w:vMerge/>
                                <w:tcBorders>
                                  <w:top w:val="nil"/>
                                </w:tcBorders>
                              </w:tcPr>
                              <w:p w14:paraId="6DF224F8" w14:textId="77777777" w:rsidR="002D11BA" w:rsidRDefault="002D11BA">
                                <w:pPr>
                                  <w:rPr>
                                    <w:sz w:val="2"/>
                                    <w:szCs w:val="2"/>
                                  </w:rPr>
                                </w:pPr>
                              </w:p>
                            </w:tc>
                            <w:tc>
                              <w:tcPr>
                                <w:tcW w:w="2078" w:type="dxa"/>
                              </w:tcPr>
                              <w:p w14:paraId="7D811F33" w14:textId="2EDF8DE0" w:rsidR="002D11BA" w:rsidRDefault="00034473">
                                <w:pPr>
                                  <w:pStyle w:val="TableParagraph"/>
                                  <w:spacing w:line="210" w:lineRule="exact"/>
                                  <w:ind w:left="12" w:right="6"/>
                                  <w:jc w:val="center"/>
                                  <w:rPr>
                                    <w:sz w:val="20"/>
                                  </w:rPr>
                                </w:pPr>
                                <w:r>
                                  <w:rPr>
                                    <w:spacing w:val="-2"/>
                                    <w:sz w:val="20"/>
                                  </w:rPr>
                                  <w:t>CT-STS</w:t>
                                </w:r>
                              </w:p>
                            </w:tc>
                          </w:tr>
                          <w:tr w:rsidR="002D11BA" w14:paraId="40F60B23" w14:textId="77777777">
                            <w:trPr>
                              <w:trHeight w:val="316"/>
                            </w:trPr>
                            <w:tc>
                              <w:tcPr>
                                <w:tcW w:w="1860" w:type="dxa"/>
                                <w:vMerge/>
                                <w:tcBorders>
                                  <w:top w:val="nil"/>
                                </w:tcBorders>
                              </w:tcPr>
                              <w:p w14:paraId="7DDAE9FE" w14:textId="77777777" w:rsidR="002D11BA" w:rsidRDefault="002D11BA">
                                <w:pPr>
                                  <w:rPr>
                                    <w:sz w:val="2"/>
                                    <w:szCs w:val="2"/>
                                  </w:rPr>
                                </w:pPr>
                              </w:p>
                            </w:tc>
                            <w:tc>
                              <w:tcPr>
                                <w:tcW w:w="6500" w:type="dxa"/>
                                <w:vMerge/>
                                <w:tcBorders>
                                  <w:top w:val="nil"/>
                                </w:tcBorders>
                              </w:tcPr>
                              <w:p w14:paraId="524FAECE" w14:textId="77777777" w:rsidR="002D11BA" w:rsidRDefault="002D11BA">
                                <w:pPr>
                                  <w:rPr>
                                    <w:sz w:val="2"/>
                                    <w:szCs w:val="2"/>
                                  </w:rPr>
                                </w:pPr>
                              </w:p>
                            </w:tc>
                            <w:tc>
                              <w:tcPr>
                                <w:tcW w:w="2078" w:type="dxa"/>
                              </w:tcPr>
                              <w:p w14:paraId="55F206A7" w14:textId="77777777" w:rsidR="002D11BA" w:rsidRDefault="00000000">
                                <w:pPr>
                                  <w:pStyle w:val="TableParagraph"/>
                                  <w:spacing w:before="44"/>
                                  <w:ind w:left="12"/>
                                  <w:jc w:val="center"/>
                                  <w:rPr>
                                    <w:sz w:val="20"/>
                                  </w:rPr>
                                </w:pPr>
                                <w:r>
                                  <w:rPr>
                                    <w:spacing w:val="-5"/>
                                    <w:sz w:val="20"/>
                                  </w:rPr>
                                  <w:t>39</w:t>
                                </w:r>
                              </w:p>
                            </w:tc>
                          </w:tr>
                        </w:tbl>
                        <w:p w14:paraId="3A1608B8" w14:textId="77777777" w:rsidR="002D11BA" w:rsidRDefault="002D11BA">
                          <w:pPr>
                            <w:pStyle w:val="BodyText"/>
                          </w:pP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B46A383" id="_x0000_t202" coordsize="21600,21600" o:spt="202" path="m,l,21600r21600,l21600,xe">
              <v:stroke joinstyle="miter"/>
              <v:path gradientshapeok="t" o:connecttype="rect"/>
            </v:shapetype>
            <v:shape id="Textbox 115" o:spid="_x0000_s1034" type="#_x0000_t202" style="position:absolute;margin-left:33.5pt;margin-top:49.2pt;width:528.5pt;height:40.8pt;z-index:157660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" filled="f" stroked="f">
              <v:textbox inset="0,0,0,0">
                <w:txbxContent>
                  <w:tbl>
                    <w:tblPr>
                      <w:tblW w:w="0" w:type="auto"/>
                      <w:tblInd w:w="65" w:type="dxa"/>
                      <w:tblBorders>
                        <w:top w:val="single" w:sz="4" w:space="0" w:color="000000"/>
                        <w:left w:val="single" w:sz="4" w:space="0" w:color="000000"/>
                        <w:bottom w:val="single" w:sz="4" w:space="0" w:color="000000"/>
                        <w:right w:val="single" w:sz="4" w:space="0" w:color="000000"/>
                        <w:insideH w:val="single" w:sz="4" w:space="0" w:color="000000"/>
                        <w:insideV w:val="single" w:sz="4" w:space="0" w:color="000000"/>
                      </w:tblBorders>
                      <w:tblLayout w:type="fixed"/>
                      <w:tblCellMar>
                        <w:left w:w="0" w:type="dxa"/>
                        <w:right w:w="0" w:type="dxa"/>
                      </w:tblCellMar>
                      <w:tblLook w:val="01E0" w:firstRow="1" w:lastRow="1" w:firstColumn="1" w:lastColumn="1" w:noHBand="0" w:noVBand="0"/>
                    </w:tblPr>
                    <w:tblGrid>
                      <w:gridCol w:w="1860"/>
                      <w:gridCol w:w="6500"/>
                      <w:gridCol w:w="2078"/>
                    </w:tblGrid>
                    <w:tr w:rsidR="002D11BA" w14:paraId="4AA243BB" w14:textId="77777777">
                      <w:trPr>
                        <w:trHeight w:val="230"/>
                      </w:trPr>
                      <w:tc>
                        <w:tcPr>
                          <w:tcW w:w="1860" w:type="dxa"/>
                          <w:vMerge w:val="restart"/>
                        </w:tcPr>
                        <w:p w14:paraId="7A42F81F" w14:textId="77777777" w:rsidR="002D11BA" w:rsidRDefault="002D11BA">
                          <w:pPr>
                            <w:pStyle w:val="TableParagraph"/>
                          </w:pPr>
                        </w:p>
                      </w:tc>
                      <w:tc>
                        <w:tcPr>
                          <w:tcW w:w="6500" w:type="dxa"/>
                          <w:vMerge w:val="restart"/>
                        </w:tcPr>
                        <w:p w14:paraId="7635BAFD" w14:textId="3F459F0E" w:rsidR="002D11BA" w:rsidRDefault="00C479B5">
                          <w:pPr>
                            <w:pStyle w:val="TableParagraph"/>
                            <w:spacing w:before="168"/>
                            <w:ind w:left="108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>Aplicarea Scenariilor Standard (STS) pentru operațiuni UAS în categoria Specific</w:t>
                          </w:r>
                        </w:p>
                      </w:tc>
                      <w:tc>
                        <w:tcPr>
                          <w:tcW w:w="2078" w:type="dxa"/>
                        </w:tcPr>
                        <w:p w14:paraId="06537453" w14:textId="77777777" w:rsidR="002D11BA" w:rsidRDefault="00000000">
                          <w:pPr>
                            <w:pStyle w:val="TableParagraph"/>
                            <w:spacing w:line="210" w:lineRule="exact"/>
                            <w:ind w:left="12" w:right="1"/>
                            <w:jc w:val="center"/>
                            <w:rPr>
                              <w:sz w:val="20"/>
                            </w:rPr>
                          </w:pPr>
                          <w:r>
                            <w:rPr>
                              <w:spacing w:val="-5"/>
                              <w:sz w:val="20"/>
                            </w:rPr>
                            <w:t>AAC</w:t>
                          </w:r>
                        </w:p>
                      </w:tc>
                    </w:tr>
                    <w:tr w:rsidR="002D11BA" w14:paraId="5D96D0F3" w14:textId="77777777">
                      <w:trPr>
                        <w:trHeight w:val="230"/>
                      </w:trPr>
                      <w:tc>
                        <w:tcPr>
                          <w:tcW w:w="1860" w:type="dxa"/>
                          <w:vMerge/>
                          <w:tcBorders>
                            <w:top w:val="nil"/>
                          </w:tcBorders>
                        </w:tcPr>
                        <w:p w14:paraId="4E0D43E2" w14:textId="77777777" w:rsidR="002D11BA" w:rsidRDefault="002D11BA">
                          <w:pPr>
                            <w:rPr>
                              <w:sz w:val="2"/>
                              <w:szCs w:val="2"/>
                            </w:rPr>
                          </w:pPr>
                        </w:p>
                      </w:tc>
                      <w:tc>
                        <w:tcPr>
                          <w:tcW w:w="6500" w:type="dxa"/>
                          <w:vMerge/>
                          <w:tcBorders>
                            <w:top w:val="nil"/>
                          </w:tcBorders>
                        </w:tcPr>
                        <w:p w14:paraId="6DF224F8" w14:textId="77777777" w:rsidR="002D11BA" w:rsidRDefault="002D11BA">
                          <w:pPr>
                            <w:rPr>
                              <w:sz w:val="2"/>
                              <w:szCs w:val="2"/>
                            </w:rPr>
                          </w:pPr>
                        </w:p>
                      </w:tc>
                      <w:tc>
                        <w:tcPr>
                          <w:tcW w:w="2078" w:type="dxa"/>
                        </w:tcPr>
                        <w:p w14:paraId="7D811F33" w14:textId="2EDF8DE0" w:rsidR="002D11BA" w:rsidRDefault="00034473">
                          <w:pPr>
                            <w:pStyle w:val="TableParagraph"/>
                            <w:spacing w:line="210" w:lineRule="exact"/>
                            <w:ind w:left="12" w:right="6"/>
                            <w:jc w:val="center"/>
                            <w:rPr>
                              <w:sz w:val="20"/>
                            </w:rPr>
                          </w:pPr>
                          <w:r>
                            <w:rPr>
                              <w:spacing w:val="-2"/>
                              <w:sz w:val="20"/>
                            </w:rPr>
                            <w:t>CT-STS</w:t>
                          </w:r>
                        </w:p>
                      </w:tc>
                    </w:tr>
                    <w:tr w:rsidR="002D11BA" w14:paraId="40F60B23" w14:textId="77777777">
                      <w:trPr>
                        <w:trHeight w:val="316"/>
                      </w:trPr>
                      <w:tc>
                        <w:tcPr>
                          <w:tcW w:w="1860" w:type="dxa"/>
                          <w:vMerge/>
                          <w:tcBorders>
                            <w:top w:val="nil"/>
                          </w:tcBorders>
                        </w:tcPr>
                        <w:p w14:paraId="7DDAE9FE" w14:textId="77777777" w:rsidR="002D11BA" w:rsidRDefault="002D11BA">
                          <w:pPr>
                            <w:rPr>
                              <w:sz w:val="2"/>
                              <w:szCs w:val="2"/>
                            </w:rPr>
                          </w:pPr>
                        </w:p>
                      </w:tc>
                      <w:tc>
                        <w:tcPr>
                          <w:tcW w:w="6500" w:type="dxa"/>
                          <w:vMerge/>
                          <w:tcBorders>
                            <w:top w:val="nil"/>
                          </w:tcBorders>
                        </w:tcPr>
                        <w:p w14:paraId="524FAECE" w14:textId="77777777" w:rsidR="002D11BA" w:rsidRDefault="002D11BA">
                          <w:pPr>
                            <w:rPr>
                              <w:sz w:val="2"/>
                              <w:szCs w:val="2"/>
                            </w:rPr>
                          </w:pPr>
                        </w:p>
                      </w:tc>
                      <w:tc>
                        <w:tcPr>
                          <w:tcW w:w="2078" w:type="dxa"/>
                        </w:tcPr>
                        <w:p w14:paraId="55F206A7" w14:textId="77777777" w:rsidR="002D11BA" w:rsidRDefault="00000000">
                          <w:pPr>
                            <w:pStyle w:val="TableParagraph"/>
                            <w:spacing w:before="44"/>
                            <w:ind w:left="12"/>
                            <w:jc w:val="center"/>
                            <w:rPr>
                              <w:sz w:val="20"/>
                            </w:rPr>
                          </w:pPr>
                          <w:r>
                            <w:rPr>
                              <w:spacing w:val="-5"/>
                              <w:sz w:val="20"/>
                            </w:rPr>
                            <w:t>39</w:t>
                          </w:r>
                        </w:p>
                      </w:tc>
                    </w:tr>
                  </w:tbl>
                  <w:p w14:paraId="3A1608B8" w14:textId="77777777" w:rsidR="002D11BA" w:rsidRDefault="002D11BA">
                    <w:pPr>
                      <w:pStyle w:val="BodyText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w:drawing>
        <wp:anchor distT="0" distB="0" distL="0" distR="0" simplePos="0" relativeHeight="485309440" behindDoc="1" locked="0" layoutInCell="1" allowOverlap="1" wp14:anchorId="3923932A" wp14:editId="24D18069">
          <wp:simplePos x="0" y="0"/>
          <wp:positionH relativeFrom="page">
            <wp:posOffset>828317</wp:posOffset>
          </wp:positionH>
          <wp:positionV relativeFrom="page">
            <wp:posOffset>666483</wp:posOffset>
          </wp:positionV>
          <wp:extent cx="455375" cy="433603"/>
          <wp:effectExtent l="0" t="0" r="0" b="0"/>
          <wp:wrapNone/>
          <wp:docPr id="116" name="Image 116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6" name="Image 116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455375" cy="433603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5309952" behindDoc="1" locked="0" layoutInCell="1" allowOverlap="1" wp14:anchorId="143800EF" wp14:editId="43887A8F">
              <wp:simplePos x="0" y="0"/>
              <wp:positionH relativeFrom="page">
                <wp:posOffset>5686805</wp:posOffset>
              </wp:positionH>
              <wp:positionV relativeFrom="page">
                <wp:posOffset>1310216</wp:posOffset>
              </wp:positionV>
              <wp:extent cx="974090" cy="384810"/>
              <wp:effectExtent l="0" t="0" r="0" b="0"/>
              <wp:wrapNone/>
              <wp:docPr id="117" name="Textbox 11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974090" cy="3848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006994D" w14:textId="63001E68" w:rsidR="002D11BA" w:rsidRDefault="002D11BA">
                          <w:pPr>
                            <w:pStyle w:val="BodyText"/>
                            <w:spacing w:before="24"/>
                            <w:ind w:left="20"/>
                          </w:pP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143800EF" id="Textbox 117" o:spid="_x0000_s1035" type="#_x0000_t202" style="position:absolute;margin-left:447.8pt;margin-top:103.15pt;width:76.7pt;height:30.3pt;z-index:-1800652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" filled="f" stroked="f">
              <v:textbox inset="0,0,0,0">
                <w:txbxContent>
                  <w:p w14:paraId="4006994D" w14:textId="63001E68" w:rsidR="002D11BA" w:rsidRDefault="002D11BA">
                    <w:pPr>
                      <w:pStyle w:val="BodyText"/>
                      <w:spacing w:before="24"/>
                      <w:ind w:left="20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8C52C78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2176C0F"/>
    <w:multiLevelType w:val="hybridMultilevel"/>
    <w:tmpl w:val="8D2C6B1E"/>
    <w:lvl w:ilvl="0" w:tplc="04090001">
      <w:start w:val="1"/>
      <w:numFmt w:val="bullet"/>
      <w:lvlText w:val=""/>
      <w:lvlJc w:val="left"/>
      <w:pPr>
        <w:ind w:left="171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43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15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7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9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1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3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75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471" w:hanging="360"/>
      </w:pPr>
      <w:rPr>
        <w:rFonts w:ascii="Wingdings" w:hAnsi="Wingdings" w:hint="default"/>
      </w:rPr>
    </w:lvl>
  </w:abstractNum>
  <w:abstractNum w:abstractNumId="2" w15:restartNumberingAfterBreak="0">
    <w:nsid w:val="0A3D0810"/>
    <w:multiLevelType w:val="hybridMultilevel"/>
    <w:tmpl w:val="A8AC423A"/>
    <w:lvl w:ilvl="0" w:tplc="04090001">
      <w:start w:val="1"/>
      <w:numFmt w:val="bullet"/>
      <w:lvlText w:val=""/>
      <w:lvlJc w:val="left"/>
      <w:pPr>
        <w:ind w:left="171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43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15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7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9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1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3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75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471" w:hanging="360"/>
      </w:pPr>
      <w:rPr>
        <w:rFonts w:ascii="Wingdings" w:hAnsi="Wingdings" w:hint="default"/>
      </w:rPr>
    </w:lvl>
  </w:abstractNum>
  <w:abstractNum w:abstractNumId="3" w15:restartNumberingAfterBreak="0">
    <w:nsid w:val="1083139E"/>
    <w:multiLevelType w:val="hybridMultilevel"/>
    <w:tmpl w:val="757EE3D0"/>
    <w:lvl w:ilvl="0" w:tplc="49B62D28">
      <w:numFmt w:val="bullet"/>
      <w:lvlText w:val=""/>
      <w:lvlJc w:val="left"/>
      <w:pPr>
        <w:ind w:left="2062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o-RO" w:eastAsia="en-US" w:bidi="ar-SA"/>
      </w:rPr>
    </w:lvl>
    <w:lvl w:ilvl="1" w:tplc="A844BCBE">
      <w:numFmt w:val="bullet"/>
      <w:lvlText w:val="•"/>
      <w:lvlJc w:val="left"/>
      <w:pPr>
        <w:ind w:left="2903" w:hanging="360"/>
      </w:pPr>
      <w:rPr>
        <w:rFonts w:hint="default"/>
        <w:lang w:val="ro-RO" w:eastAsia="en-US" w:bidi="ar-SA"/>
      </w:rPr>
    </w:lvl>
    <w:lvl w:ilvl="2" w:tplc="734CB76A">
      <w:numFmt w:val="bullet"/>
      <w:lvlText w:val="•"/>
      <w:lvlJc w:val="left"/>
      <w:pPr>
        <w:ind w:left="3746" w:hanging="360"/>
      </w:pPr>
      <w:rPr>
        <w:rFonts w:hint="default"/>
        <w:lang w:val="ro-RO" w:eastAsia="en-US" w:bidi="ar-SA"/>
      </w:rPr>
    </w:lvl>
    <w:lvl w:ilvl="3" w:tplc="CF3E3426">
      <w:numFmt w:val="bullet"/>
      <w:lvlText w:val="•"/>
      <w:lvlJc w:val="left"/>
      <w:pPr>
        <w:ind w:left="4589" w:hanging="360"/>
      </w:pPr>
      <w:rPr>
        <w:rFonts w:hint="default"/>
        <w:lang w:val="ro-RO" w:eastAsia="en-US" w:bidi="ar-SA"/>
      </w:rPr>
    </w:lvl>
    <w:lvl w:ilvl="4" w:tplc="E4CA98AC">
      <w:numFmt w:val="bullet"/>
      <w:lvlText w:val="•"/>
      <w:lvlJc w:val="left"/>
      <w:pPr>
        <w:ind w:left="5432" w:hanging="360"/>
      </w:pPr>
      <w:rPr>
        <w:rFonts w:hint="default"/>
        <w:lang w:val="ro-RO" w:eastAsia="en-US" w:bidi="ar-SA"/>
      </w:rPr>
    </w:lvl>
    <w:lvl w:ilvl="5" w:tplc="AB36ABA8">
      <w:numFmt w:val="bullet"/>
      <w:lvlText w:val="•"/>
      <w:lvlJc w:val="left"/>
      <w:pPr>
        <w:ind w:left="6275" w:hanging="360"/>
      </w:pPr>
      <w:rPr>
        <w:rFonts w:hint="default"/>
        <w:lang w:val="ro-RO" w:eastAsia="en-US" w:bidi="ar-SA"/>
      </w:rPr>
    </w:lvl>
    <w:lvl w:ilvl="6" w:tplc="DCF89EC0">
      <w:numFmt w:val="bullet"/>
      <w:lvlText w:val="•"/>
      <w:lvlJc w:val="left"/>
      <w:pPr>
        <w:ind w:left="7118" w:hanging="360"/>
      </w:pPr>
      <w:rPr>
        <w:rFonts w:hint="default"/>
        <w:lang w:val="ro-RO" w:eastAsia="en-US" w:bidi="ar-SA"/>
      </w:rPr>
    </w:lvl>
    <w:lvl w:ilvl="7" w:tplc="A3AEECD2">
      <w:numFmt w:val="bullet"/>
      <w:lvlText w:val="•"/>
      <w:lvlJc w:val="left"/>
      <w:pPr>
        <w:ind w:left="7961" w:hanging="360"/>
      </w:pPr>
      <w:rPr>
        <w:rFonts w:hint="default"/>
        <w:lang w:val="ro-RO" w:eastAsia="en-US" w:bidi="ar-SA"/>
      </w:rPr>
    </w:lvl>
    <w:lvl w:ilvl="8" w:tplc="B224A6F8">
      <w:numFmt w:val="bullet"/>
      <w:lvlText w:val="•"/>
      <w:lvlJc w:val="left"/>
      <w:pPr>
        <w:ind w:left="8804" w:hanging="360"/>
      </w:pPr>
      <w:rPr>
        <w:rFonts w:hint="default"/>
        <w:lang w:val="ro-RO" w:eastAsia="en-US" w:bidi="ar-SA"/>
      </w:rPr>
    </w:lvl>
  </w:abstractNum>
  <w:abstractNum w:abstractNumId="4" w15:restartNumberingAfterBreak="0">
    <w:nsid w:val="1C9831DE"/>
    <w:multiLevelType w:val="hybridMultilevel"/>
    <w:tmpl w:val="8526AC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E461CD5"/>
    <w:multiLevelType w:val="hybridMultilevel"/>
    <w:tmpl w:val="886C20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E13DDA"/>
    <w:multiLevelType w:val="hybridMultilevel"/>
    <w:tmpl w:val="9F6682D4"/>
    <w:lvl w:ilvl="0" w:tplc="5E3A654C">
      <w:start w:val="1"/>
      <w:numFmt w:val="upperRoman"/>
      <w:lvlText w:val="%1."/>
      <w:lvlJc w:val="left"/>
      <w:pPr>
        <w:ind w:left="946" w:hanging="214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ro-RO" w:eastAsia="en-US" w:bidi="ar-SA"/>
      </w:rPr>
    </w:lvl>
    <w:lvl w:ilvl="1" w:tplc="AFD296A0">
      <w:start w:val="1"/>
      <w:numFmt w:val="decimal"/>
      <w:lvlText w:val="%2."/>
      <w:lvlJc w:val="left"/>
      <w:pPr>
        <w:ind w:left="732" w:hanging="2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o-RO" w:eastAsia="en-US" w:bidi="ar-SA"/>
      </w:rPr>
    </w:lvl>
    <w:lvl w:ilvl="2" w:tplc="20769318">
      <w:numFmt w:val="bullet"/>
      <w:lvlText w:val="•"/>
      <w:lvlJc w:val="left"/>
      <w:pPr>
        <w:ind w:left="1151" w:hanging="240"/>
      </w:pPr>
      <w:rPr>
        <w:rFonts w:hint="default"/>
        <w:lang w:val="ro-RO" w:eastAsia="en-US" w:bidi="ar-SA"/>
      </w:rPr>
    </w:lvl>
    <w:lvl w:ilvl="3" w:tplc="8F4E4C88">
      <w:numFmt w:val="bullet"/>
      <w:lvlText w:val="•"/>
      <w:lvlJc w:val="left"/>
      <w:pPr>
        <w:ind w:left="1363" w:hanging="240"/>
      </w:pPr>
      <w:rPr>
        <w:rFonts w:hint="default"/>
        <w:lang w:val="ro-RO" w:eastAsia="en-US" w:bidi="ar-SA"/>
      </w:rPr>
    </w:lvl>
    <w:lvl w:ilvl="4" w:tplc="616A7972">
      <w:numFmt w:val="bullet"/>
      <w:lvlText w:val="•"/>
      <w:lvlJc w:val="left"/>
      <w:pPr>
        <w:ind w:left="1574" w:hanging="240"/>
      </w:pPr>
      <w:rPr>
        <w:rFonts w:hint="default"/>
        <w:lang w:val="ro-RO" w:eastAsia="en-US" w:bidi="ar-SA"/>
      </w:rPr>
    </w:lvl>
    <w:lvl w:ilvl="5" w:tplc="78C23D2E">
      <w:numFmt w:val="bullet"/>
      <w:lvlText w:val="•"/>
      <w:lvlJc w:val="left"/>
      <w:pPr>
        <w:ind w:left="1786" w:hanging="240"/>
      </w:pPr>
      <w:rPr>
        <w:rFonts w:hint="default"/>
        <w:lang w:val="ro-RO" w:eastAsia="en-US" w:bidi="ar-SA"/>
      </w:rPr>
    </w:lvl>
    <w:lvl w:ilvl="6" w:tplc="7A9E7B1E">
      <w:numFmt w:val="bullet"/>
      <w:lvlText w:val="•"/>
      <w:lvlJc w:val="left"/>
      <w:pPr>
        <w:ind w:left="1998" w:hanging="240"/>
      </w:pPr>
      <w:rPr>
        <w:rFonts w:hint="default"/>
        <w:lang w:val="ro-RO" w:eastAsia="en-US" w:bidi="ar-SA"/>
      </w:rPr>
    </w:lvl>
    <w:lvl w:ilvl="7" w:tplc="8F506318">
      <w:numFmt w:val="bullet"/>
      <w:lvlText w:val="•"/>
      <w:lvlJc w:val="left"/>
      <w:pPr>
        <w:ind w:left="2209" w:hanging="240"/>
      </w:pPr>
      <w:rPr>
        <w:rFonts w:hint="default"/>
        <w:lang w:val="ro-RO" w:eastAsia="en-US" w:bidi="ar-SA"/>
      </w:rPr>
    </w:lvl>
    <w:lvl w:ilvl="8" w:tplc="E8464C1A">
      <w:numFmt w:val="bullet"/>
      <w:lvlText w:val="•"/>
      <w:lvlJc w:val="left"/>
      <w:pPr>
        <w:ind w:left="2421" w:hanging="240"/>
      </w:pPr>
      <w:rPr>
        <w:rFonts w:hint="default"/>
        <w:lang w:val="ro-RO" w:eastAsia="en-US" w:bidi="ar-SA"/>
      </w:rPr>
    </w:lvl>
  </w:abstractNum>
  <w:abstractNum w:abstractNumId="7" w15:restartNumberingAfterBreak="0">
    <w:nsid w:val="26DA32C4"/>
    <w:multiLevelType w:val="hybridMultilevel"/>
    <w:tmpl w:val="8DEAF1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8BA28E2"/>
    <w:multiLevelType w:val="hybridMultilevel"/>
    <w:tmpl w:val="46AA53A0"/>
    <w:lvl w:ilvl="0" w:tplc="BC6E73EE">
      <w:numFmt w:val="bullet"/>
      <w:lvlText w:val=""/>
      <w:lvlJc w:val="left"/>
      <w:pPr>
        <w:ind w:left="1418" w:hanging="142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o-RO" w:eastAsia="en-US" w:bidi="ar-SA"/>
      </w:rPr>
    </w:lvl>
    <w:lvl w:ilvl="1" w:tplc="D138C774">
      <w:numFmt w:val="bullet"/>
      <w:lvlText w:val="•"/>
      <w:lvlJc w:val="left"/>
      <w:pPr>
        <w:ind w:left="2327" w:hanging="142"/>
      </w:pPr>
      <w:rPr>
        <w:rFonts w:hint="default"/>
        <w:lang w:val="ro-RO" w:eastAsia="en-US" w:bidi="ar-SA"/>
      </w:rPr>
    </w:lvl>
    <w:lvl w:ilvl="2" w:tplc="33188E5A">
      <w:numFmt w:val="bullet"/>
      <w:lvlText w:val="•"/>
      <w:lvlJc w:val="left"/>
      <w:pPr>
        <w:ind w:left="3234" w:hanging="142"/>
      </w:pPr>
      <w:rPr>
        <w:rFonts w:hint="default"/>
        <w:lang w:val="ro-RO" w:eastAsia="en-US" w:bidi="ar-SA"/>
      </w:rPr>
    </w:lvl>
    <w:lvl w:ilvl="3" w:tplc="745EC324">
      <w:numFmt w:val="bullet"/>
      <w:lvlText w:val="•"/>
      <w:lvlJc w:val="left"/>
      <w:pPr>
        <w:ind w:left="4141" w:hanging="142"/>
      </w:pPr>
      <w:rPr>
        <w:rFonts w:hint="default"/>
        <w:lang w:val="ro-RO" w:eastAsia="en-US" w:bidi="ar-SA"/>
      </w:rPr>
    </w:lvl>
    <w:lvl w:ilvl="4" w:tplc="D1DC7342">
      <w:numFmt w:val="bullet"/>
      <w:lvlText w:val="•"/>
      <w:lvlJc w:val="left"/>
      <w:pPr>
        <w:ind w:left="5048" w:hanging="142"/>
      </w:pPr>
      <w:rPr>
        <w:rFonts w:hint="default"/>
        <w:lang w:val="ro-RO" w:eastAsia="en-US" w:bidi="ar-SA"/>
      </w:rPr>
    </w:lvl>
    <w:lvl w:ilvl="5" w:tplc="068A427C">
      <w:numFmt w:val="bullet"/>
      <w:lvlText w:val="•"/>
      <w:lvlJc w:val="left"/>
      <w:pPr>
        <w:ind w:left="5955" w:hanging="142"/>
      </w:pPr>
      <w:rPr>
        <w:rFonts w:hint="default"/>
        <w:lang w:val="ro-RO" w:eastAsia="en-US" w:bidi="ar-SA"/>
      </w:rPr>
    </w:lvl>
    <w:lvl w:ilvl="6" w:tplc="256ABF52">
      <w:numFmt w:val="bullet"/>
      <w:lvlText w:val="•"/>
      <w:lvlJc w:val="left"/>
      <w:pPr>
        <w:ind w:left="6862" w:hanging="142"/>
      </w:pPr>
      <w:rPr>
        <w:rFonts w:hint="default"/>
        <w:lang w:val="ro-RO" w:eastAsia="en-US" w:bidi="ar-SA"/>
      </w:rPr>
    </w:lvl>
    <w:lvl w:ilvl="7" w:tplc="4EB00684">
      <w:numFmt w:val="bullet"/>
      <w:lvlText w:val="•"/>
      <w:lvlJc w:val="left"/>
      <w:pPr>
        <w:ind w:left="7769" w:hanging="142"/>
      </w:pPr>
      <w:rPr>
        <w:rFonts w:hint="default"/>
        <w:lang w:val="ro-RO" w:eastAsia="en-US" w:bidi="ar-SA"/>
      </w:rPr>
    </w:lvl>
    <w:lvl w:ilvl="8" w:tplc="3DFEB730">
      <w:numFmt w:val="bullet"/>
      <w:lvlText w:val="•"/>
      <w:lvlJc w:val="left"/>
      <w:pPr>
        <w:ind w:left="8676" w:hanging="142"/>
      </w:pPr>
      <w:rPr>
        <w:rFonts w:hint="default"/>
        <w:lang w:val="ro-RO" w:eastAsia="en-US" w:bidi="ar-SA"/>
      </w:rPr>
    </w:lvl>
  </w:abstractNum>
  <w:abstractNum w:abstractNumId="9" w15:restartNumberingAfterBreak="0">
    <w:nsid w:val="384D1924"/>
    <w:multiLevelType w:val="hybridMultilevel"/>
    <w:tmpl w:val="5DFAC1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8D2027F"/>
    <w:multiLevelType w:val="hybridMultilevel"/>
    <w:tmpl w:val="DC509D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BC235CD"/>
    <w:multiLevelType w:val="hybridMultilevel"/>
    <w:tmpl w:val="77846B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6105C3F"/>
    <w:multiLevelType w:val="hybridMultilevel"/>
    <w:tmpl w:val="7AA464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1EC5CAE"/>
    <w:multiLevelType w:val="hybridMultilevel"/>
    <w:tmpl w:val="A01005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E812CB8"/>
    <w:multiLevelType w:val="hybridMultilevel"/>
    <w:tmpl w:val="B96AB2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61B4C59"/>
    <w:multiLevelType w:val="hybridMultilevel"/>
    <w:tmpl w:val="69A4505A"/>
    <w:lvl w:ilvl="0" w:tplc="FDA08DE8">
      <w:start w:val="1"/>
      <w:numFmt w:val="decimal"/>
      <w:lvlText w:val="%1."/>
      <w:lvlJc w:val="left"/>
      <w:pPr>
        <w:ind w:left="1068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o-RO" w:eastAsia="en-US" w:bidi="ar-SA"/>
      </w:rPr>
    </w:lvl>
    <w:lvl w:ilvl="1" w:tplc="7F96FC84">
      <w:numFmt w:val="bullet"/>
      <w:lvlText w:val="•"/>
      <w:lvlJc w:val="left"/>
      <w:pPr>
        <w:ind w:left="2003" w:hanging="360"/>
      </w:pPr>
      <w:rPr>
        <w:rFonts w:hint="default"/>
        <w:lang w:val="ro-RO" w:eastAsia="en-US" w:bidi="ar-SA"/>
      </w:rPr>
    </w:lvl>
    <w:lvl w:ilvl="2" w:tplc="16BEEB38">
      <w:numFmt w:val="bullet"/>
      <w:lvlText w:val="•"/>
      <w:lvlJc w:val="left"/>
      <w:pPr>
        <w:ind w:left="2946" w:hanging="360"/>
      </w:pPr>
      <w:rPr>
        <w:rFonts w:hint="default"/>
        <w:lang w:val="ro-RO" w:eastAsia="en-US" w:bidi="ar-SA"/>
      </w:rPr>
    </w:lvl>
    <w:lvl w:ilvl="3" w:tplc="7F207C8E">
      <w:numFmt w:val="bullet"/>
      <w:lvlText w:val="•"/>
      <w:lvlJc w:val="left"/>
      <w:pPr>
        <w:ind w:left="3889" w:hanging="360"/>
      </w:pPr>
      <w:rPr>
        <w:rFonts w:hint="default"/>
        <w:lang w:val="ro-RO" w:eastAsia="en-US" w:bidi="ar-SA"/>
      </w:rPr>
    </w:lvl>
    <w:lvl w:ilvl="4" w:tplc="B08468CC">
      <w:numFmt w:val="bullet"/>
      <w:lvlText w:val="•"/>
      <w:lvlJc w:val="left"/>
      <w:pPr>
        <w:ind w:left="4832" w:hanging="360"/>
      </w:pPr>
      <w:rPr>
        <w:rFonts w:hint="default"/>
        <w:lang w:val="ro-RO" w:eastAsia="en-US" w:bidi="ar-SA"/>
      </w:rPr>
    </w:lvl>
    <w:lvl w:ilvl="5" w:tplc="CC0A3D7C">
      <w:numFmt w:val="bullet"/>
      <w:lvlText w:val="•"/>
      <w:lvlJc w:val="left"/>
      <w:pPr>
        <w:ind w:left="5775" w:hanging="360"/>
      </w:pPr>
      <w:rPr>
        <w:rFonts w:hint="default"/>
        <w:lang w:val="ro-RO" w:eastAsia="en-US" w:bidi="ar-SA"/>
      </w:rPr>
    </w:lvl>
    <w:lvl w:ilvl="6" w:tplc="1234D86A">
      <w:numFmt w:val="bullet"/>
      <w:lvlText w:val="•"/>
      <w:lvlJc w:val="left"/>
      <w:pPr>
        <w:ind w:left="6718" w:hanging="360"/>
      </w:pPr>
      <w:rPr>
        <w:rFonts w:hint="default"/>
        <w:lang w:val="ro-RO" w:eastAsia="en-US" w:bidi="ar-SA"/>
      </w:rPr>
    </w:lvl>
    <w:lvl w:ilvl="7" w:tplc="0AC0EAB0">
      <w:numFmt w:val="bullet"/>
      <w:lvlText w:val="•"/>
      <w:lvlJc w:val="left"/>
      <w:pPr>
        <w:ind w:left="7661" w:hanging="360"/>
      </w:pPr>
      <w:rPr>
        <w:rFonts w:hint="default"/>
        <w:lang w:val="ro-RO" w:eastAsia="en-US" w:bidi="ar-SA"/>
      </w:rPr>
    </w:lvl>
    <w:lvl w:ilvl="8" w:tplc="E87A1DD4">
      <w:numFmt w:val="bullet"/>
      <w:lvlText w:val="•"/>
      <w:lvlJc w:val="left"/>
      <w:pPr>
        <w:ind w:left="8604" w:hanging="360"/>
      </w:pPr>
      <w:rPr>
        <w:rFonts w:hint="default"/>
        <w:lang w:val="ro-RO" w:eastAsia="en-US" w:bidi="ar-SA"/>
      </w:rPr>
    </w:lvl>
  </w:abstractNum>
  <w:abstractNum w:abstractNumId="16" w15:restartNumberingAfterBreak="0">
    <w:nsid w:val="78E10FF3"/>
    <w:multiLevelType w:val="hybridMultilevel"/>
    <w:tmpl w:val="113466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9D70CB1"/>
    <w:multiLevelType w:val="hybridMultilevel"/>
    <w:tmpl w:val="783AAB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D592268"/>
    <w:multiLevelType w:val="multilevel"/>
    <w:tmpl w:val="695E9DA0"/>
    <w:lvl w:ilvl="0">
      <w:start w:val="1"/>
      <w:numFmt w:val="decimal"/>
      <w:lvlText w:val="%1."/>
      <w:lvlJc w:val="left"/>
      <w:pPr>
        <w:ind w:left="425" w:hanging="286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96"/>
        <w:sz w:val="24"/>
        <w:szCs w:val="24"/>
        <w:lang w:val="ro-RO" w:eastAsia="en-US" w:bidi="ar-SA"/>
      </w:rPr>
    </w:lvl>
    <w:lvl w:ilvl="1">
      <w:start w:val="1"/>
      <w:numFmt w:val="decimal"/>
      <w:lvlText w:val="%1.%2."/>
      <w:lvlJc w:val="left"/>
      <w:pPr>
        <w:ind w:left="425" w:hanging="56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o-RO" w:eastAsia="en-US" w:bidi="ar-SA"/>
      </w:rPr>
    </w:lvl>
    <w:lvl w:ilvl="2">
      <w:start w:val="1"/>
      <w:numFmt w:val="decimal"/>
      <w:lvlText w:val="%1.%2.%3."/>
      <w:lvlJc w:val="left"/>
      <w:pPr>
        <w:ind w:left="1841" w:hanging="85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o-RO" w:eastAsia="en-US" w:bidi="ar-SA"/>
      </w:rPr>
    </w:lvl>
    <w:lvl w:ilvl="3">
      <w:numFmt w:val="bullet"/>
      <w:lvlText w:val="•"/>
      <w:lvlJc w:val="left"/>
      <w:pPr>
        <w:ind w:left="1760" w:hanging="850"/>
      </w:pPr>
      <w:rPr>
        <w:rFonts w:hint="default"/>
        <w:lang w:val="ro-RO" w:eastAsia="en-US" w:bidi="ar-SA"/>
      </w:rPr>
    </w:lvl>
    <w:lvl w:ilvl="4">
      <w:numFmt w:val="bullet"/>
      <w:lvlText w:val="•"/>
      <w:lvlJc w:val="left"/>
      <w:pPr>
        <w:ind w:left="1840" w:hanging="850"/>
      </w:pPr>
      <w:rPr>
        <w:rFonts w:hint="default"/>
        <w:lang w:val="ro-RO" w:eastAsia="en-US" w:bidi="ar-SA"/>
      </w:rPr>
    </w:lvl>
    <w:lvl w:ilvl="5">
      <w:numFmt w:val="bullet"/>
      <w:lvlText w:val="•"/>
      <w:lvlJc w:val="left"/>
      <w:pPr>
        <w:ind w:left="1860" w:hanging="850"/>
      </w:pPr>
      <w:rPr>
        <w:rFonts w:hint="default"/>
        <w:lang w:val="ro-RO" w:eastAsia="en-US" w:bidi="ar-SA"/>
      </w:rPr>
    </w:lvl>
    <w:lvl w:ilvl="6">
      <w:numFmt w:val="bullet"/>
      <w:lvlText w:val="•"/>
      <w:lvlJc w:val="left"/>
      <w:pPr>
        <w:ind w:left="1980" w:hanging="850"/>
      </w:pPr>
      <w:rPr>
        <w:rFonts w:hint="default"/>
        <w:lang w:val="ro-RO" w:eastAsia="en-US" w:bidi="ar-SA"/>
      </w:rPr>
    </w:lvl>
    <w:lvl w:ilvl="7">
      <w:numFmt w:val="bullet"/>
      <w:lvlText w:val="•"/>
      <w:lvlJc w:val="left"/>
      <w:pPr>
        <w:ind w:left="2120" w:hanging="850"/>
      </w:pPr>
      <w:rPr>
        <w:rFonts w:hint="default"/>
        <w:lang w:val="ro-RO" w:eastAsia="en-US" w:bidi="ar-SA"/>
      </w:rPr>
    </w:lvl>
    <w:lvl w:ilvl="8">
      <w:numFmt w:val="bullet"/>
      <w:lvlText w:val="•"/>
      <w:lvlJc w:val="left"/>
      <w:pPr>
        <w:ind w:left="4910" w:hanging="850"/>
      </w:pPr>
      <w:rPr>
        <w:rFonts w:hint="default"/>
        <w:lang w:val="ro-RO" w:eastAsia="en-US" w:bidi="ar-SA"/>
      </w:rPr>
    </w:lvl>
  </w:abstractNum>
  <w:abstractNum w:abstractNumId="19" w15:restartNumberingAfterBreak="0">
    <w:nsid w:val="7F3313B5"/>
    <w:multiLevelType w:val="hybridMultilevel"/>
    <w:tmpl w:val="77E87F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2160918">
    <w:abstractNumId w:val="6"/>
  </w:num>
  <w:num w:numId="2" w16cid:durableId="462847788">
    <w:abstractNumId w:val="8"/>
  </w:num>
  <w:num w:numId="3" w16cid:durableId="418991310">
    <w:abstractNumId w:val="3"/>
  </w:num>
  <w:num w:numId="4" w16cid:durableId="991568236">
    <w:abstractNumId w:val="18"/>
  </w:num>
  <w:num w:numId="5" w16cid:durableId="1049039551">
    <w:abstractNumId w:val="15"/>
  </w:num>
  <w:num w:numId="6" w16cid:durableId="609626010">
    <w:abstractNumId w:val="2"/>
  </w:num>
  <w:num w:numId="7" w16cid:durableId="150222807">
    <w:abstractNumId w:val="17"/>
  </w:num>
  <w:num w:numId="8" w16cid:durableId="134421421">
    <w:abstractNumId w:val="1"/>
  </w:num>
  <w:num w:numId="9" w16cid:durableId="305399024">
    <w:abstractNumId w:val="7"/>
  </w:num>
  <w:num w:numId="10" w16cid:durableId="1794055087">
    <w:abstractNumId w:val="0"/>
  </w:num>
  <w:num w:numId="11" w16cid:durableId="305353879">
    <w:abstractNumId w:val="16"/>
  </w:num>
  <w:num w:numId="12" w16cid:durableId="145243082">
    <w:abstractNumId w:val="19"/>
  </w:num>
  <w:num w:numId="13" w16cid:durableId="1064992530">
    <w:abstractNumId w:val="11"/>
  </w:num>
  <w:num w:numId="14" w16cid:durableId="698706723">
    <w:abstractNumId w:val="13"/>
  </w:num>
  <w:num w:numId="15" w16cid:durableId="847060043">
    <w:abstractNumId w:val="4"/>
  </w:num>
  <w:num w:numId="16" w16cid:durableId="2103454290">
    <w:abstractNumId w:val="12"/>
  </w:num>
  <w:num w:numId="17" w16cid:durableId="1058743753">
    <w:abstractNumId w:val="10"/>
  </w:num>
  <w:num w:numId="18" w16cid:durableId="1797487855">
    <w:abstractNumId w:val="5"/>
  </w:num>
  <w:num w:numId="19" w16cid:durableId="313221210">
    <w:abstractNumId w:val="9"/>
  </w:num>
  <w:num w:numId="20" w16cid:durableId="680081157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11BA"/>
    <w:rsid w:val="00034473"/>
    <w:rsid w:val="0006128C"/>
    <w:rsid w:val="0006539B"/>
    <w:rsid w:val="00087EB3"/>
    <w:rsid w:val="000B57DA"/>
    <w:rsid w:val="000D5055"/>
    <w:rsid w:val="00210ECD"/>
    <w:rsid w:val="0024066C"/>
    <w:rsid w:val="0025554F"/>
    <w:rsid w:val="002B706D"/>
    <w:rsid w:val="002D11BA"/>
    <w:rsid w:val="003167A3"/>
    <w:rsid w:val="00341EB2"/>
    <w:rsid w:val="00371775"/>
    <w:rsid w:val="003E47A1"/>
    <w:rsid w:val="003E4E1D"/>
    <w:rsid w:val="003F6AB9"/>
    <w:rsid w:val="00422C1E"/>
    <w:rsid w:val="004326CA"/>
    <w:rsid w:val="00467BED"/>
    <w:rsid w:val="004778FF"/>
    <w:rsid w:val="004A3D91"/>
    <w:rsid w:val="004B3FE1"/>
    <w:rsid w:val="004E3975"/>
    <w:rsid w:val="004F220B"/>
    <w:rsid w:val="00514091"/>
    <w:rsid w:val="005763C9"/>
    <w:rsid w:val="005D1932"/>
    <w:rsid w:val="00693A06"/>
    <w:rsid w:val="00696F1B"/>
    <w:rsid w:val="006C3DDB"/>
    <w:rsid w:val="006C7452"/>
    <w:rsid w:val="006F6A59"/>
    <w:rsid w:val="007250CA"/>
    <w:rsid w:val="0073131F"/>
    <w:rsid w:val="0073301F"/>
    <w:rsid w:val="007422D6"/>
    <w:rsid w:val="00795DC1"/>
    <w:rsid w:val="007A31D2"/>
    <w:rsid w:val="007D6770"/>
    <w:rsid w:val="007E0DE4"/>
    <w:rsid w:val="007E13F1"/>
    <w:rsid w:val="00881849"/>
    <w:rsid w:val="008925C8"/>
    <w:rsid w:val="008A2088"/>
    <w:rsid w:val="008E11D0"/>
    <w:rsid w:val="008F029B"/>
    <w:rsid w:val="009553CB"/>
    <w:rsid w:val="0096633F"/>
    <w:rsid w:val="00975EDD"/>
    <w:rsid w:val="009B3988"/>
    <w:rsid w:val="009C11DB"/>
    <w:rsid w:val="00A46A2D"/>
    <w:rsid w:val="00A71929"/>
    <w:rsid w:val="00AC219B"/>
    <w:rsid w:val="00AE7C9E"/>
    <w:rsid w:val="00B0063A"/>
    <w:rsid w:val="00B22D70"/>
    <w:rsid w:val="00B26E57"/>
    <w:rsid w:val="00B57FD3"/>
    <w:rsid w:val="00B662B0"/>
    <w:rsid w:val="00BB367B"/>
    <w:rsid w:val="00C479B5"/>
    <w:rsid w:val="00CE4554"/>
    <w:rsid w:val="00D06289"/>
    <w:rsid w:val="00D8510A"/>
    <w:rsid w:val="00E15315"/>
    <w:rsid w:val="00E61791"/>
    <w:rsid w:val="00EA7963"/>
    <w:rsid w:val="00EC2DAF"/>
    <w:rsid w:val="00F10535"/>
    <w:rsid w:val="00F41A16"/>
    <w:rsid w:val="00F50ADF"/>
    <w:rsid w:val="00F7727B"/>
    <w:rsid w:val="00F7778B"/>
    <w:rsid w:val="00FC7837"/>
    <w:rsid w:val="00FF14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4ED32E5"/>
  <w15:docId w15:val="{5ABBD094-388D-430D-9437-ACFF7A2A74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ro-RO"/>
    </w:rPr>
  </w:style>
  <w:style w:type="paragraph" w:styleId="Heading1">
    <w:name w:val="heading 1"/>
    <w:basedOn w:val="Normal"/>
    <w:uiPriority w:val="9"/>
    <w:qFormat/>
    <w:pPr>
      <w:jc w:val="center"/>
      <w:outlineLvl w:val="0"/>
    </w:pPr>
    <w:rPr>
      <w:b/>
      <w:bCs/>
      <w:sz w:val="24"/>
      <w:szCs w:val="24"/>
    </w:rPr>
  </w:style>
  <w:style w:type="paragraph" w:styleId="Heading2">
    <w:name w:val="heading 2"/>
    <w:basedOn w:val="Normal"/>
    <w:uiPriority w:val="9"/>
    <w:unhideWhenUsed/>
    <w:qFormat/>
    <w:pPr>
      <w:jc w:val="center"/>
      <w:outlineLvl w:val="1"/>
    </w:pPr>
    <w:rPr>
      <w:b/>
      <w:bCs/>
      <w:sz w:val="24"/>
      <w:szCs w:val="24"/>
    </w:rPr>
  </w:style>
  <w:style w:type="paragraph" w:styleId="Heading3">
    <w:name w:val="heading 3"/>
    <w:basedOn w:val="Normal"/>
    <w:uiPriority w:val="9"/>
    <w:unhideWhenUsed/>
    <w:qFormat/>
    <w:pPr>
      <w:ind w:left="1617" w:hanging="626"/>
      <w:jc w:val="both"/>
      <w:outlineLvl w:val="2"/>
    </w:pPr>
    <w:rPr>
      <w:b/>
      <w:bCs/>
      <w:i/>
      <w:i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1">
    <w:name w:val="toc 1"/>
    <w:basedOn w:val="Normal"/>
    <w:uiPriority w:val="1"/>
    <w:qFormat/>
    <w:pPr>
      <w:spacing w:before="101"/>
      <w:ind w:right="7"/>
      <w:jc w:val="center"/>
    </w:pPr>
    <w:rPr>
      <w:sz w:val="24"/>
      <w:szCs w:val="24"/>
    </w:rPr>
  </w:style>
  <w:style w:type="paragraph" w:styleId="TOC2">
    <w:name w:val="toc 2"/>
    <w:basedOn w:val="Normal"/>
    <w:uiPriority w:val="1"/>
    <w:qFormat/>
    <w:pPr>
      <w:spacing w:before="101"/>
      <w:ind w:left="425"/>
    </w:pPr>
    <w:rPr>
      <w:sz w:val="24"/>
      <w:szCs w:val="24"/>
    </w:rPr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Title">
    <w:name w:val="Title"/>
    <w:basedOn w:val="Normal"/>
    <w:uiPriority w:val="10"/>
    <w:qFormat/>
    <w:pPr>
      <w:spacing w:before="361"/>
      <w:ind w:left="1819" w:right="1536"/>
    </w:pPr>
    <w:rPr>
      <w:b/>
      <w:bCs/>
      <w:sz w:val="32"/>
      <w:szCs w:val="32"/>
    </w:rPr>
  </w:style>
  <w:style w:type="paragraph" w:styleId="ListParagraph">
    <w:name w:val="List Paragraph"/>
    <w:basedOn w:val="Normal"/>
    <w:uiPriority w:val="1"/>
    <w:qFormat/>
    <w:pPr>
      <w:ind w:left="425" w:firstLine="566"/>
      <w:jc w:val="both"/>
    </w:pPr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6C7452"/>
    <w:pPr>
      <w:tabs>
        <w:tab w:val="center" w:pos="4677"/>
        <w:tab w:val="right" w:pos="9355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C7452"/>
    <w:rPr>
      <w:rFonts w:ascii="Times New Roman" w:eastAsia="Times New Roman" w:hAnsi="Times New Roman" w:cs="Times New Roman"/>
      <w:lang w:val="ro-RO"/>
    </w:rPr>
  </w:style>
  <w:style w:type="paragraph" w:styleId="Footer">
    <w:name w:val="footer"/>
    <w:basedOn w:val="Normal"/>
    <w:link w:val="FooterChar"/>
    <w:uiPriority w:val="99"/>
    <w:unhideWhenUsed/>
    <w:rsid w:val="006C7452"/>
    <w:pPr>
      <w:tabs>
        <w:tab w:val="center" w:pos="4677"/>
        <w:tab w:val="right" w:pos="9355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C7452"/>
    <w:rPr>
      <w:rFonts w:ascii="Times New Roman" w:eastAsia="Times New Roman" w:hAnsi="Times New Roman" w:cs="Times New Roman"/>
      <w:lang w:val="ro-RO"/>
    </w:rPr>
  </w:style>
  <w:style w:type="table" w:styleId="TableGrid">
    <w:name w:val="Table Grid"/>
    <w:basedOn w:val="TableNormal"/>
    <w:uiPriority w:val="59"/>
    <w:rsid w:val="00B0063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73301F"/>
    <w:pPr>
      <w:widowControl/>
      <w:autoSpaceDE/>
      <w:autoSpaceDN/>
    </w:pPr>
    <w:rPr>
      <w:rFonts w:eastAsiaTheme="minorEastAsia"/>
    </w:rPr>
  </w:style>
  <w:style w:type="paragraph" w:styleId="ListBullet">
    <w:name w:val="List Bullet"/>
    <w:basedOn w:val="Normal"/>
    <w:uiPriority w:val="99"/>
    <w:unhideWhenUsed/>
    <w:rsid w:val="0073301F"/>
    <w:pPr>
      <w:widowControl/>
      <w:numPr>
        <w:numId w:val="10"/>
      </w:numPr>
      <w:tabs>
        <w:tab w:val="clear" w:pos="360"/>
      </w:tabs>
      <w:autoSpaceDE/>
      <w:autoSpaceDN/>
      <w:spacing w:after="200" w:line="276" w:lineRule="auto"/>
      <w:ind w:left="0" w:firstLine="0"/>
      <w:contextualSpacing/>
    </w:pPr>
    <w:rPr>
      <w:rFonts w:eastAsiaTheme="minorEastAsia" w:cstheme="minorBidi"/>
      <w:lang w:val="en-US"/>
    </w:rPr>
  </w:style>
  <w:style w:type="table" w:customStyle="1" w:styleId="TableGrid1">
    <w:name w:val="Table Grid1"/>
    <w:basedOn w:val="TableNormal"/>
    <w:next w:val="TableGrid"/>
    <w:uiPriority w:val="59"/>
    <w:rsid w:val="008F029B"/>
    <w:pPr>
      <w:widowControl/>
      <w:autoSpaceDE/>
      <w:autoSpaceDN/>
    </w:pPr>
    <w:rPr>
      <w:rFonts w:eastAsia="MS Minch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3.xml"/><Relationship Id="rId18" Type="http://schemas.openxmlformats.org/officeDocument/2006/relationships/footer" Target="footer5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header" Target="header5.xml"/><Relationship Id="rId2" Type="http://schemas.openxmlformats.org/officeDocument/2006/relationships/numbering" Target="numbering.xml"/><Relationship Id="rId16" Type="http://schemas.openxmlformats.org/officeDocument/2006/relationships/footer" Target="footer4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header" Target="header4.xml"/><Relationship Id="rId10" Type="http://schemas.openxmlformats.org/officeDocument/2006/relationships/footer" Target="footer1.xm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5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EE2D18C-6D2D-44D6-8879-BBD157A55B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24</Pages>
  <Words>3352</Words>
  <Characters>19111</Characters>
  <Application>Microsoft Office Word</Application>
  <DocSecurity>0</DocSecurity>
  <Lines>159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Adrian Codreanu</dc:creator>
  <cp:lastModifiedBy>Popa Andreea</cp:lastModifiedBy>
  <cp:revision>2</cp:revision>
  <cp:lastPrinted>2026-03-10T08:34:00Z</cp:lastPrinted>
  <dcterms:created xsi:type="dcterms:W3CDTF">2026-03-12T08:40:00Z</dcterms:created>
  <dcterms:modified xsi:type="dcterms:W3CDTF">2026-03-12T08:40:00Z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2025-04-18T00:00:00Z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2025-12-09T00:00:00Z</vt:filetime>
  </property>
  <property fmtid="{D5CDD505-2E9C-101B-9397-08002B2CF9AE}" pid="5" name="Producer">
    <vt:lpwstr>Microsoft® Word for Microsoft 365</vt:lpwstr>
  </property>
</Properties>
</file>