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E803C" w14:textId="77777777" w:rsidR="009F584C" w:rsidRPr="008A56B8" w:rsidRDefault="009F584C" w:rsidP="006C06E1">
      <w:pPr>
        <w:rPr>
          <w:rFonts w:ascii="Times New Roman" w:hAnsi="Times New Roman" w:cs="Times New Roman"/>
        </w:rPr>
      </w:pPr>
    </w:p>
    <w:tbl>
      <w:tblPr>
        <w:tblpPr w:leftFromText="180" w:rightFromText="180" w:vertAnchor="text" w:horzAnchor="margin" w:tblpY="24"/>
        <w:tblW w:w="0" w:type="auto"/>
        <w:tblLook w:val="04A0" w:firstRow="1" w:lastRow="0" w:firstColumn="1" w:lastColumn="0" w:noHBand="0" w:noVBand="1"/>
      </w:tblPr>
      <w:tblGrid>
        <w:gridCol w:w="2122"/>
        <w:gridCol w:w="7233"/>
      </w:tblGrid>
      <w:tr w:rsidR="00324654" w:rsidRPr="008A56B8" w14:paraId="31E20E9A" w14:textId="77777777" w:rsidTr="001829ED">
        <w:trPr>
          <w:trHeight w:val="1666"/>
        </w:trPr>
        <w:tc>
          <w:tcPr>
            <w:tcW w:w="2122" w:type="dxa"/>
            <w:hideMark/>
          </w:tcPr>
          <w:p w14:paraId="4E6F3495" w14:textId="77777777" w:rsidR="00324654" w:rsidRPr="008A56B8" w:rsidRDefault="00324654" w:rsidP="001829ED">
            <w:pPr>
              <w:ind w:left="142"/>
              <w:jc w:val="both"/>
              <w:rPr>
                <w:rFonts w:ascii="Times New Roman" w:hAnsi="Times New Roman" w:cs="Times New Roman"/>
                <w:b/>
                <w:sz w:val="40"/>
                <w:szCs w:val="40"/>
                <w:lang w:eastAsia="ru-RU"/>
              </w:rPr>
            </w:pPr>
            <w:r w:rsidRPr="008A56B8">
              <w:rPr>
                <w:rFonts w:ascii="Times New Roman" w:hAnsi="Times New Roman" w:cs="Times New Roman"/>
                <w:b/>
              </w:rPr>
              <w:drawing>
                <wp:inline distT="0" distB="0" distL="0" distR="0" wp14:anchorId="48570056" wp14:editId="4CB4CDA4">
                  <wp:extent cx="1023620" cy="1146175"/>
                  <wp:effectExtent l="0" t="0" r="5080" b="0"/>
                  <wp:docPr id="564714100" name="Picture 564714100" descr="A blue and white emblem with a bird and a red and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14100" name="Picture 564714100" descr="A blue and white emblem with a bird and a red and yellow embl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3620" cy="1146175"/>
                          </a:xfrm>
                          <a:prstGeom prst="rect">
                            <a:avLst/>
                          </a:prstGeom>
                          <a:noFill/>
                          <a:ln>
                            <a:noFill/>
                          </a:ln>
                        </pic:spPr>
                      </pic:pic>
                    </a:graphicData>
                  </a:graphic>
                </wp:inline>
              </w:drawing>
            </w:r>
          </w:p>
        </w:tc>
        <w:tc>
          <w:tcPr>
            <w:tcW w:w="7233" w:type="dxa"/>
            <w:vAlign w:val="center"/>
            <w:hideMark/>
          </w:tcPr>
          <w:p w14:paraId="1B410442" w14:textId="77777777" w:rsidR="00324654" w:rsidRPr="008A56B8" w:rsidRDefault="00324654" w:rsidP="001829ED">
            <w:pPr>
              <w:spacing w:after="240"/>
              <w:rPr>
                <w:rFonts w:ascii="Times New Roman" w:hAnsi="Times New Roman" w:cs="Times New Roman"/>
                <w:b/>
                <w:sz w:val="36"/>
                <w:szCs w:val="32"/>
                <w:lang w:eastAsia="ru-RU"/>
              </w:rPr>
            </w:pPr>
            <w:r w:rsidRPr="008A56B8">
              <w:rPr>
                <w:rFonts w:ascii="Times New Roman" w:hAnsi="Times New Roman" w:cs="Times New Roman"/>
                <w:b/>
                <w:sz w:val="36"/>
                <w:szCs w:val="32"/>
              </w:rPr>
              <w:t>AUTORITATEA AERONAUTICĂ CIVILĂ</w:t>
            </w:r>
          </w:p>
          <w:p w14:paraId="284D206F" w14:textId="77777777" w:rsidR="00324654" w:rsidRPr="008A56B8" w:rsidRDefault="00324654" w:rsidP="001829ED">
            <w:pPr>
              <w:spacing w:after="240"/>
              <w:rPr>
                <w:rFonts w:ascii="Times New Roman" w:hAnsi="Times New Roman" w:cs="Times New Roman"/>
                <w:b/>
                <w:sz w:val="32"/>
                <w:szCs w:val="32"/>
                <w:lang w:eastAsia="ru-RU"/>
              </w:rPr>
            </w:pPr>
            <w:r w:rsidRPr="008A56B8">
              <w:rPr>
                <w:rFonts w:ascii="Times New Roman" w:hAnsi="Times New Roman" w:cs="Times New Roman"/>
                <w:b/>
                <w:sz w:val="36"/>
                <w:szCs w:val="32"/>
              </w:rPr>
              <w:t xml:space="preserve">A REPUBLICII MOLDOVA   </w:t>
            </w:r>
          </w:p>
        </w:tc>
      </w:tr>
    </w:tbl>
    <w:p w14:paraId="4795102F" w14:textId="77777777" w:rsidR="006C06E1" w:rsidRPr="008A56B8" w:rsidRDefault="006C06E1" w:rsidP="006C06E1">
      <w:pPr>
        <w:rPr>
          <w:rFonts w:ascii="Times New Roman" w:hAnsi="Times New Roman" w:cs="Times New Roman"/>
        </w:rPr>
      </w:pPr>
    </w:p>
    <w:p w14:paraId="04038428" w14:textId="77777777" w:rsidR="00722645" w:rsidRPr="008A56B8" w:rsidRDefault="00722645" w:rsidP="006C06E1">
      <w:pPr>
        <w:rPr>
          <w:rFonts w:ascii="Times New Roman" w:hAnsi="Times New Roman" w:cs="Times New Roman"/>
        </w:rPr>
      </w:pPr>
    </w:p>
    <w:p w14:paraId="315EE94C" w14:textId="30639EBF" w:rsidR="00924B6D" w:rsidRPr="008A56B8" w:rsidRDefault="00324654" w:rsidP="00924B6D">
      <w:pPr>
        <w:pBdr>
          <w:bottom w:val="single" w:sz="12" w:space="1" w:color="auto"/>
        </w:pBdr>
        <w:spacing w:after="0" w:line="240" w:lineRule="auto"/>
        <w:jc w:val="center"/>
        <w:rPr>
          <w:rFonts w:ascii="Times New Roman" w:hAnsi="Times New Roman" w:cs="Times New Roman"/>
          <w:b/>
          <w:bCs/>
          <w:sz w:val="36"/>
          <w:szCs w:val="36"/>
        </w:rPr>
      </w:pPr>
      <w:bookmarkStart w:id="0" w:name="_Hlk157155903"/>
      <w:r w:rsidRPr="008A56B8">
        <w:rPr>
          <w:rFonts w:ascii="Times New Roman" w:hAnsi="Times New Roman" w:cs="Times New Roman"/>
          <w:b/>
          <w:bCs/>
          <w:sz w:val="36"/>
          <w:szCs w:val="36"/>
        </w:rPr>
        <w:t xml:space="preserve">MIJLOACE ACCEPTABILE DE PUNERE ÎN CONFORMITATE ȘI MATERIALE DE ÎNDRUMARE </w:t>
      </w:r>
    </w:p>
    <w:p w14:paraId="2C5985B3" w14:textId="4D1B6E4F" w:rsidR="00687D76" w:rsidRPr="008A56B8" w:rsidRDefault="00687D76" w:rsidP="00CE1F63">
      <w:pPr>
        <w:spacing w:after="0" w:line="240" w:lineRule="auto"/>
        <w:jc w:val="center"/>
        <w:rPr>
          <w:rFonts w:ascii="Times New Roman" w:hAnsi="Times New Roman" w:cs="Times New Roman"/>
          <w:b/>
          <w:bCs/>
          <w:sz w:val="36"/>
          <w:szCs w:val="36"/>
        </w:rPr>
      </w:pPr>
      <w:r w:rsidRPr="008A56B8">
        <w:rPr>
          <w:rFonts w:ascii="Times New Roman" w:hAnsi="Times New Roman" w:cs="Times New Roman"/>
          <w:b/>
          <w:bCs/>
          <w:sz w:val="36"/>
          <w:szCs w:val="36"/>
        </w:rPr>
        <w:t xml:space="preserve">ACCEPTABLE MEANS OF COMPLIANCE </w:t>
      </w:r>
      <w:r w:rsidR="00CE1F63" w:rsidRPr="008A56B8">
        <w:rPr>
          <w:rFonts w:ascii="Times New Roman" w:hAnsi="Times New Roman" w:cs="Times New Roman"/>
          <w:b/>
          <w:bCs/>
          <w:sz w:val="36"/>
          <w:szCs w:val="36"/>
        </w:rPr>
        <w:t xml:space="preserve">(AMC) </w:t>
      </w:r>
      <w:r w:rsidRPr="008A56B8">
        <w:rPr>
          <w:rFonts w:ascii="Times New Roman" w:hAnsi="Times New Roman" w:cs="Times New Roman"/>
          <w:b/>
          <w:bCs/>
          <w:sz w:val="36"/>
          <w:szCs w:val="36"/>
        </w:rPr>
        <w:t xml:space="preserve">&amp; </w:t>
      </w:r>
      <w:r w:rsidR="00CE1F63" w:rsidRPr="008A56B8">
        <w:rPr>
          <w:rFonts w:ascii="Times New Roman" w:hAnsi="Times New Roman" w:cs="Times New Roman"/>
          <w:b/>
          <w:bCs/>
          <w:sz w:val="36"/>
          <w:szCs w:val="36"/>
        </w:rPr>
        <w:t>GUIDANCE MATERIALS (GM)</w:t>
      </w:r>
    </w:p>
    <w:p w14:paraId="5764F124" w14:textId="77777777" w:rsidR="00924B6D" w:rsidRPr="008A56B8" w:rsidRDefault="00924B6D" w:rsidP="00924B6D">
      <w:pPr>
        <w:spacing w:after="0" w:line="240" w:lineRule="auto"/>
        <w:jc w:val="center"/>
        <w:rPr>
          <w:rFonts w:ascii="Times New Roman" w:hAnsi="Times New Roman" w:cs="Times New Roman"/>
          <w:b/>
          <w:bCs/>
          <w:sz w:val="36"/>
          <w:szCs w:val="36"/>
        </w:rPr>
      </w:pPr>
    </w:p>
    <w:p w14:paraId="06F8B749" w14:textId="15F19587" w:rsidR="00CE1F63" w:rsidRPr="008A56B8" w:rsidRDefault="00CE1F63" w:rsidP="00CE1F63">
      <w:pPr>
        <w:spacing w:after="0" w:line="240" w:lineRule="auto"/>
        <w:jc w:val="both"/>
        <w:rPr>
          <w:rFonts w:ascii="Times New Roman" w:hAnsi="Times New Roman" w:cs="Times New Roman"/>
          <w:b/>
          <w:bCs/>
          <w:sz w:val="36"/>
          <w:szCs w:val="36"/>
        </w:rPr>
      </w:pPr>
      <w:r w:rsidRPr="008A56B8">
        <w:rPr>
          <w:rFonts w:ascii="Times New Roman" w:hAnsi="Times New Roman" w:cs="Times New Roman"/>
          <w:b/>
          <w:bCs/>
          <w:sz w:val="36"/>
          <w:szCs w:val="36"/>
        </w:rPr>
        <w:t>la</w:t>
      </w:r>
      <w:r w:rsidR="00324654" w:rsidRPr="008A56B8">
        <w:rPr>
          <w:rFonts w:ascii="Times New Roman" w:hAnsi="Times New Roman" w:cs="Times New Roman"/>
          <w:b/>
          <w:bCs/>
          <w:sz w:val="36"/>
          <w:szCs w:val="36"/>
        </w:rPr>
        <w:t xml:space="preserve"> </w:t>
      </w:r>
    </w:p>
    <w:p w14:paraId="03DB1461" w14:textId="77777777" w:rsidR="00CE1F63" w:rsidRPr="008A56B8" w:rsidRDefault="00CE1F63" w:rsidP="00CE1F63">
      <w:pPr>
        <w:spacing w:after="0" w:line="240" w:lineRule="auto"/>
        <w:jc w:val="both"/>
        <w:rPr>
          <w:rFonts w:ascii="Times New Roman" w:hAnsi="Times New Roman" w:cs="Times New Roman"/>
          <w:b/>
          <w:bCs/>
          <w:sz w:val="36"/>
          <w:szCs w:val="36"/>
        </w:rPr>
      </w:pPr>
    </w:p>
    <w:bookmarkEnd w:id="0"/>
    <w:p w14:paraId="609678C6" w14:textId="5283B1B8" w:rsidR="00324654" w:rsidRPr="008A56B8" w:rsidRDefault="004B450D" w:rsidP="000A6955">
      <w:pPr>
        <w:spacing w:line="240" w:lineRule="auto"/>
        <w:jc w:val="both"/>
        <w:rPr>
          <w:rFonts w:ascii="Times New Roman" w:hAnsi="Times New Roman" w:cs="Times New Roman"/>
          <w:b/>
          <w:bCs/>
          <w:sz w:val="36"/>
          <w:szCs w:val="36"/>
        </w:rPr>
      </w:pPr>
      <w:r>
        <w:rPr>
          <w:rFonts w:ascii="Times New Roman" w:hAnsi="Times New Roman" w:cs="Times New Roman"/>
          <w:b/>
          <w:bCs/>
          <w:sz w:val="36"/>
          <w:szCs w:val="36"/>
        </w:rPr>
        <w:t>Anexa nr. 2 „</w:t>
      </w:r>
      <w:r w:rsidR="008D613A" w:rsidRPr="008A56B8">
        <w:rPr>
          <w:rFonts w:ascii="Times New Roman" w:hAnsi="Times New Roman" w:cs="Times New Roman"/>
          <w:b/>
          <w:bCs/>
          <w:sz w:val="36"/>
          <w:szCs w:val="36"/>
        </w:rPr>
        <w:t>Regulamentul de stabilire a normelor detaliate pentru operarea planoarelor, precum și pentru acordarea certificatelor de echipaj de zbor pentru planoare</w:t>
      </w:r>
      <w:r>
        <w:rPr>
          <w:rFonts w:ascii="Times New Roman" w:hAnsi="Times New Roman" w:cs="Times New Roman"/>
          <w:b/>
          <w:bCs/>
          <w:sz w:val="36"/>
          <w:szCs w:val="36"/>
        </w:rPr>
        <w:t>”</w:t>
      </w:r>
      <w:r w:rsidR="008D613A" w:rsidRPr="008A56B8">
        <w:rPr>
          <w:rFonts w:ascii="Times New Roman" w:hAnsi="Times New Roman" w:cs="Times New Roman"/>
          <w:b/>
          <w:bCs/>
          <w:sz w:val="36"/>
          <w:szCs w:val="36"/>
        </w:rPr>
        <w:t xml:space="preserve"> </w:t>
      </w:r>
      <w:r>
        <w:rPr>
          <w:rFonts w:ascii="Times New Roman" w:hAnsi="Times New Roman" w:cs="Times New Roman"/>
          <w:b/>
          <w:bCs/>
          <w:sz w:val="36"/>
          <w:szCs w:val="36"/>
        </w:rPr>
        <w:t>la</w:t>
      </w:r>
      <w:r w:rsidR="00CE1F63" w:rsidRPr="008A56B8">
        <w:rPr>
          <w:rFonts w:ascii="Times New Roman" w:hAnsi="Times New Roman" w:cs="Times New Roman"/>
          <w:b/>
          <w:bCs/>
          <w:sz w:val="36"/>
          <w:szCs w:val="36"/>
        </w:rPr>
        <w:t xml:space="preserve"> HG nr. </w:t>
      </w:r>
      <w:r w:rsidR="000A6955" w:rsidRPr="008A56B8">
        <w:rPr>
          <w:rFonts w:ascii="Times New Roman" w:hAnsi="Times New Roman" w:cs="Times New Roman"/>
          <w:b/>
          <w:bCs/>
          <w:sz w:val="36"/>
          <w:szCs w:val="36"/>
        </w:rPr>
        <w:t>85</w:t>
      </w:r>
      <w:r w:rsidR="00CE1F63" w:rsidRPr="008A56B8">
        <w:rPr>
          <w:rFonts w:ascii="Times New Roman" w:hAnsi="Times New Roman" w:cs="Times New Roman"/>
          <w:b/>
          <w:bCs/>
          <w:sz w:val="36"/>
          <w:szCs w:val="36"/>
        </w:rPr>
        <w:t>/2023</w:t>
      </w:r>
      <w:r w:rsidR="001B0F08" w:rsidRPr="008A56B8">
        <w:rPr>
          <w:rFonts w:ascii="Times New Roman" w:hAnsi="Times New Roman" w:cs="Times New Roman"/>
          <w:b/>
          <w:bCs/>
          <w:sz w:val="36"/>
          <w:szCs w:val="36"/>
        </w:rPr>
        <w:t xml:space="preserve"> </w:t>
      </w:r>
      <w:r w:rsidRPr="004B450D">
        <w:rPr>
          <w:rFonts w:ascii="Times New Roman" w:hAnsi="Times New Roman" w:cs="Times New Roman"/>
          <w:b/>
          <w:bCs/>
          <w:sz w:val="36"/>
          <w:szCs w:val="36"/>
        </w:rPr>
        <w:t>cu privire la aprobarea normelor de operare a baloanelor și planoarelor</w:t>
      </w:r>
    </w:p>
    <w:p w14:paraId="1FB3ED8B" w14:textId="77777777" w:rsidR="00324654" w:rsidRPr="008A56B8" w:rsidRDefault="00324654" w:rsidP="00324654">
      <w:pPr>
        <w:jc w:val="both"/>
        <w:rPr>
          <w:rFonts w:ascii="Times New Roman" w:hAnsi="Times New Roman" w:cs="Times New Roman"/>
          <w:b/>
          <w:bCs/>
          <w:sz w:val="36"/>
          <w:szCs w:val="36"/>
        </w:rPr>
      </w:pPr>
    </w:p>
    <w:p w14:paraId="74F16061" w14:textId="06C4FBE4" w:rsidR="00BA260E" w:rsidRDefault="00324654" w:rsidP="0020735A">
      <w:pPr>
        <w:spacing w:after="0"/>
        <w:jc w:val="center"/>
        <w:rPr>
          <w:rFonts w:ascii="Times New Roman" w:hAnsi="Times New Roman" w:cs="Times New Roman"/>
          <w:b/>
          <w:bCs/>
          <w:sz w:val="36"/>
          <w:szCs w:val="36"/>
        </w:rPr>
      </w:pPr>
      <w:r w:rsidRPr="008A56B8">
        <w:rPr>
          <w:rFonts w:ascii="Times New Roman" w:hAnsi="Times New Roman" w:cs="Times New Roman"/>
          <w:b/>
          <w:bCs/>
          <w:sz w:val="36"/>
          <w:szCs w:val="36"/>
        </w:rPr>
        <w:t xml:space="preserve">AMC&amp;GM – </w:t>
      </w:r>
      <w:r w:rsidR="000523AE" w:rsidRPr="008A56B8">
        <w:rPr>
          <w:rFonts w:ascii="Times New Roman" w:hAnsi="Times New Roman" w:cs="Times New Roman"/>
          <w:b/>
          <w:bCs/>
          <w:sz w:val="36"/>
          <w:szCs w:val="36"/>
        </w:rPr>
        <w:t>Planoare</w:t>
      </w:r>
    </w:p>
    <w:p w14:paraId="4E0001D7" w14:textId="77777777" w:rsidR="0020735A" w:rsidRDefault="0020735A" w:rsidP="0020735A">
      <w:pPr>
        <w:spacing w:after="0"/>
        <w:jc w:val="center"/>
        <w:rPr>
          <w:rFonts w:ascii="Times New Roman" w:hAnsi="Times New Roman" w:cs="Times New Roman"/>
          <w:b/>
          <w:bCs/>
          <w:sz w:val="36"/>
          <w:szCs w:val="36"/>
        </w:rPr>
      </w:pPr>
    </w:p>
    <w:p w14:paraId="6C9AE3ED" w14:textId="1B10A2F7" w:rsidR="0020735A" w:rsidRPr="004B629F" w:rsidRDefault="0020735A" w:rsidP="0020735A">
      <w:pPr>
        <w:spacing w:after="0"/>
        <w:jc w:val="center"/>
        <w:rPr>
          <w:sz w:val="32"/>
          <w:szCs w:val="32"/>
        </w:rPr>
      </w:pPr>
      <w:r w:rsidRPr="004B629F">
        <w:rPr>
          <w:rFonts w:ascii="Times New Roman" w:hAnsi="Times New Roman" w:cs="Times New Roman"/>
          <w:sz w:val="32"/>
          <w:szCs w:val="32"/>
        </w:rPr>
        <w:t>Sailplane Air Operations PART SAO</w:t>
      </w:r>
      <w:r w:rsidR="00BA260E" w:rsidRPr="004B629F">
        <w:rPr>
          <w:sz w:val="32"/>
          <w:szCs w:val="32"/>
        </w:rPr>
        <w:t xml:space="preserve"> </w:t>
      </w:r>
    </w:p>
    <w:p w14:paraId="68F90A1E" w14:textId="52291C5A" w:rsidR="006C06E1" w:rsidRPr="004B629F" w:rsidRDefault="0020735A" w:rsidP="0020735A">
      <w:pPr>
        <w:rPr>
          <w:rFonts w:ascii="Times New Roman" w:hAnsi="Times New Roman" w:cs="Times New Roman"/>
          <w:sz w:val="32"/>
          <w:szCs w:val="32"/>
        </w:rPr>
      </w:pPr>
      <w:r w:rsidRPr="004B629F">
        <w:rPr>
          <w:rFonts w:ascii="Times New Roman" w:hAnsi="Times New Roman" w:cs="Times New Roman"/>
          <w:sz w:val="32"/>
          <w:szCs w:val="32"/>
        </w:rPr>
        <w:t>Requirements for sailplane flight crew Licensing PART SCFL</w:t>
      </w:r>
    </w:p>
    <w:p w14:paraId="464D9E55" w14:textId="77777777" w:rsidR="006C06E1" w:rsidRPr="008A56B8" w:rsidRDefault="006C06E1" w:rsidP="006C06E1">
      <w:pPr>
        <w:rPr>
          <w:rFonts w:ascii="Times New Roman" w:hAnsi="Times New Roman" w:cs="Times New Roman"/>
        </w:rPr>
      </w:pPr>
    </w:p>
    <w:p w14:paraId="25097117" w14:textId="71536ECB" w:rsidR="006C06E1" w:rsidRDefault="006C06E1" w:rsidP="006C06E1">
      <w:pPr>
        <w:rPr>
          <w:rFonts w:ascii="Times New Roman" w:hAnsi="Times New Roman" w:cs="Times New Roman"/>
        </w:rPr>
      </w:pPr>
    </w:p>
    <w:p w14:paraId="28CE4BD9" w14:textId="0D407F1B" w:rsidR="0020735A" w:rsidRDefault="0020735A" w:rsidP="006C06E1">
      <w:pPr>
        <w:rPr>
          <w:rFonts w:ascii="Times New Roman" w:hAnsi="Times New Roman" w:cs="Times New Roman"/>
        </w:rPr>
      </w:pPr>
    </w:p>
    <w:p w14:paraId="7E58D5EB" w14:textId="31139188" w:rsidR="0020735A" w:rsidRDefault="0020735A" w:rsidP="006C06E1">
      <w:pPr>
        <w:rPr>
          <w:rFonts w:ascii="Times New Roman" w:hAnsi="Times New Roman" w:cs="Times New Roman"/>
        </w:rPr>
      </w:pPr>
    </w:p>
    <w:p w14:paraId="56C2DD4E" w14:textId="0CB0DD72" w:rsidR="0020735A" w:rsidRDefault="0020735A" w:rsidP="006C06E1">
      <w:pPr>
        <w:rPr>
          <w:rFonts w:ascii="Times New Roman" w:hAnsi="Times New Roman" w:cs="Times New Roman"/>
        </w:rPr>
      </w:pPr>
    </w:p>
    <w:p w14:paraId="288A6F69" w14:textId="77777777" w:rsidR="0020735A" w:rsidRPr="008A56B8" w:rsidRDefault="0020735A" w:rsidP="006C06E1">
      <w:pPr>
        <w:rPr>
          <w:rFonts w:ascii="Times New Roman" w:hAnsi="Times New Roman" w:cs="Times New Roman"/>
        </w:rPr>
      </w:pPr>
    </w:p>
    <w:p w14:paraId="275B189F" w14:textId="0C504E9E" w:rsidR="006C06E1" w:rsidRPr="008A56B8" w:rsidRDefault="00324654" w:rsidP="00324654">
      <w:pPr>
        <w:tabs>
          <w:tab w:val="left" w:pos="936"/>
        </w:tabs>
        <w:jc w:val="center"/>
        <w:rPr>
          <w:rFonts w:ascii="Times New Roman" w:hAnsi="Times New Roman" w:cs="Times New Roman"/>
        </w:rPr>
        <w:sectPr w:rsidR="006C06E1" w:rsidRPr="008A56B8" w:rsidSect="006C06E1">
          <w:footerReference w:type="default" r:id="rId9"/>
          <w:pgSz w:w="11906" w:h="16838" w:code="9"/>
          <w:pgMar w:top="1134" w:right="850" w:bottom="1134" w:left="1701" w:header="708" w:footer="708" w:gutter="0"/>
          <w:cols w:space="708"/>
          <w:docGrid w:linePitch="299"/>
        </w:sectPr>
      </w:pPr>
      <w:r w:rsidRPr="008A56B8">
        <w:rPr>
          <w:rFonts w:ascii="Times New Roman" w:hAnsi="Times New Roman" w:cs="Times New Roman"/>
          <w:b/>
          <w:bCs/>
          <w:sz w:val="20"/>
          <w:szCs w:val="20"/>
        </w:rPr>
        <w:t xml:space="preserve">Ediţia 01/ </w:t>
      </w:r>
      <w:r w:rsidR="00722645" w:rsidRPr="008A56B8">
        <w:rPr>
          <w:rFonts w:ascii="Times New Roman" w:hAnsi="Times New Roman" w:cs="Times New Roman"/>
          <w:b/>
          <w:bCs/>
          <w:sz w:val="20"/>
          <w:szCs w:val="20"/>
        </w:rPr>
        <w:t>martie</w:t>
      </w:r>
      <w:r w:rsidRPr="008A56B8">
        <w:rPr>
          <w:rFonts w:ascii="Times New Roman" w:hAnsi="Times New Roman" w:cs="Times New Roman"/>
          <w:b/>
          <w:bCs/>
          <w:sz w:val="20"/>
          <w:szCs w:val="20"/>
        </w:rPr>
        <w:t xml:space="preserve"> 202</w:t>
      </w:r>
      <w:r w:rsidR="00722645" w:rsidRPr="008A56B8">
        <w:rPr>
          <w:rFonts w:ascii="Times New Roman" w:hAnsi="Times New Roman" w:cs="Times New Roman"/>
          <w:b/>
          <w:bCs/>
          <w:sz w:val="20"/>
          <w:szCs w:val="20"/>
        </w:rPr>
        <w:t>6</w:t>
      </w:r>
      <w:r w:rsidR="006C06E1" w:rsidRPr="008A56B8">
        <w:rPr>
          <w:rFonts w:ascii="Times New Roman" w:hAnsi="Times New Roman" w:cs="Times New Roman"/>
        </w:rPr>
        <w:tab/>
      </w:r>
    </w:p>
    <w:sdt>
      <w:sdtPr>
        <w:rPr>
          <w:rFonts w:ascii="Times New Roman" w:eastAsia="Times New Roman" w:hAnsi="Times New Roman" w:cs="Times New Roman"/>
          <w:b/>
          <w:bCs/>
          <w:color w:val="auto"/>
          <w:sz w:val="24"/>
          <w:szCs w:val="24"/>
          <w:lang w:val="ro-RO" w:eastAsia="ro-MD"/>
        </w:rPr>
        <w:id w:val="820081017"/>
        <w:docPartObj>
          <w:docPartGallery w:val="Table of Contents"/>
          <w:docPartUnique/>
        </w:docPartObj>
      </w:sdtPr>
      <w:sdtEndPr>
        <w:rPr>
          <w:rFonts w:eastAsia="Calibri"/>
          <w:b w:val="0"/>
          <w:bCs w:val="0"/>
        </w:rPr>
      </w:sdtEndPr>
      <w:sdtContent>
        <w:p w14:paraId="3CDE80D9" w14:textId="77777777" w:rsidR="008A56B8" w:rsidRPr="008A56B8" w:rsidRDefault="008A56B8" w:rsidP="008A56B8">
          <w:pPr>
            <w:pStyle w:val="TOCHeading"/>
            <w:spacing w:before="0" w:line="240" w:lineRule="auto"/>
            <w:rPr>
              <w:rFonts w:ascii="Times New Roman" w:hAnsi="Times New Roman" w:cs="Times New Roman"/>
              <w:b/>
              <w:bCs/>
              <w:sz w:val="24"/>
              <w:szCs w:val="24"/>
              <w:lang w:val="ro-RO"/>
            </w:rPr>
          </w:pPr>
        </w:p>
        <w:p w14:paraId="1E4CF9AD" w14:textId="7A57B29A" w:rsidR="003D6253" w:rsidRDefault="008A56B8">
          <w:pPr>
            <w:pStyle w:val="TOC1"/>
            <w:tabs>
              <w:tab w:val="right" w:leader="dot" w:pos="9204"/>
            </w:tabs>
            <w:rPr>
              <w:rFonts w:asciiTheme="minorHAnsi" w:eastAsiaTheme="minorEastAsia" w:hAnsiTheme="minorHAnsi" w:cstheme="minorBidi"/>
              <w:lang w:val="en-US" w:eastAsia="en-US"/>
            </w:rPr>
          </w:pPr>
          <w:r w:rsidRPr="008A56B8">
            <w:rPr>
              <w:rFonts w:ascii="Times New Roman" w:hAnsi="Times New Roman" w:cs="Times New Roman"/>
              <w:noProof w:val="0"/>
              <w:sz w:val="24"/>
              <w:szCs w:val="24"/>
              <w:lang w:val="ro-RO"/>
            </w:rPr>
            <w:fldChar w:fldCharType="begin"/>
          </w:r>
          <w:r w:rsidRPr="008A56B8">
            <w:rPr>
              <w:rFonts w:ascii="Times New Roman" w:hAnsi="Times New Roman" w:cs="Times New Roman"/>
              <w:sz w:val="24"/>
              <w:szCs w:val="24"/>
              <w:lang w:val="ro-RO"/>
            </w:rPr>
            <w:instrText xml:space="preserve"> TOC \o "1-3" \h \z \u </w:instrText>
          </w:r>
          <w:r w:rsidRPr="008A56B8">
            <w:rPr>
              <w:rFonts w:ascii="Times New Roman" w:hAnsi="Times New Roman" w:cs="Times New Roman"/>
              <w:noProof w:val="0"/>
              <w:sz w:val="24"/>
              <w:szCs w:val="24"/>
              <w:lang w:val="ro-RO"/>
            </w:rPr>
            <w:fldChar w:fldCharType="separate"/>
          </w:r>
          <w:hyperlink w:anchor="_Toc224645154" w:history="1">
            <w:r w:rsidR="003D6253" w:rsidRPr="00116B3E">
              <w:rPr>
                <w:rStyle w:val="Hyperlink"/>
                <w:rFonts w:ascii="Times New Roman" w:hAnsi="Times New Roman" w:cs="Times New Roman"/>
                <w:lang w:val="ro-RO"/>
              </w:rPr>
              <w:t>INDEXUL AMENDAMENTELOR</w:t>
            </w:r>
            <w:r w:rsidR="003D6253">
              <w:rPr>
                <w:webHidden/>
              </w:rPr>
              <w:tab/>
            </w:r>
            <w:r w:rsidR="003D6253">
              <w:rPr>
                <w:webHidden/>
              </w:rPr>
              <w:fldChar w:fldCharType="begin"/>
            </w:r>
            <w:r w:rsidR="003D6253">
              <w:rPr>
                <w:webHidden/>
              </w:rPr>
              <w:instrText xml:space="preserve"> PAGEREF _Toc224645154 \h </w:instrText>
            </w:r>
            <w:r w:rsidR="003D6253">
              <w:rPr>
                <w:webHidden/>
              </w:rPr>
            </w:r>
            <w:r w:rsidR="003D6253">
              <w:rPr>
                <w:webHidden/>
              </w:rPr>
              <w:fldChar w:fldCharType="separate"/>
            </w:r>
            <w:r w:rsidR="003D6253">
              <w:rPr>
                <w:webHidden/>
              </w:rPr>
              <w:t>3</w:t>
            </w:r>
            <w:r w:rsidR="003D6253">
              <w:rPr>
                <w:webHidden/>
              </w:rPr>
              <w:fldChar w:fldCharType="end"/>
            </w:r>
          </w:hyperlink>
        </w:p>
        <w:p w14:paraId="0A13292F" w14:textId="5A4319C5" w:rsidR="003D6253" w:rsidRDefault="00C107E0">
          <w:pPr>
            <w:pStyle w:val="TOC1"/>
            <w:tabs>
              <w:tab w:val="right" w:leader="dot" w:pos="9204"/>
            </w:tabs>
            <w:rPr>
              <w:rFonts w:asciiTheme="minorHAnsi" w:eastAsiaTheme="minorEastAsia" w:hAnsiTheme="minorHAnsi" w:cstheme="minorBidi"/>
              <w:lang w:val="en-US" w:eastAsia="en-US"/>
            </w:rPr>
          </w:pPr>
          <w:hyperlink w:anchor="_Toc224645155" w:history="1">
            <w:r w:rsidR="003D6253" w:rsidRPr="00116B3E">
              <w:rPr>
                <w:rStyle w:val="Hyperlink"/>
                <w:rFonts w:ascii="Times New Roman" w:hAnsi="Times New Roman" w:cs="Times New Roman"/>
                <w:lang w:val="ro-RO"/>
              </w:rPr>
              <w:t>REGULI  DE  AMENDARE</w:t>
            </w:r>
            <w:r w:rsidR="003D6253">
              <w:rPr>
                <w:webHidden/>
              </w:rPr>
              <w:tab/>
            </w:r>
            <w:r w:rsidR="003D6253">
              <w:rPr>
                <w:webHidden/>
              </w:rPr>
              <w:fldChar w:fldCharType="begin"/>
            </w:r>
            <w:r w:rsidR="003D6253">
              <w:rPr>
                <w:webHidden/>
              </w:rPr>
              <w:instrText xml:space="preserve"> PAGEREF _Toc224645155 \h </w:instrText>
            </w:r>
            <w:r w:rsidR="003D6253">
              <w:rPr>
                <w:webHidden/>
              </w:rPr>
            </w:r>
            <w:r w:rsidR="003D6253">
              <w:rPr>
                <w:webHidden/>
              </w:rPr>
              <w:fldChar w:fldCharType="separate"/>
            </w:r>
            <w:r w:rsidR="003D6253">
              <w:rPr>
                <w:webHidden/>
              </w:rPr>
              <w:t>4</w:t>
            </w:r>
            <w:r w:rsidR="003D6253">
              <w:rPr>
                <w:webHidden/>
              </w:rPr>
              <w:fldChar w:fldCharType="end"/>
            </w:r>
          </w:hyperlink>
        </w:p>
        <w:p w14:paraId="1C1FA08E" w14:textId="2F4E2BDD" w:rsidR="003D6253" w:rsidRDefault="00C107E0">
          <w:pPr>
            <w:pStyle w:val="TOC1"/>
            <w:tabs>
              <w:tab w:val="right" w:leader="dot" w:pos="9204"/>
            </w:tabs>
            <w:rPr>
              <w:rFonts w:asciiTheme="minorHAnsi" w:eastAsiaTheme="minorEastAsia" w:hAnsiTheme="minorHAnsi" w:cstheme="minorBidi"/>
              <w:lang w:val="en-US" w:eastAsia="en-US"/>
            </w:rPr>
          </w:pPr>
          <w:hyperlink w:anchor="_Toc224645156" w:history="1">
            <w:r w:rsidR="003D6253" w:rsidRPr="00116B3E">
              <w:rPr>
                <w:rStyle w:val="Hyperlink"/>
                <w:rFonts w:ascii="Times New Roman" w:hAnsi="Times New Roman" w:cs="Times New Roman"/>
                <w:lang w:val="ro-RO"/>
              </w:rPr>
              <w:t>SAILPLANE AIR  OPERATIONS PART SAO</w:t>
            </w:r>
            <w:r w:rsidR="003D6253">
              <w:rPr>
                <w:webHidden/>
              </w:rPr>
              <w:tab/>
            </w:r>
            <w:r w:rsidR="003D6253">
              <w:rPr>
                <w:webHidden/>
              </w:rPr>
              <w:fldChar w:fldCharType="begin"/>
            </w:r>
            <w:r w:rsidR="003D6253">
              <w:rPr>
                <w:webHidden/>
              </w:rPr>
              <w:instrText xml:space="preserve"> PAGEREF _Toc224645156 \h </w:instrText>
            </w:r>
            <w:r w:rsidR="003D6253">
              <w:rPr>
                <w:webHidden/>
              </w:rPr>
            </w:r>
            <w:r w:rsidR="003D6253">
              <w:rPr>
                <w:webHidden/>
              </w:rPr>
              <w:fldChar w:fldCharType="separate"/>
            </w:r>
            <w:r w:rsidR="003D6253">
              <w:rPr>
                <w:webHidden/>
              </w:rPr>
              <w:t>5</w:t>
            </w:r>
            <w:r w:rsidR="003D6253">
              <w:rPr>
                <w:webHidden/>
              </w:rPr>
              <w:fldChar w:fldCharType="end"/>
            </w:r>
          </w:hyperlink>
        </w:p>
        <w:p w14:paraId="045F2F12" w14:textId="74946A70" w:rsidR="003D6253" w:rsidRDefault="00C107E0">
          <w:pPr>
            <w:pStyle w:val="TOC1"/>
            <w:tabs>
              <w:tab w:val="right" w:leader="dot" w:pos="9204"/>
            </w:tabs>
            <w:rPr>
              <w:rFonts w:asciiTheme="minorHAnsi" w:eastAsiaTheme="minorEastAsia" w:hAnsiTheme="minorHAnsi" w:cstheme="minorBidi"/>
              <w:lang w:val="en-US" w:eastAsia="en-US"/>
            </w:rPr>
          </w:pPr>
          <w:hyperlink w:anchor="_Toc224645157" w:history="1">
            <w:r w:rsidR="003D6253" w:rsidRPr="00116B3E">
              <w:rPr>
                <w:rStyle w:val="Hyperlink"/>
                <w:rFonts w:ascii="Times New Roman" w:hAnsi="Times New Roman" w:cs="Times New Roman"/>
              </w:rPr>
              <w:t>CAPITOLUL 1. SUBPART GEN – GENERAL REQUIREMENTS</w:t>
            </w:r>
            <w:r w:rsidR="003D6253">
              <w:rPr>
                <w:webHidden/>
              </w:rPr>
              <w:tab/>
            </w:r>
            <w:r w:rsidR="003D6253">
              <w:rPr>
                <w:webHidden/>
              </w:rPr>
              <w:fldChar w:fldCharType="begin"/>
            </w:r>
            <w:r w:rsidR="003D6253">
              <w:rPr>
                <w:webHidden/>
              </w:rPr>
              <w:instrText xml:space="preserve"> PAGEREF _Toc224645157 \h </w:instrText>
            </w:r>
            <w:r w:rsidR="003D6253">
              <w:rPr>
                <w:webHidden/>
              </w:rPr>
            </w:r>
            <w:r w:rsidR="003D6253">
              <w:rPr>
                <w:webHidden/>
              </w:rPr>
              <w:fldChar w:fldCharType="separate"/>
            </w:r>
            <w:r w:rsidR="003D6253">
              <w:rPr>
                <w:webHidden/>
              </w:rPr>
              <w:t>5</w:t>
            </w:r>
            <w:r w:rsidR="003D6253">
              <w:rPr>
                <w:webHidden/>
              </w:rPr>
              <w:fldChar w:fldCharType="end"/>
            </w:r>
          </w:hyperlink>
        </w:p>
        <w:p w14:paraId="529D83F4" w14:textId="34FC82FC" w:rsidR="003D6253" w:rsidRDefault="00C107E0">
          <w:pPr>
            <w:pStyle w:val="TOC1"/>
            <w:tabs>
              <w:tab w:val="right" w:leader="dot" w:pos="9204"/>
            </w:tabs>
            <w:rPr>
              <w:rFonts w:asciiTheme="minorHAnsi" w:eastAsiaTheme="minorEastAsia" w:hAnsiTheme="minorHAnsi" w:cstheme="minorBidi"/>
              <w:lang w:val="en-US" w:eastAsia="en-US"/>
            </w:rPr>
          </w:pPr>
          <w:hyperlink w:anchor="_Toc224645158" w:history="1">
            <w:r w:rsidR="003D6253" w:rsidRPr="00116B3E">
              <w:rPr>
                <w:rStyle w:val="Hyperlink"/>
                <w:rFonts w:ascii="Times New Roman" w:hAnsi="Times New Roman" w:cs="Times New Roman"/>
                <w:lang w:val="ro-RO"/>
              </w:rPr>
              <w:t>CAPITOLUL 2. SUBPART OP – OPERATING PROCEDURES</w:t>
            </w:r>
            <w:r w:rsidR="003D6253">
              <w:rPr>
                <w:webHidden/>
              </w:rPr>
              <w:tab/>
            </w:r>
            <w:r w:rsidR="003D6253">
              <w:rPr>
                <w:webHidden/>
              </w:rPr>
              <w:fldChar w:fldCharType="begin"/>
            </w:r>
            <w:r w:rsidR="003D6253">
              <w:rPr>
                <w:webHidden/>
              </w:rPr>
              <w:instrText xml:space="preserve"> PAGEREF _Toc224645158 \h </w:instrText>
            </w:r>
            <w:r w:rsidR="003D6253">
              <w:rPr>
                <w:webHidden/>
              </w:rPr>
            </w:r>
            <w:r w:rsidR="003D6253">
              <w:rPr>
                <w:webHidden/>
              </w:rPr>
              <w:fldChar w:fldCharType="separate"/>
            </w:r>
            <w:r w:rsidR="003D6253">
              <w:rPr>
                <w:webHidden/>
              </w:rPr>
              <w:t>11</w:t>
            </w:r>
            <w:r w:rsidR="003D6253">
              <w:rPr>
                <w:webHidden/>
              </w:rPr>
              <w:fldChar w:fldCharType="end"/>
            </w:r>
          </w:hyperlink>
        </w:p>
        <w:p w14:paraId="7FDC0D3D" w14:textId="4DA95CFD" w:rsidR="003D6253" w:rsidRDefault="00C107E0">
          <w:pPr>
            <w:pStyle w:val="TOC1"/>
            <w:tabs>
              <w:tab w:val="right" w:leader="dot" w:pos="9204"/>
            </w:tabs>
            <w:rPr>
              <w:rFonts w:asciiTheme="minorHAnsi" w:eastAsiaTheme="minorEastAsia" w:hAnsiTheme="minorHAnsi" w:cstheme="minorBidi"/>
              <w:lang w:val="en-US" w:eastAsia="en-US"/>
            </w:rPr>
          </w:pPr>
          <w:hyperlink w:anchor="_Toc224645159" w:history="1">
            <w:r w:rsidR="003D6253" w:rsidRPr="00116B3E">
              <w:rPr>
                <w:rStyle w:val="Hyperlink"/>
                <w:rFonts w:ascii="Times New Roman" w:hAnsi="Times New Roman" w:cs="Times New Roman"/>
                <w:lang w:val="ro-RO"/>
              </w:rPr>
              <w:t>CAPITOLUL 3. SUBPART POL – PERFORMANCE AND OPERATING IMITATIONS</w:t>
            </w:r>
            <w:r w:rsidR="003D6253">
              <w:rPr>
                <w:webHidden/>
              </w:rPr>
              <w:tab/>
            </w:r>
            <w:r w:rsidR="003D6253">
              <w:rPr>
                <w:webHidden/>
              </w:rPr>
              <w:fldChar w:fldCharType="begin"/>
            </w:r>
            <w:r w:rsidR="003D6253">
              <w:rPr>
                <w:webHidden/>
              </w:rPr>
              <w:instrText xml:space="preserve"> PAGEREF _Toc224645159 \h </w:instrText>
            </w:r>
            <w:r w:rsidR="003D6253">
              <w:rPr>
                <w:webHidden/>
              </w:rPr>
            </w:r>
            <w:r w:rsidR="003D6253">
              <w:rPr>
                <w:webHidden/>
              </w:rPr>
              <w:fldChar w:fldCharType="separate"/>
            </w:r>
            <w:r w:rsidR="003D6253">
              <w:rPr>
                <w:webHidden/>
              </w:rPr>
              <w:t>13</w:t>
            </w:r>
            <w:r w:rsidR="003D6253">
              <w:rPr>
                <w:webHidden/>
              </w:rPr>
              <w:fldChar w:fldCharType="end"/>
            </w:r>
          </w:hyperlink>
        </w:p>
        <w:p w14:paraId="37F4E90D" w14:textId="396C20D1" w:rsidR="003D6253" w:rsidRDefault="00C107E0">
          <w:pPr>
            <w:pStyle w:val="TOC1"/>
            <w:tabs>
              <w:tab w:val="right" w:leader="dot" w:pos="9204"/>
            </w:tabs>
            <w:rPr>
              <w:rFonts w:asciiTheme="minorHAnsi" w:eastAsiaTheme="minorEastAsia" w:hAnsiTheme="minorHAnsi" w:cstheme="minorBidi"/>
              <w:lang w:val="en-US" w:eastAsia="en-US"/>
            </w:rPr>
          </w:pPr>
          <w:hyperlink w:anchor="_Toc224645160" w:history="1">
            <w:r w:rsidR="003D6253" w:rsidRPr="00116B3E">
              <w:rPr>
                <w:rStyle w:val="Hyperlink"/>
                <w:rFonts w:ascii="Times New Roman" w:hAnsi="Times New Roman" w:cs="Times New Roman"/>
                <w:lang w:val="ro-RO"/>
              </w:rPr>
              <w:t>CAPITOLUL 4. SUBPART IDE – INSTRUMENTS, DATA AND EQUIPMENT</w:t>
            </w:r>
            <w:r w:rsidR="003D6253">
              <w:rPr>
                <w:webHidden/>
              </w:rPr>
              <w:tab/>
            </w:r>
            <w:r w:rsidR="003D6253">
              <w:rPr>
                <w:webHidden/>
              </w:rPr>
              <w:fldChar w:fldCharType="begin"/>
            </w:r>
            <w:r w:rsidR="003D6253">
              <w:rPr>
                <w:webHidden/>
              </w:rPr>
              <w:instrText xml:space="preserve"> PAGEREF _Toc224645160 \h </w:instrText>
            </w:r>
            <w:r w:rsidR="003D6253">
              <w:rPr>
                <w:webHidden/>
              </w:rPr>
            </w:r>
            <w:r w:rsidR="003D6253">
              <w:rPr>
                <w:webHidden/>
              </w:rPr>
              <w:fldChar w:fldCharType="separate"/>
            </w:r>
            <w:r w:rsidR="003D6253">
              <w:rPr>
                <w:webHidden/>
              </w:rPr>
              <w:t>14</w:t>
            </w:r>
            <w:r w:rsidR="003D6253">
              <w:rPr>
                <w:webHidden/>
              </w:rPr>
              <w:fldChar w:fldCharType="end"/>
            </w:r>
          </w:hyperlink>
        </w:p>
        <w:p w14:paraId="499D765B" w14:textId="1D27EB00" w:rsidR="003D6253" w:rsidRDefault="00C107E0">
          <w:pPr>
            <w:pStyle w:val="TOC1"/>
            <w:tabs>
              <w:tab w:val="right" w:leader="dot" w:pos="9204"/>
            </w:tabs>
            <w:rPr>
              <w:rFonts w:asciiTheme="minorHAnsi" w:eastAsiaTheme="minorEastAsia" w:hAnsiTheme="minorHAnsi" w:cstheme="minorBidi"/>
              <w:lang w:val="en-US" w:eastAsia="en-US"/>
            </w:rPr>
          </w:pPr>
          <w:hyperlink w:anchor="_Toc224645161" w:history="1">
            <w:r w:rsidR="003D6253" w:rsidRPr="00116B3E">
              <w:rPr>
                <w:rStyle w:val="Hyperlink"/>
                <w:rFonts w:ascii="Times New Roman" w:hAnsi="Times New Roman" w:cs="Times New Roman"/>
                <w:lang w:val="ro-RO"/>
              </w:rPr>
              <w:t>CAPITOLUL 5. SUBPART DEC – DECLARATION</w:t>
            </w:r>
            <w:r w:rsidR="003D6253">
              <w:rPr>
                <w:webHidden/>
              </w:rPr>
              <w:tab/>
            </w:r>
            <w:r w:rsidR="003D6253">
              <w:rPr>
                <w:webHidden/>
              </w:rPr>
              <w:fldChar w:fldCharType="begin"/>
            </w:r>
            <w:r w:rsidR="003D6253">
              <w:rPr>
                <w:webHidden/>
              </w:rPr>
              <w:instrText xml:space="preserve"> PAGEREF _Toc224645161 \h </w:instrText>
            </w:r>
            <w:r w:rsidR="003D6253">
              <w:rPr>
                <w:webHidden/>
              </w:rPr>
            </w:r>
            <w:r w:rsidR="003D6253">
              <w:rPr>
                <w:webHidden/>
              </w:rPr>
              <w:fldChar w:fldCharType="separate"/>
            </w:r>
            <w:r w:rsidR="003D6253">
              <w:rPr>
                <w:webHidden/>
              </w:rPr>
              <w:t>17</w:t>
            </w:r>
            <w:r w:rsidR="003D6253">
              <w:rPr>
                <w:webHidden/>
              </w:rPr>
              <w:fldChar w:fldCharType="end"/>
            </w:r>
          </w:hyperlink>
        </w:p>
        <w:p w14:paraId="38D26AB5" w14:textId="66EF132A" w:rsidR="003D6253" w:rsidRDefault="00C107E0">
          <w:pPr>
            <w:pStyle w:val="TOC1"/>
            <w:tabs>
              <w:tab w:val="right" w:leader="dot" w:pos="9204"/>
            </w:tabs>
            <w:rPr>
              <w:rFonts w:asciiTheme="minorHAnsi" w:eastAsiaTheme="minorEastAsia" w:hAnsiTheme="minorHAnsi" w:cstheme="minorBidi"/>
              <w:lang w:val="en-US" w:eastAsia="en-US"/>
            </w:rPr>
          </w:pPr>
          <w:hyperlink w:anchor="_Toc224645162" w:history="1">
            <w:r w:rsidR="003D6253" w:rsidRPr="00116B3E">
              <w:rPr>
                <w:rStyle w:val="Hyperlink"/>
                <w:rFonts w:ascii="Times New Roman" w:hAnsi="Times New Roman" w:cs="Times New Roman"/>
              </w:rPr>
              <w:t xml:space="preserve">REQUIREMENTS FOR SAILPLANE FLIGHT CREW LICENSING </w:t>
            </w:r>
            <w:r w:rsidR="003D6253" w:rsidRPr="00116B3E">
              <w:rPr>
                <w:rStyle w:val="Hyperlink"/>
                <w:rFonts w:ascii="Times New Roman" w:hAnsi="Times New Roman" w:cs="Times New Roman"/>
                <w:lang w:val="en-GB" w:eastAsia="en-GB" w:bidi="en-GB"/>
              </w:rPr>
              <w:t>PART SFCL</w:t>
            </w:r>
            <w:r w:rsidR="003D6253">
              <w:rPr>
                <w:webHidden/>
              </w:rPr>
              <w:tab/>
            </w:r>
            <w:r w:rsidR="003D6253">
              <w:rPr>
                <w:webHidden/>
              </w:rPr>
              <w:fldChar w:fldCharType="begin"/>
            </w:r>
            <w:r w:rsidR="003D6253">
              <w:rPr>
                <w:webHidden/>
              </w:rPr>
              <w:instrText xml:space="preserve"> PAGEREF _Toc224645162 \h </w:instrText>
            </w:r>
            <w:r w:rsidR="003D6253">
              <w:rPr>
                <w:webHidden/>
              </w:rPr>
            </w:r>
            <w:r w:rsidR="003D6253">
              <w:rPr>
                <w:webHidden/>
              </w:rPr>
              <w:fldChar w:fldCharType="separate"/>
            </w:r>
            <w:r w:rsidR="003D6253">
              <w:rPr>
                <w:webHidden/>
              </w:rPr>
              <w:t>17</w:t>
            </w:r>
            <w:r w:rsidR="003D6253">
              <w:rPr>
                <w:webHidden/>
              </w:rPr>
              <w:fldChar w:fldCharType="end"/>
            </w:r>
          </w:hyperlink>
        </w:p>
        <w:p w14:paraId="7B547FEF" w14:textId="35799579" w:rsidR="003D6253" w:rsidRDefault="00C107E0">
          <w:pPr>
            <w:pStyle w:val="TOC1"/>
            <w:tabs>
              <w:tab w:val="right" w:leader="dot" w:pos="9204"/>
            </w:tabs>
            <w:rPr>
              <w:rFonts w:asciiTheme="minorHAnsi" w:eastAsiaTheme="minorEastAsia" w:hAnsiTheme="minorHAnsi" w:cstheme="minorBidi"/>
              <w:lang w:val="en-US" w:eastAsia="en-US"/>
            </w:rPr>
          </w:pPr>
          <w:hyperlink w:anchor="_Toc224645163" w:history="1">
            <w:r w:rsidR="003D6253" w:rsidRPr="00116B3E">
              <w:rPr>
                <w:rStyle w:val="Hyperlink"/>
                <w:rFonts w:ascii="Times New Roman" w:hAnsi="Times New Roman" w:cs="Times New Roman"/>
                <w:lang w:val="en-GB" w:eastAsia="en-GB" w:bidi="en-GB"/>
              </w:rPr>
              <w:t>CAPITOLUL 6. SUBPART A – GENERAL REQUIREMENTS</w:t>
            </w:r>
            <w:r w:rsidR="003D6253">
              <w:rPr>
                <w:webHidden/>
              </w:rPr>
              <w:tab/>
            </w:r>
            <w:r w:rsidR="003D6253">
              <w:rPr>
                <w:webHidden/>
              </w:rPr>
              <w:fldChar w:fldCharType="begin"/>
            </w:r>
            <w:r w:rsidR="003D6253">
              <w:rPr>
                <w:webHidden/>
              </w:rPr>
              <w:instrText xml:space="preserve"> PAGEREF _Toc224645163 \h </w:instrText>
            </w:r>
            <w:r w:rsidR="003D6253">
              <w:rPr>
                <w:webHidden/>
              </w:rPr>
            </w:r>
            <w:r w:rsidR="003D6253">
              <w:rPr>
                <w:webHidden/>
              </w:rPr>
              <w:fldChar w:fldCharType="separate"/>
            </w:r>
            <w:r w:rsidR="003D6253">
              <w:rPr>
                <w:webHidden/>
              </w:rPr>
              <w:t>17</w:t>
            </w:r>
            <w:r w:rsidR="003D6253">
              <w:rPr>
                <w:webHidden/>
              </w:rPr>
              <w:fldChar w:fldCharType="end"/>
            </w:r>
          </w:hyperlink>
        </w:p>
        <w:p w14:paraId="73BD0063" w14:textId="75D3E9C9" w:rsidR="003D6253" w:rsidRDefault="00C107E0">
          <w:pPr>
            <w:pStyle w:val="TOC1"/>
            <w:tabs>
              <w:tab w:val="right" w:leader="dot" w:pos="9204"/>
            </w:tabs>
            <w:rPr>
              <w:rFonts w:asciiTheme="minorHAnsi" w:eastAsiaTheme="minorEastAsia" w:hAnsiTheme="minorHAnsi" w:cstheme="minorBidi"/>
              <w:lang w:val="en-US" w:eastAsia="en-US"/>
            </w:rPr>
          </w:pPr>
          <w:hyperlink w:anchor="_Toc224645164" w:history="1">
            <w:r w:rsidR="003D6253" w:rsidRPr="00116B3E">
              <w:rPr>
                <w:rStyle w:val="Hyperlink"/>
                <w:rFonts w:ascii="Times New Roman" w:hAnsi="Times New Roman" w:cs="Times New Roman"/>
                <w:lang w:val="en-GB" w:eastAsia="en-GB" w:bidi="en-GB"/>
              </w:rPr>
              <w:t>CAPITOLUL 7. SUBPART SPL – SAILPLANE PILOT LICENCE (‘SPL’)</w:t>
            </w:r>
            <w:r w:rsidR="003D6253">
              <w:rPr>
                <w:webHidden/>
              </w:rPr>
              <w:tab/>
            </w:r>
            <w:r w:rsidR="003D6253">
              <w:rPr>
                <w:webHidden/>
              </w:rPr>
              <w:fldChar w:fldCharType="begin"/>
            </w:r>
            <w:r w:rsidR="003D6253">
              <w:rPr>
                <w:webHidden/>
              </w:rPr>
              <w:instrText xml:space="preserve"> PAGEREF _Toc224645164 \h </w:instrText>
            </w:r>
            <w:r w:rsidR="003D6253">
              <w:rPr>
                <w:webHidden/>
              </w:rPr>
            </w:r>
            <w:r w:rsidR="003D6253">
              <w:rPr>
                <w:webHidden/>
              </w:rPr>
              <w:fldChar w:fldCharType="separate"/>
            </w:r>
            <w:r w:rsidR="003D6253">
              <w:rPr>
                <w:webHidden/>
              </w:rPr>
              <w:t>19</w:t>
            </w:r>
            <w:r w:rsidR="003D6253">
              <w:rPr>
                <w:webHidden/>
              </w:rPr>
              <w:fldChar w:fldCharType="end"/>
            </w:r>
          </w:hyperlink>
        </w:p>
        <w:p w14:paraId="34C4CCE1" w14:textId="4C934DC8" w:rsidR="003D6253" w:rsidRDefault="00C107E0">
          <w:pPr>
            <w:pStyle w:val="TOC1"/>
            <w:tabs>
              <w:tab w:val="right" w:leader="dot" w:pos="9204"/>
            </w:tabs>
            <w:rPr>
              <w:rFonts w:asciiTheme="minorHAnsi" w:eastAsiaTheme="minorEastAsia" w:hAnsiTheme="minorHAnsi" w:cstheme="minorBidi"/>
              <w:lang w:val="en-US" w:eastAsia="en-US"/>
            </w:rPr>
          </w:pPr>
          <w:hyperlink w:anchor="_Toc224645165" w:history="1">
            <w:r w:rsidR="003D6253" w:rsidRPr="00116B3E">
              <w:rPr>
                <w:rStyle w:val="Hyperlink"/>
                <w:rFonts w:ascii="Times New Roman" w:hAnsi="Times New Roman" w:cs="Times New Roman"/>
              </w:rPr>
              <w:t>CAPITOLUL 8. SUBPART FI – FLIGHT INSTRUCTORS</w:t>
            </w:r>
            <w:r w:rsidR="003D6253">
              <w:rPr>
                <w:webHidden/>
              </w:rPr>
              <w:tab/>
            </w:r>
            <w:r w:rsidR="003D6253">
              <w:rPr>
                <w:webHidden/>
              </w:rPr>
              <w:fldChar w:fldCharType="begin"/>
            </w:r>
            <w:r w:rsidR="003D6253">
              <w:rPr>
                <w:webHidden/>
              </w:rPr>
              <w:instrText xml:space="preserve"> PAGEREF _Toc224645165 \h </w:instrText>
            </w:r>
            <w:r w:rsidR="003D6253">
              <w:rPr>
                <w:webHidden/>
              </w:rPr>
            </w:r>
            <w:r w:rsidR="003D6253">
              <w:rPr>
                <w:webHidden/>
              </w:rPr>
              <w:fldChar w:fldCharType="separate"/>
            </w:r>
            <w:r w:rsidR="003D6253">
              <w:rPr>
                <w:webHidden/>
              </w:rPr>
              <w:t>49</w:t>
            </w:r>
            <w:r w:rsidR="003D6253">
              <w:rPr>
                <w:webHidden/>
              </w:rPr>
              <w:fldChar w:fldCharType="end"/>
            </w:r>
          </w:hyperlink>
        </w:p>
        <w:p w14:paraId="7CF49167" w14:textId="0A08F7D1" w:rsidR="003D6253" w:rsidRDefault="00C107E0">
          <w:pPr>
            <w:pStyle w:val="TOC1"/>
            <w:tabs>
              <w:tab w:val="right" w:leader="dot" w:pos="9204"/>
            </w:tabs>
            <w:rPr>
              <w:rFonts w:asciiTheme="minorHAnsi" w:eastAsiaTheme="minorEastAsia" w:hAnsiTheme="minorHAnsi" w:cstheme="minorBidi"/>
              <w:lang w:val="en-US" w:eastAsia="en-US"/>
            </w:rPr>
          </w:pPr>
          <w:hyperlink w:anchor="_Toc224645166" w:history="1">
            <w:r w:rsidR="003D6253" w:rsidRPr="00116B3E">
              <w:rPr>
                <w:rStyle w:val="Hyperlink"/>
                <w:rFonts w:ascii="Times New Roman" w:hAnsi="Times New Roman" w:cs="Times New Roman"/>
              </w:rPr>
              <w:t>CAPITOLUL 9. SUBPART FE – FLIGHT EXAMINERS</w:t>
            </w:r>
            <w:r w:rsidR="003D6253">
              <w:rPr>
                <w:webHidden/>
              </w:rPr>
              <w:tab/>
            </w:r>
            <w:r w:rsidR="003D6253">
              <w:rPr>
                <w:webHidden/>
              </w:rPr>
              <w:fldChar w:fldCharType="begin"/>
            </w:r>
            <w:r w:rsidR="003D6253">
              <w:rPr>
                <w:webHidden/>
              </w:rPr>
              <w:instrText xml:space="preserve"> PAGEREF _Toc224645166 \h </w:instrText>
            </w:r>
            <w:r w:rsidR="003D6253">
              <w:rPr>
                <w:webHidden/>
              </w:rPr>
            </w:r>
            <w:r w:rsidR="003D6253">
              <w:rPr>
                <w:webHidden/>
              </w:rPr>
              <w:fldChar w:fldCharType="separate"/>
            </w:r>
            <w:r w:rsidR="003D6253">
              <w:rPr>
                <w:webHidden/>
              </w:rPr>
              <w:t>73</w:t>
            </w:r>
            <w:r w:rsidR="003D6253">
              <w:rPr>
                <w:webHidden/>
              </w:rPr>
              <w:fldChar w:fldCharType="end"/>
            </w:r>
          </w:hyperlink>
        </w:p>
        <w:p w14:paraId="03D02449" w14:textId="605454FB" w:rsidR="008A56B8" w:rsidRPr="008A56B8" w:rsidRDefault="008A56B8" w:rsidP="008A56B8">
          <w:pPr>
            <w:rPr>
              <w:rFonts w:ascii="Times New Roman" w:hAnsi="Times New Roman" w:cs="Times New Roman"/>
              <w:sz w:val="24"/>
              <w:szCs w:val="24"/>
              <w:lang w:val="ro-RO"/>
            </w:rPr>
          </w:pPr>
          <w:r w:rsidRPr="008A56B8">
            <w:rPr>
              <w:rFonts w:ascii="Times New Roman" w:hAnsi="Times New Roman" w:cs="Times New Roman"/>
              <w:sz w:val="24"/>
              <w:szCs w:val="24"/>
              <w:lang w:val="ro-RO"/>
            </w:rPr>
            <w:fldChar w:fldCharType="end"/>
          </w:r>
        </w:p>
      </w:sdtContent>
    </w:sdt>
    <w:p w14:paraId="630CC1E2" w14:textId="2E5362FF" w:rsidR="008A56B8" w:rsidRPr="008A56B8" w:rsidRDefault="008A56B8" w:rsidP="008A56B8">
      <w:pPr>
        <w:spacing w:after="200" w:line="276" w:lineRule="auto"/>
        <w:rPr>
          <w:rFonts w:ascii="Times New Roman" w:eastAsiaTheme="majorEastAsia" w:hAnsi="Times New Roman" w:cs="Times New Roman"/>
          <w:b/>
          <w:bCs/>
          <w:lang w:val="ro-RO"/>
        </w:rPr>
      </w:pPr>
      <w:r w:rsidRPr="008A56B8">
        <w:rPr>
          <w:rFonts w:ascii="Times New Roman" w:hAnsi="Times New Roman" w:cs="Times New Roman"/>
          <w:lang w:val="ro-RO"/>
        </w:rPr>
        <w:br w:type="page"/>
      </w:r>
    </w:p>
    <w:p w14:paraId="7B76F23C" w14:textId="77777777" w:rsidR="008A56B8" w:rsidRPr="008A56B8" w:rsidRDefault="008A56B8" w:rsidP="008A56B8">
      <w:pPr>
        <w:pStyle w:val="Heading1"/>
        <w:rPr>
          <w:rFonts w:ascii="Times New Roman" w:hAnsi="Times New Roman" w:cs="Times New Roman"/>
          <w:sz w:val="22"/>
          <w:szCs w:val="22"/>
          <w:lang w:val="ro-RO"/>
        </w:rPr>
      </w:pPr>
      <w:bookmarkStart w:id="1" w:name="_Toc224645154"/>
      <w:bookmarkStart w:id="2" w:name="_Toc191543897"/>
      <w:bookmarkStart w:id="3" w:name="_Toc191537118"/>
      <w:bookmarkStart w:id="4" w:name="_Hlk191536589"/>
      <w:r w:rsidRPr="008A56B8">
        <w:rPr>
          <w:rFonts w:ascii="Times New Roman" w:hAnsi="Times New Roman" w:cs="Times New Roman"/>
          <w:sz w:val="22"/>
          <w:szCs w:val="22"/>
          <w:lang w:val="ro-RO"/>
        </w:rPr>
        <w:lastRenderedPageBreak/>
        <w:t>INDEXUL AMENDAMENTELOR</w:t>
      </w:r>
      <w:bookmarkEnd w:id="1"/>
      <w:r w:rsidRPr="008A56B8">
        <w:rPr>
          <w:rFonts w:ascii="Times New Roman" w:hAnsi="Times New Roman" w:cs="Times New Roman"/>
          <w:sz w:val="22"/>
          <w:szCs w:val="22"/>
          <w:lang w:val="ro-RO"/>
        </w:rPr>
        <w:t xml:space="preserve"> </w:t>
      </w:r>
    </w:p>
    <w:p w14:paraId="1D37E0A9" w14:textId="77777777" w:rsidR="008A56B8" w:rsidRPr="008A56B8" w:rsidRDefault="008A56B8" w:rsidP="008A56B8">
      <w:pPr>
        <w:rPr>
          <w:rFonts w:ascii="Times New Roman" w:hAnsi="Times New Roman" w:cs="Times New Roman"/>
          <w:sz w:val="24"/>
          <w:szCs w:val="24"/>
          <w:lang w:val="en-GB" w:eastAsia="ru-RU"/>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2258"/>
        <w:gridCol w:w="1663"/>
        <w:gridCol w:w="2885"/>
        <w:gridCol w:w="1598"/>
      </w:tblGrid>
      <w:tr w:rsidR="008A56B8" w:rsidRPr="008A56B8" w14:paraId="1386ADDB" w14:textId="77777777" w:rsidTr="001829ED">
        <w:tc>
          <w:tcPr>
            <w:tcW w:w="336" w:type="pct"/>
            <w:tcBorders>
              <w:top w:val="single" w:sz="4" w:space="0" w:color="auto"/>
              <w:left w:val="single" w:sz="4" w:space="0" w:color="auto"/>
              <w:bottom w:val="single" w:sz="4" w:space="0" w:color="auto"/>
              <w:right w:val="single" w:sz="4" w:space="0" w:color="auto"/>
            </w:tcBorders>
          </w:tcPr>
          <w:p w14:paraId="03B2666D" w14:textId="77777777" w:rsidR="008A56B8" w:rsidRPr="008A56B8" w:rsidRDefault="008A56B8" w:rsidP="001829ED">
            <w:pPr>
              <w:pStyle w:val="Footer"/>
              <w:rPr>
                <w:rFonts w:ascii="Times New Roman" w:hAnsi="Times New Roman" w:cs="Times New Roman"/>
                <w:b/>
                <w:bCs/>
                <w:sz w:val="24"/>
                <w:szCs w:val="24"/>
              </w:rPr>
            </w:pPr>
            <w:r w:rsidRPr="008A56B8">
              <w:rPr>
                <w:rFonts w:ascii="Times New Roman" w:hAnsi="Times New Roman" w:cs="Times New Roman"/>
                <w:b/>
                <w:bCs/>
                <w:sz w:val="24"/>
                <w:szCs w:val="24"/>
              </w:rPr>
              <w:t>Nr. crt.</w:t>
            </w:r>
          </w:p>
        </w:tc>
        <w:tc>
          <w:tcPr>
            <w:tcW w:w="1253" w:type="pct"/>
            <w:tcBorders>
              <w:top w:val="single" w:sz="4" w:space="0" w:color="auto"/>
              <w:left w:val="single" w:sz="4" w:space="0" w:color="auto"/>
              <w:bottom w:val="single" w:sz="4" w:space="0" w:color="auto"/>
              <w:right w:val="single" w:sz="4" w:space="0" w:color="auto"/>
            </w:tcBorders>
          </w:tcPr>
          <w:p w14:paraId="6E100B75" w14:textId="77777777" w:rsidR="008A56B8" w:rsidRPr="008A56B8" w:rsidRDefault="008A56B8" w:rsidP="001829ED">
            <w:pPr>
              <w:pStyle w:val="Footer"/>
              <w:rPr>
                <w:rFonts w:ascii="Times New Roman" w:hAnsi="Times New Roman" w:cs="Times New Roman"/>
                <w:b/>
                <w:bCs/>
                <w:sz w:val="24"/>
                <w:szCs w:val="24"/>
              </w:rPr>
            </w:pPr>
            <w:r w:rsidRPr="008A56B8">
              <w:rPr>
                <w:rFonts w:ascii="Times New Roman" w:hAnsi="Times New Roman" w:cs="Times New Roman"/>
                <w:b/>
                <w:bCs/>
                <w:sz w:val="24"/>
                <w:szCs w:val="24"/>
              </w:rPr>
              <w:t>Numărul ediției/ amendamentului</w:t>
            </w:r>
          </w:p>
        </w:tc>
        <w:tc>
          <w:tcPr>
            <w:tcW w:w="923" w:type="pct"/>
            <w:tcBorders>
              <w:top w:val="single" w:sz="4" w:space="0" w:color="auto"/>
              <w:left w:val="single" w:sz="4" w:space="0" w:color="auto"/>
              <w:bottom w:val="single" w:sz="4" w:space="0" w:color="auto"/>
              <w:right w:val="single" w:sz="4" w:space="0" w:color="auto"/>
            </w:tcBorders>
          </w:tcPr>
          <w:p w14:paraId="7894799E" w14:textId="77777777" w:rsidR="008A56B8" w:rsidRPr="008A56B8" w:rsidRDefault="008A56B8" w:rsidP="001829ED">
            <w:pPr>
              <w:pStyle w:val="Footer"/>
              <w:rPr>
                <w:rFonts w:ascii="Times New Roman" w:hAnsi="Times New Roman" w:cs="Times New Roman"/>
                <w:b/>
                <w:bCs/>
                <w:sz w:val="24"/>
                <w:szCs w:val="24"/>
              </w:rPr>
            </w:pPr>
            <w:r w:rsidRPr="008A56B8">
              <w:rPr>
                <w:rFonts w:ascii="Times New Roman" w:hAnsi="Times New Roman" w:cs="Times New Roman"/>
                <w:b/>
                <w:bCs/>
                <w:sz w:val="24"/>
                <w:szCs w:val="24"/>
              </w:rPr>
              <w:t>Data intrării în vigoare / Ordinul de aprobare</w:t>
            </w:r>
          </w:p>
        </w:tc>
        <w:tc>
          <w:tcPr>
            <w:tcW w:w="1601" w:type="pct"/>
            <w:tcBorders>
              <w:top w:val="single" w:sz="4" w:space="0" w:color="auto"/>
              <w:left w:val="single" w:sz="4" w:space="0" w:color="auto"/>
              <w:bottom w:val="single" w:sz="4" w:space="0" w:color="auto"/>
              <w:right w:val="single" w:sz="4" w:space="0" w:color="auto"/>
            </w:tcBorders>
          </w:tcPr>
          <w:p w14:paraId="730A94D0" w14:textId="77777777" w:rsidR="008A56B8" w:rsidRPr="008A56B8" w:rsidRDefault="008A56B8" w:rsidP="001829ED">
            <w:pPr>
              <w:pStyle w:val="Footer"/>
              <w:rPr>
                <w:rFonts w:ascii="Times New Roman" w:hAnsi="Times New Roman" w:cs="Times New Roman"/>
                <w:b/>
                <w:bCs/>
                <w:sz w:val="24"/>
                <w:szCs w:val="24"/>
              </w:rPr>
            </w:pPr>
            <w:r w:rsidRPr="008A56B8">
              <w:rPr>
                <w:rFonts w:ascii="Times New Roman" w:hAnsi="Times New Roman" w:cs="Times New Roman"/>
                <w:b/>
                <w:bCs/>
                <w:sz w:val="24"/>
                <w:szCs w:val="24"/>
              </w:rPr>
              <w:t>Numele persoanei care a introdus amendamentul</w:t>
            </w:r>
          </w:p>
        </w:tc>
        <w:tc>
          <w:tcPr>
            <w:tcW w:w="887" w:type="pct"/>
            <w:tcBorders>
              <w:top w:val="single" w:sz="4" w:space="0" w:color="auto"/>
              <w:left w:val="single" w:sz="4" w:space="0" w:color="auto"/>
              <w:bottom w:val="single" w:sz="4" w:space="0" w:color="auto"/>
              <w:right w:val="single" w:sz="4" w:space="0" w:color="auto"/>
            </w:tcBorders>
            <w:vAlign w:val="center"/>
          </w:tcPr>
          <w:p w14:paraId="77FBD77C" w14:textId="77777777" w:rsidR="008A56B8" w:rsidRPr="008A56B8" w:rsidRDefault="008A56B8" w:rsidP="001829ED">
            <w:pPr>
              <w:pStyle w:val="Footer"/>
              <w:rPr>
                <w:rFonts w:ascii="Times New Roman" w:hAnsi="Times New Roman" w:cs="Times New Roman"/>
                <w:b/>
                <w:bCs/>
                <w:sz w:val="24"/>
                <w:szCs w:val="24"/>
              </w:rPr>
            </w:pPr>
            <w:r w:rsidRPr="008A56B8">
              <w:rPr>
                <w:rFonts w:ascii="Times New Roman" w:hAnsi="Times New Roman" w:cs="Times New Roman"/>
                <w:b/>
                <w:bCs/>
                <w:sz w:val="24"/>
                <w:szCs w:val="24"/>
              </w:rPr>
              <w:t>Semnătura</w:t>
            </w:r>
          </w:p>
        </w:tc>
      </w:tr>
      <w:tr w:rsidR="008A56B8" w:rsidRPr="008A56B8" w14:paraId="7D7F8544" w14:textId="77777777" w:rsidTr="001829ED">
        <w:trPr>
          <w:trHeight w:hRule="exact" w:val="662"/>
        </w:trPr>
        <w:tc>
          <w:tcPr>
            <w:tcW w:w="336" w:type="pct"/>
            <w:tcBorders>
              <w:top w:val="single" w:sz="4" w:space="0" w:color="auto"/>
              <w:left w:val="single" w:sz="4" w:space="0" w:color="auto"/>
              <w:bottom w:val="single" w:sz="4" w:space="0" w:color="auto"/>
              <w:right w:val="single" w:sz="4" w:space="0" w:color="auto"/>
            </w:tcBorders>
            <w:vAlign w:val="center"/>
          </w:tcPr>
          <w:p w14:paraId="30C85D23" w14:textId="77777777" w:rsidR="008A56B8" w:rsidRPr="008A56B8" w:rsidRDefault="008A56B8" w:rsidP="001829ED">
            <w:pPr>
              <w:pStyle w:val="Footer"/>
              <w:jc w:val="center"/>
              <w:rPr>
                <w:rFonts w:ascii="Times New Roman" w:hAnsi="Times New Roman" w:cs="Times New Roman"/>
                <w:bCs/>
                <w:sz w:val="24"/>
                <w:szCs w:val="24"/>
              </w:rPr>
            </w:pPr>
            <w:r w:rsidRPr="008A56B8">
              <w:rPr>
                <w:rFonts w:ascii="Times New Roman" w:hAnsi="Times New Roman" w:cs="Times New Roman"/>
                <w:bCs/>
                <w:sz w:val="24"/>
                <w:szCs w:val="24"/>
              </w:rPr>
              <w:t>1</w:t>
            </w:r>
          </w:p>
        </w:tc>
        <w:tc>
          <w:tcPr>
            <w:tcW w:w="1253" w:type="pct"/>
            <w:tcBorders>
              <w:top w:val="single" w:sz="4" w:space="0" w:color="auto"/>
              <w:left w:val="single" w:sz="4" w:space="0" w:color="auto"/>
              <w:bottom w:val="single" w:sz="4" w:space="0" w:color="auto"/>
              <w:right w:val="single" w:sz="4" w:space="0" w:color="auto"/>
            </w:tcBorders>
            <w:vAlign w:val="center"/>
          </w:tcPr>
          <w:p w14:paraId="11A9D27F" w14:textId="77777777" w:rsidR="008A56B8" w:rsidRPr="008A56B8" w:rsidRDefault="008A56B8" w:rsidP="001829ED">
            <w:pPr>
              <w:pStyle w:val="Footer"/>
              <w:rPr>
                <w:rFonts w:ascii="Times New Roman" w:hAnsi="Times New Roman" w:cs="Times New Roman"/>
                <w:bCs/>
                <w:sz w:val="24"/>
                <w:szCs w:val="24"/>
              </w:rPr>
            </w:pPr>
            <w:r w:rsidRPr="008A56B8">
              <w:rPr>
                <w:rFonts w:ascii="Times New Roman" w:hAnsi="Times New Roman" w:cs="Times New Roman"/>
                <w:bCs/>
                <w:sz w:val="24"/>
                <w:szCs w:val="24"/>
              </w:rPr>
              <w:t>Ediția 01</w:t>
            </w:r>
          </w:p>
        </w:tc>
        <w:tc>
          <w:tcPr>
            <w:tcW w:w="923" w:type="pct"/>
            <w:tcBorders>
              <w:top w:val="single" w:sz="4" w:space="0" w:color="auto"/>
              <w:left w:val="single" w:sz="4" w:space="0" w:color="auto"/>
              <w:bottom w:val="single" w:sz="4" w:space="0" w:color="auto"/>
              <w:right w:val="single" w:sz="4" w:space="0" w:color="auto"/>
            </w:tcBorders>
            <w:vAlign w:val="center"/>
          </w:tcPr>
          <w:p w14:paraId="19655758" w14:textId="0E65FCE9"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5FD49A9E"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7A3C7C75" w14:textId="77777777" w:rsidR="008A56B8" w:rsidRPr="008A56B8" w:rsidRDefault="008A56B8" w:rsidP="001829ED">
            <w:pPr>
              <w:pStyle w:val="Footer"/>
              <w:rPr>
                <w:rFonts w:ascii="Times New Roman" w:hAnsi="Times New Roman" w:cs="Times New Roman"/>
                <w:bCs/>
                <w:sz w:val="24"/>
                <w:szCs w:val="24"/>
              </w:rPr>
            </w:pPr>
          </w:p>
        </w:tc>
      </w:tr>
      <w:tr w:rsidR="008A56B8" w:rsidRPr="008A56B8" w14:paraId="58791887" w14:textId="77777777" w:rsidTr="001829ED">
        <w:trPr>
          <w:trHeight w:hRule="exact" w:val="572"/>
        </w:trPr>
        <w:tc>
          <w:tcPr>
            <w:tcW w:w="336" w:type="pct"/>
            <w:tcBorders>
              <w:top w:val="single" w:sz="4" w:space="0" w:color="auto"/>
              <w:left w:val="single" w:sz="4" w:space="0" w:color="auto"/>
              <w:bottom w:val="single" w:sz="4" w:space="0" w:color="auto"/>
              <w:right w:val="single" w:sz="4" w:space="0" w:color="auto"/>
            </w:tcBorders>
            <w:vAlign w:val="center"/>
          </w:tcPr>
          <w:p w14:paraId="20289025" w14:textId="77777777" w:rsidR="008A56B8" w:rsidRPr="008A56B8" w:rsidRDefault="008A56B8" w:rsidP="001829ED">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4F2E9A75" w14:textId="77777777" w:rsidR="008A56B8" w:rsidRPr="008A56B8" w:rsidRDefault="008A56B8" w:rsidP="001829ED">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49E84B20" w14:textId="77777777"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F96F58C"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0D56DD6B" w14:textId="77777777" w:rsidR="008A56B8" w:rsidRPr="008A56B8" w:rsidRDefault="008A56B8" w:rsidP="001829ED">
            <w:pPr>
              <w:pStyle w:val="Footer"/>
              <w:rPr>
                <w:rFonts w:ascii="Times New Roman" w:hAnsi="Times New Roman" w:cs="Times New Roman"/>
                <w:bCs/>
                <w:sz w:val="24"/>
                <w:szCs w:val="24"/>
              </w:rPr>
            </w:pPr>
          </w:p>
        </w:tc>
      </w:tr>
      <w:tr w:rsidR="008A56B8" w:rsidRPr="008A56B8" w14:paraId="6BFCE559" w14:textId="77777777" w:rsidTr="001829ED">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38AED7E6" w14:textId="77777777" w:rsidR="008A56B8" w:rsidRPr="008A56B8" w:rsidRDefault="008A56B8" w:rsidP="001829ED">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269D58C4" w14:textId="77777777" w:rsidR="008A56B8" w:rsidRPr="008A56B8" w:rsidRDefault="008A56B8" w:rsidP="001829ED">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D63123E" w14:textId="77777777"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5CBFD9D2"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47142C86" w14:textId="77777777" w:rsidR="008A56B8" w:rsidRPr="008A56B8" w:rsidRDefault="008A56B8" w:rsidP="001829ED">
            <w:pPr>
              <w:pStyle w:val="Footer"/>
              <w:rPr>
                <w:rFonts w:ascii="Times New Roman" w:hAnsi="Times New Roman" w:cs="Times New Roman"/>
                <w:bCs/>
                <w:sz w:val="24"/>
                <w:szCs w:val="24"/>
              </w:rPr>
            </w:pPr>
          </w:p>
        </w:tc>
      </w:tr>
      <w:tr w:rsidR="008A56B8" w:rsidRPr="008A56B8" w14:paraId="63340BF2" w14:textId="77777777" w:rsidTr="001829ED">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5FF76AE9" w14:textId="77777777" w:rsidR="008A56B8" w:rsidRPr="008A56B8" w:rsidRDefault="008A56B8" w:rsidP="001829ED">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31CD55EC" w14:textId="77777777" w:rsidR="008A56B8" w:rsidRPr="008A56B8" w:rsidRDefault="008A56B8" w:rsidP="001829ED">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2D65FA14" w14:textId="77777777"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3C37A5B6"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DDD05CB" w14:textId="77777777" w:rsidR="008A56B8" w:rsidRPr="008A56B8" w:rsidRDefault="008A56B8" w:rsidP="001829ED">
            <w:pPr>
              <w:pStyle w:val="Footer"/>
              <w:rPr>
                <w:rFonts w:ascii="Times New Roman" w:hAnsi="Times New Roman" w:cs="Times New Roman"/>
                <w:bCs/>
                <w:sz w:val="24"/>
                <w:szCs w:val="24"/>
              </w:rPr>
            </w:pPr>
          </w:p>
        </w:tc>
      </w:tr>
      <w:tr w:rsidR="008A56B8" w:rsidRPr="008A56B8" w14:paraId="2CAE86F6" w14:textId="77777777" w:rsidTr="001829ED">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5EBB1C87" w14:textId="77777777" w:rsidR="008A56B8" w:rsidRPr="008A56B8" w:rsidRDefault="008A56B8" w:rsidP="001829ED">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4B424A2C" w14:textId="77777777" w:rsidR="008A56B8" w:rsidRPr="008A56B8" w:rsidRDefault="008A56B8" w:rsidP="001829ED">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49245FBD" w14:textId="77777777"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1379A2C4"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3C65E928" w14:textId="77777777" w:rsidR="008A56B8" w:rsidRPr="008A56B8" w:rsidRDefault="008A56B8" w:rsidP="001829ED">
            <w:pPr>
              <w:pStyle w:val="Footer"/>
              <w:rPr>
                <w:rFonts w:ascii="Times New Roman" w:hAnsi="Times New Roman" w:cs="Times New Roman"/>
                <w:bCs/>
                <w:sz w:val="24"/>
                <w:szCs w:val="24"/>
              </w:rPr>
            </w:pPr>
          </w:p>
        </w:tc>
      </w:tr>
      <w:tr w:rsidR="008A56B8" w:rsidRPr="008A56B8" w14:paraId="2F786A2A" w14:textId="77777777" w:rsidTr="001829ED">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3E7C66A1" w14:textId="77777777" w:rsidR="008A56B8" w:rsidRPr="008A56B8" w:rsidRDefault="008A56B8" w:rsidP="001829ED">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457A1178" w14:textId="77777777" w:rsidR="008A56B8" w:rsidRPr="008A56B8" w:rsidRDefault="008A56B8" w:rsidP="001829ED">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76FD0068" w14:textId="77777777"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6305917C"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67AB3E0D" w14:textId="77777777" w:rsidR="008A56B8" w:rsidRPr="008A56B8" w:rsidRDefault="008A56B8" w:rsidP="001829ED">
            <w:pPr>
              <w:pStyle w:val="Footer"/>
              <w:rPr>
                <w:rFonts w:ascii="Times New Roman" w:hAnsi="Times New Roman" w:cs="Times New Roman"/>
                <w:bCs/>
                <w:sz w:val="24"/>
                <w:szCs w:val="24"/>
              </w:rPr>
            </w:pPr>
          </w:p>
        </w:tc>
      </w:tr>
      <w:tr w:rsidR="008A56B8" w:rsidRPr="008A56B8" w14:paraId="290088F7" w14:textId="77777777" w:rsidTr="001829ED">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398DA73F" w14:textId="77777777" w:rsidR="008A56B8" w:rsidRPr="008A56B8" w:rsidRDefault="008A56B8" w:rsidP="001829ED">
            <w:pPr>
              <w:pStyle w:val="Footer"/>
              <w:jc w:val="center"/>
              <w:rPr>
                <w:rFonts w:ascii="Times New Roman" w:hAnsi="Times New Roman" w:cs="Times New Roman"/>
                <w:bCs/>
                <w:sz w:val="24"/>
                <w:szCs w:val="24"/>
              </w:rPr>
            </w:pPr>
          </w:p>
        </w:tc>
        <w:tc>
          <w:tcPr>
            <w:tcW w:w="1253" w:type="pct"/>
            <w:tcBorders>
              <w:top w:val="single" w:sz="4" w:space="0" w:color="auto"/>
              <w:left w:val="single" w:sz="4" w:space="0" w:color="auto"/>
              <w:bottom w:val="single" w:sz="4" w:space="0" w:color="auto"/>
              <w:right w:val="single" w:sz="4" w:space="0" w:color="auto"/>
            </w:tcBorders>
            <w:vAlign w:val="center"/>
          </w:tcPr>
          <w:p w14:paraId="0A55FB80" w14:textId="77777777" w:rsidR="008A56B8" w:rsidRPr="008A56B8" w:rsidRDefault="008A56B8" w:rsidP="001829ED">
            <w:pPr>
              <w:pStyle w:val="Footer"/>
              <w:jc w:val="center"/>
              <w:rPr>
                <w:rFonts w:ascii="Times New Roman" w:hAnsi="Times New Roman" w:cs="Times New Roman"/>
                <w:bCs/>
                <w:sz w:val="24"/>
                <w:szCs w:val="24"/>
              </w:rPr>
            </w:pPr>
          </w:p>
        </w:tc>
        <w:tc>
          <w:tcPr>
            <w:tcW w:w="923" w:type="pct"/>
            <w:tcBorders>
              <w:top w:val="single" w:sz="4" w:space="0" w:color="auto"/>
              <w:left w:val="single" w:sz="4" w:space="0" w:color="auto"/>
              <w:bottom w:val="single" w:sz="4" w:space="0" w:color="auto"/>
              <w:right w:val="single" w:sz="4" w:space="0" w:color="auto"/>
            </w:tcBorders>
            <w:vAlign w:val="center"/>
          </w:tcPr>
          <w:p w14:paraId="1F9E0849" w14:textId="77777777" w:rsidR="008A56B8" w:rsidRPr="008A56B8" w:rsidRDefault="008A56B8" w:rsidP="001829ED">
            <w:pPr>
              <w:pStyle w:val="Footer"/>
              <w:jc w:val="center"/>
              <w:rPr>
                <w:rFonts w:ascii="Times New Roman" w:hAnsi="Times New Roman" w:cs="Times New Roman"/>
                <w:bCs/>
                <w:sz w:val="24"/>
                <w:szCs w:val="24"/>
              </w:rPr>
            </w:pPr>
          </w:p>
        </w:tc>
        <w:tc>
          <w:tcPr>
            <w:tcW w:w="1601" w:type="pct"/>
            <w:tcBorders>
              <w:top w:val="single" w:sz="4" w:space="0" w:color="auto"/>
              <w:left w:val="single" w:sz="4" w:space="0" w:color="auto"/>
              <w:bottom w:val="single" w:sz="4" w:space="0" w:color="auto"/>
              <w:right w:val="single" w:sz="4" w:space="0" w:color="auto"/>
            </w:tcBorders>
            <w:vAlign w:val="center"/>
          </w:tcPr>
          <w:p w14:paraId="0CB0A77F" w14:textId="77777777" w:rsidR="008A56B8" w:rsidRPr="008A56B8" w:rsidRDefault="008A56B8" w:rsidP="001829ED">
            <w:pPr>
              <w:pStyle w:val="Footer"/>
              <w:rPr>
                <w:rFonts w:ascii="Times New Roman" w:hAnsi="Times New Roman" w:cs="Times New Roman"/>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tcPr>
          <w:p w14:paraId="701677D8" w14:textId="77777777" w:rsidR="008A56B8" w:rsidRPr="008A56B8" w:rsidRDefault="008A56B8" w:rsidP="001829ED">
            <w:pPr>
              <w:pStyle w:val="Footer"/>
              <w:rPr>
                <w:rFonts w:ascii="Times New Roman" w:hAnsi="Times New Roman" w:cs="Times New Roman"/>
                <w:bCs/>
                <w:sz w:val="24"/>
                <w:szCs w:val="24"/>
              </w:rPr>
            </w:pPr>
          </w:p>
        </w:tc>
      </w:tr>
    </w:tbl>
    <w:p w14:paraId="14932A00" w14:textId="77777777" w:rsidR="008A56B8" w:rsidRPr="008A56B8" w:rsidRDefault="008A56B8" w:rsidP="008A56B8">
      <w:pPr>
        <w:pStyle w:val="Heading1"/>
        <w:rPr>
          <w:rFonts w:ascii="Times New Roman" w:hAnsi="Times New Roman" w:cs="Times New Roman"/>
          <w:sz w:val="22"/>
          <w:szCs w:val="22"/>
          <w:lang w:val="ro-RO"/>
        </w:rPr>
      </w:pPr>
    </w:p>
    <w:p w14:paraId="6CBEF34D" w14:textId="77777777" w:rsidR="008A56B8" w:rsidRPr="008A56B8" w:rsidRDefault="008A56B8" w:rsidP="008A56B8">
      <w:pPr>
        <w:spacing w:after="200" w:line="276" w:lineRule="auto"/>
        <w:rPr>
          <w:rFonts w:ascii="Times New Roman" w:eastAsiaTheme="majorEastAsia" w:hAnsi="Times New Roman" w:cs="Times New Roman"/>
          <w:b/>
          <w:bCs/>
          <w:lang w:val="ro-RO"/>
        </w:rPr>
      </w:pPr>
      <w:r w:rsidRPr="008A56B8">
        <w:rPr>
          <w:rFonts w:ascii="Times New Roman" w:hAnsi="Times New Roman" w:cs="Times New Roman"/>
          <w:lang w:val="ro-RO"/>
        </w:rPr>
        <w:br w:type="page"/>
      </w:r>
    </w:p>
    <w:p w14:paraId="7488BEBD" w14:textId="77777777" w:rsidR="008A56B8" w:rsidRPr="008A56B8" w:rsidRDefault="008A56B8" w:rsidP="00390701">
      <w:pPr>
        <w:pStyle w:val="Heading1"/>
        <w:spacing w:before="0" w:after="0"/>
        <w:rPr>
          <w:rFonts w:ascii="Times New Roman" w:hAnsi="Times New Roman" w:cs="Times New Roman"/>
          <w:sz w:val="24"/>
          <w:szCs w:val="24"/>
          <w:lang w:val="ro-RO"/>
        </w:rPr>
      </w:pPr>
      <w:bookmarkStart w:id="5" w:name="_Toc224645155"/>
      <w:r w:rsidRPr="008A56B8">
        <w:rPr>
          <w:rFonts w:ascii="Times New Roman" w:hAnsi="Times New Roman" w:cs="Times New Roman"/>
          <w:sz w:val="24"/>
          <w:szCs w:val="24"/>
          <w:lang w:val="ro-RO"/>
        </w:rPr>
        <w:lastRenderedPageBreak/>
        <w:t>REGULI  DE  AMENDARE</w:t>
      </w:r>
      <w:bookmarkEnd w:id="2"/>
      <w:bookmarkEnd w:id="5"/>
    </w:p>
    <w:p w14:paraId="62FAB598" w14:textId="77777777" w:rsidR="001829ED" w:rsidRDefault="001829ED" w:rsidP="001829ED">
      <w:pPr>
        <w:spacing w:after="0" w:line="240" w:lineRule="auto"/>
        <w:ind w:left="644"/>
        <w:jc w:val="both"/>
        <w:rPr>
          <w:rFonts w:ascii="Times New Roman" w:hAnsi="Times New Roman" w:cs="Times New Roman"/>
          <w:sz w:val="24"/>
          <w:szCs w:val="24"/>
          <w:lang w:val="ro-RO"/>
        </w:rPr>
      </w:pPr>
    </w:p>
    <w:p w14:paraId="519B210C" w14:textId="61FC08DA" w:rsidR="008A56B8" w:rsidRDefault="001829ED" w:rsidP="001829E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r w:rsidR="008A56B8" w:rsidRPr="008A56B8">
        <w:rPr>
          <w:rFonts w:ascii="Times New Roman" w:hAnsi="Times New Roman" w:cs="Times New Roman"/>
          <w:sz w:val="24"/>
          <w:szCs w:val="24"/>
          <w:lang w:val="ro-RO"/>
        </w:rPr>
        <w:t xml:space="preserve">Modificarea prevederilor </w:t>
      </w:r>
      <w:r w:rsidR="008A56B8" w:rsidRPr="00CE1F63">
        <w:rPr>
          <w:rFonts w:ascii="Times New Roman" w:hAnsi="Times New Roman" w:cs="Times New Roman"/>
          <w:sz w:val="24"/>
          <w:szCs w:val="24"/>
        </w:rPr>
        <w:t>AMC&amp;GM -</w:t>
      </w:r>
      <w:r w:rsidR="008A56B8">
        <w:rPr>
          <w:rFonts w:ascii="Times New Roman" w:hAnsi="Times New Roman" w:cs="Times New Roman"/>
          <w:sz w:val="24"/>
          <w:szCs w:val="24"/>
        </w:rPr>
        <w:t xml:space="preserve"> Planoare Partea SAO</w:t>
      </w:r>
      <w:r w:rsidR="008A56B8" w:rsidRPr="008A56B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și Partea SCFL </w:t>
      </w:r>
      <w:r w:rsidR="008A56B8" w:rsidRPr="008A56B8">
        <w:rPr>
          <w:rFonts w:ascii="Times New Roman" w:hAnsi="Times New Roman" w:cs="Times New Roman"/>
          <w:sz w:val="24"/>
          <w:szCs w:val="24"/>
          <w:lang w:val="ro-RO"/>
        </w:rPr>
        <w:t>se poate face numai prin amendament.</w:t>
      </w:r>
    </w:p>
    <w:p w14:paraId="524185E3" w14:textId="77777777" w:rsidR="001829ED" w:rsidRPr="008A56B8" w:rsidRDefault="001829ED" w:rsidP="001829ED">
      <w:pPr>
        <w:spacing w:after="0" w:line="240" w:lineRule="auto"/>
        <w:jc w:val="both"/>
        <w:rPr>
          <w:rFonts w:ascii="Times New Roman" w:hAnsi="Times New Roman" w:cs="Times New Roman"/>
          <w:sz w:val="24"/>
          <w:szCs w:val="24"/>
          <w:lang w:val="ro-RO"/>
        </w:rPr>
      </w:pPr>
    </w:p>
    <w:p w14:paraId="5753F4C1" w14:textId="5E0CB28B" w:rsidR="008A56B8" w:rsidRDefault="001829ED" w:rsidP="001829E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8A56B8" w:rsidRPr="008A56B8">
        <w:rPr>
          <w:rFonts w:ascii="Times New Roman" w:hAnsi="Times New Roman" w:cs="Times New Roman"/>
          <w:sz w:val="24"/>
          <w:szCs w:val="24"/>
          <w:lang w:val="ro-RO"/>
        </w:rPr>
        <w:t xml:space="preserve">Amendamentul se aprobă prin </w:t>
      </w:r>
      <w:r>
        <w:rPr>
          <w:rFonts w:ascii="Times New Roman" w:hAnsi="Times New Roman" w:cs="Times New Roman"/>
          <w:sz w:val="24"/>
          <w:szCs w:val="24"/>
          <w:lang w:val="ro-RO"/>
        </w:rPr>
        <w:t>O</w:t>
      </w:r>
      <w:r w:rsidR="008A56B8" w:rsidRPr="008A56B8">
        <w:rPr>
          <w:rFonts w:ascii="Times New Roman" w:hAnsi="Times New Roman" w:cs="Times New Roman"/>
          <w:sz w:val="24"/>
          <w:szCs w:val="24"/>
          <w:lang w:val="ro-RO"/>
        </w:rPr>
        <w:t>rdinul Directorului Autorității Aeronautice Civile.</w:t>
      </w:r>
    </w:p>
    <w:p w14:paraId="1F67F880" w14:textId="77777777" w:rsidR="001829ED" w:rsidRPr="008A56B8" w:rsidRDefault="001829ED" w:rsidP="001829ED">
      <w:pPr>
        <w:spacing w:after="0" w:line="240" w:lineRule="auto"/>
        <w:jc w:val="both"/>
        <w:rPr>
          <w:rFonts w:ascii="Times New Roman" w:hAnsi="Times New Roman" w:cs="Times New Roman"/>
          <w:sz w:val="24"/>
          <w:szCs w:val="24"/>
          <w:lang w:val="ro-RO"/>
        </w:rPr>
      </w:pPr>
    </w:p>
    <w:p w14:paraId="489B79EB" w14:textId="38503CD4" w:rsidR="008A56B8" w:rsidRDefault="001829ED" w:rsidP="001829E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8A56B8" w:rsidRPr="008A56B8">
        <w:rPr>
          <w:rFonts w:ascii="Times New Roman" w:hAnsi="Times New Roman" w:cs="Times New Roman"/>
          <w:sz w:val="24"/>
          <w:szCs w:val="24"/>
          <w:lang w:val="ro-RO"/>
        </w:rPr>
        <w:t xml:space="preserve">După aprobarea amendamentului și publicarea </w:t>
      </w:r>
      <w:r>
        <w:rPr>
          <w:rFonts w:ascii="Times New Roman" w:hAnsi="Times New Roman" w:cs="Times New Roman"/>
          <w:sz w:val="24"/>
          <w:szCs w:val="24"/>
          <w:lang w:val="ro-RO"/>
        </w:rPr>
        <w:t>O</w:t>
      </w:r>
      <w:r w:rsidR="008A56B8" w:rsidRPr="008A56B8">
        <w:rPr>
          <w:rFonts w:ascii="Times New Roman" w:hAnsi="Times New Roman" w:cs="Times New Roman"/>
          <w:sz w:val="24"/>
          <w:szCs w:val="24"/>
          <w:lang w:val="ro-RO"/>
        </w:rPr>
        <w:t xml:space="preserve">rdinului </w:t>
      </w:r>
      <w:r>
        <w:rPr>
          <w:rFonts w:ascii="Times New Roman" w:hAnsi="Times New Roman" w:cs="Times New Roman"/>
          <w:sz w:val="24"/>
          <w:szCs w:val="24"/>
          <w:lang w:val="ro-RO"/>
        </w:rPr>
        <w:t xml:space="preserve">în </w:t>
      </w:r>
      <w:r w:rsidR="008A56B8" w:rsidRPr="008A56B8">
        <w:rPr>
          <w:rFonts w:ascii="Times New Roman" w:hAnsi="Times New Roman" w:cs="Times New Roman"/>
          <w:sz w:val="24"/>
          <w:szCs w:val="24"/>
          <w:lang w:val="ro-RO"/>
        </w:rPr>
        <w:t xml:space="preserve">Monitorul Oficial al Republicii Moldova, fiecare deținător al </w:t>
      </w:r>
      <w:r w:rsidR="008A56B8" w:rsidRPr="00CE1F63">
        <w:rPr>
          <w:rFonts w:ascii="Times New Roman" w:hAnsi="Times New Roman" w:cs="Times New Roman"/>
          <w:sz w:val="24"/>
          <w:szCs w:val="24"/>
        </w:rPr>
        <w:t>AMC&amp;GM -</w:t>
      </w:r>
      <w:r w:rsidR="008A56B8">
        <w:rPr>
          <w:rFonts w:ascii="Times New Roman" w:hAnsi="Times New Roman" w:cs="Times New Roman"/>
          <w:sz w:val="24"/>
          <w:szCs w:val="24"/>
        </w:rPr>
        <w:t xml:space="preserve"> Planoare </w:t>
      </w:r>
      <w:r w:rsidRPr="001829ED">
        <w:rPr>
          <w:rFonts w:ascii="Times New Roman" w:hAnsi="Times New Roman" w:cs="Times New Roman"/>
          <w:sz w:val="24"/>
          <w:szCs w:val="24"/>
        </w:rPr>
        <w:t xml:space="preserve">Partea SAO și Partea SCFL </w:t>
      </w:r>
      <w:r w:rsidR="008A56B8" w:rsidRPr="008A56B8">
        <w:rPr>
          <w:rFonts w:ascii="Times New Roman" w:hAnsi="Times New Roman" w:cs="Times New Roman"/>
          <w:sz w:val="24"/>
          <w:szCs w:val="24"/>
          <w:lang w:val="ro-RO"/>
        </w:rPr>
        <w:t>va introduce noile pagini emise şi va distruge paginile înlocuite.</w:t>
      </w:r>
    </w:p>
    <w:p w14:paraId="7F73FFE8" w14:textId="77777777" w:rsidR="001829ED" w:rsidRPr="008A56B8" w:rsidRDefault="001829ED" w:rsidP="001829ED">
      <w:pPr>
        <w:spacing w:after="0" w:line="240" w:lineRule="auto"/>
        <w:jc w:val="both"/>
        <w:rPr>
          <w:rFonts w:ascii="Times New Roman" w:hAnsi="Times New Roman" w:cs="Times New Roman"/>
          <w:sz w:val="24"/>
          <w:szCs w:val="24"/>
          <w:lang w:val="ro-RO"/>
        </w:rPr>
      </w:pPr>
    </w:p>
    <w:p w14:paraId="3118E48A" w14:textId="3556D7B1" w:rsidR="008A56B8" w:rsidRPr="008A56B8" w:rsidRDefault="001829ED" w:rsidP="001829E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8A56B8" w:rsidRPr="008A56B8">
        <w:rPr>
          <w:rFonts w:ascii="Times New Roman" w:hAnsi="Times New Roman" w:cs="Times New Roman"/>
          <w:sz w:val="24"/>
          <w:szCs w:val="24"/>
          <w:lang w:val="ro-RO"/>
        </w:rPr>
        <w:t xml:space="preserve">Se emite o nouă ediție a </w:t>
      </w:r>
      <w:r w:rsidR="008A56B8" w:rsidRPr="00CE1F63">
        <w:rPr>
          <w:rFonts w:ascii="Times New Roman" w:hAnsi="Times New Roman" w:cs="Times New Roman"/>
          <w:sz w:val="24"/>
          <w:szCs w:val="24"/>
        </w:rPr>
        <w:t>AMC&amp;GM -</w:t>
      </w:r>
      <w:r w:rsidR="008A56B8">
        <w:rPr>
          <w:rFonts w:ascii="Times New Roman" w:hAnsi="Times New Roman" w:cs="Times New Roman"/>
          <w:sz w:val="24"/>
          <w:szCs w:val="24"/>
        </w:rPr>
        <w:t xml:space="preserve"> Planoare </w:t>
      </w:r>
      <w:r w:rsidRPr="001829ED">
        <w:rPr>
          <w:rFonts w:ascii="Times New Roman" w:hAnsi="Times New Roman" w:cs="Times New Roman"/>
          <w:sz w:val="24"/>
          <w:szCs w:val="24"/>
        </w:rPr>
        <w:t xml:space="preserve">Partea SAO și Partea SCFL </w:t>
      </w:r>
      <w:r w:rsidR="008A56B8" w:rsidRPr="008A56B8">
        <w:rPr>
          <w:rFonts w:ascii="Times New Roman" w:hAnsi="Times New Roman" w:cs="Times New Roman"/>
          <w:sz w:val="24"/>
          <w:szCs w:val="24"/>
          <w:lang w:val="ro-RO"/>
        </w:rPr>
        <w:t xml:space="preserve">dacă volumul modificărilor depășește 30% din conținutul acesteia. </w:t>
      </w:r>
    </w:p>
    <w:p w14:paraId="2043A145" w14:textId="77777777" w:rsidR="00CC1464" w:rsidRDefault="008A56B8" w:rsidP="00390701">
      <w:pPr>
        <w:pStyle w:val="Heading1"/>
        <w:spacing w:before="0" w:after="0" w:line="240" w:lineRule="auto"/>
        <w:jc w:val="both"/>
        <w:rPr>
          <w:lang w:val="ro-RO"/>
        </w:rPr>
      </w:pPr>
      <w:r w:rsidRPr="008A56B8">
        <w:rPr>
          <w:lang w:val="ro-RO"/>
        </w:rPr>
        <w:br w:type="page"/>
      </w:r>
      <w:bookmarkEnd w:id="3"/>
      <w:bookmarkEnd w:id="4"/>
    </w:p>
    <w:p w14:paraId="437F084D" w14:textId="5ECF3926" w:rsidR="00CC1464" w:rsidRPr="00866993" w:rsidRDefault="00CC1464" w:rsidP="00866993">
      <w:pPr>
        <w:pStyle w:val="Heading1"/>
        <w:spacing w:before="0" w:after="0" w:line="240" w:lineRule="auto"/>
        <w:jc w:val="center"/>
        <w:rPr>
          <w:rFonts w:ascii="Times New Roman" w:hAnsi="Times New Roman" w:cs="Times New Roman"/>
          <w:sz w:val="24"/>
          <w:szCs w:val="24"/>
          <w:lang w:val="ro-RO"/>
        </w:rPr>
      </w:pPr>
      <w:bookmarkStart w:id="6" w:name="_Toc224645156"/>
      <w:r w:rsidRPr="00866993">
        <w:rPr>
          <w:rFonts w:ascii="Times New Roman" w:hAnsi="Times New Roman" w:cs="Times New Roman"/>
          <w:sz w:val="24"/>
          <w:szCs w:val="24"/>
          <w:lang w:val="ro-RO"/>
        </w:rPr>
        <w:lastRenderedPageBreak/>
        <w:t>SAILPLANE AIR  OPERATIONS</w:t>
      </w:r>
      <w:r w:rsidR="00B37E84" w:rsidRPr="00866993">
        <w:rPr>
          <w:rFonts w:ascii="Times New Roman" w:hAnsi="Times New Roman" w:cs="Times New Roman"/>
          <w:sz w:val="24"/>
          <w:szCs w:val="24"/>
          <w:lang w:val="ro-RO"/>
        </w:rPr>
        <w:t xml:space="preserve"> PART SAO</w:t>
      </w:r>
      <w:bookmarkEnd w:id="6"/>
    </w:p>
    <w:p w14:paraId="11C60400" w14:textId="77777777" w:rsidR="00CC1464" w:rsidRPr="00CC1464" w:rsidRDefault="00CC1464" w:rsidP="00CC1464">
      <w:pPr>
        <w:spacing w:after="0" w:line="240" w:lineRule="auto"/>
        <w:jc w:val="center"/>
        <w:rPr>
          <w:rFonts w:ascii="Times New Roman" w:hAnsi="Times New Roman" w:cs="Times New Roman"/>
          <w:b/>
          <w:bCs/>
          <w:sz w:val="24"/>
          <w:szCs w:val="24"/>
          <w:lang w:val="ro-RO"/>
        </w:rPr>
      </w:pPr>
    </w:p>
    <w:p w14:paraId="75E7F80E" w14:textId="5D8E9F38" w:rsidR="008A56B8" w:rsidRPr="00390701" w:rsidRDefault="008A56B8" w:rsidP="00390701">
      <w:pPr>
        <w:pStyle w:val="Heading1"/>
        <w:spacing w:before="0" w:after="0" w:line="240" w:lineRule="auto"/>
        <w:jc w:val="both"/>
        <w:rPr>
          <w:rFonts w:ascii="Times New Roman" w:hAnsi="Times New Roman" w:cs="Times New Roman"/>
          <w:sz w:val="24"/>
          <w:szCs w:val="24"/>
        </w:rPr>
      </w:pPr>
      <w:bookmarkStart w:id="7" w:name="_Toc224645157"/>
      <w:r w:rsidRPr="00390701">
        <w:rPr>
          <w:rFonts w:ascii="Times New Roman" w:hAnsi="Times New Roman" w:cs="Times New Roman"/>
          <w:sz w:val="24"/>
          <w:szCs w:val="24"/>
        </w:rPr>
        <w:t xml:space="preserve">CAPITOLUL 1. </w:t>
      </w:r>
      <w:r w:rsidR="001A45B1" w:rsidRPr="00390701">
        <w:rPr>
          <w:rFonts w:ascii="Times New Roman" w:hAnsi="Times New Roman" w:cs="Times New Roman"/>
          <w:sz w:val="24"/>
          <w:szCs w:val="24"/>
        </w:rPr>
        <w:t>SUBPART GEN – GENERAL REQUIREMENTS</w:t>
      </w:r>
      <w:bookmarkEnd w:id="7"/>
    </w:p>
    <w:p w14:paraId="693DF533" w14:textId="77777777" w:rsidR="00115208" w:rsidRDefault="00115208" w:rsidP="00115208">
      <w:pPr>
        <w:pStyle w:val="BodyTextIndent"/>
        <w:ind w:hanging="15"/>
        <w:jc w:val="left"/>
        <w:rPr>
          <w:rFonts w:ascii="Times New Roman" w:hAnsi="Times New Roman" w:cs="Times New Roman"/>
          <w:b/>
          <w:bCs/>
          <w:sz w:val="22"/>
          <w:szCs w:val="22"/>
          <w:lang w:val="ro-RO"/>
        </w:rPr>
      </w:pPr>
    </w:p>
    <w:p w14:paraId="1FFDDEA5" w14:textId="5157FDC3" w:rsidR="00827F21" w:rsidRPr="00827F21" w:rsidRDefault="00115208" w:rsidP="00115208">
      <w:pPr>
        <w:pStyle w:val="BodyTextIndent"/>
        <w:ind w:hanging="15"/>
        <w:jc w:val="left"/>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1.1. </w:t>
      </w:r>
      <w:r w:rsidR="00827F21" w:rsidRPr="00827F21">
        <w:rPr>
          <w:rFonts w:ascii="Times New Roman" w:hAnsi="Times New Roman" w:cs="Times New Roman"/>
          <w:b/>
          <w:bCs/>
          <w:sz w:val="22"/>
          <w:szCs w:val="22"/>
          <w:lang w:val="ro-RO"/>
        </w:rPr>
        <w:t>AMC1 SAO.GEN.110(a)</w:t>
      </w:r>
      <w:r>
        <w:rPr>
          <w:rFonts w:ascii="Times New Roman" w:hAnsi="Times New Roman" w:cs="Times New Roman"/>
          <w:b/>
          <w:bCs/>
          <w:sz w:val="22"/>
          <w:szCs w:val="22"/>
          <w:lang w:val="ro-RO"/>
        </w:rPr>
        <w:t xml:space="preserve"> </w:t>
      </w:r>
      <w:r w:rsidR="00827F21" w:rsidRPr="00827F21">
        <w:rPr>
          <w:rFonts w:ascii="Times New Roman" w:hAnsi="Times New Roman" w:cs="Times New Roman"/>
          <w:b/>
          <w:bCs/>
          <w:sz w:val="22"/>
          <w:szCs w:val="22"/>
          <w:lang w:val="ro-RO"/>
        </w:rPr>
        <w:t xml:space="preserve">Demonstration of compliance </w:t>
      </w:r>
    </w:p>
    <w:p w14:paraId="12B4F1A0" w14:textId="24FEB67A" w:rsidR="00115208" w:rsidRDefault="00827F21" w:rsidP="00115208">
      <w:pPr>
        <w:pStyle w:val="BodyTextIndent"/>
        <w:ind w:hanging="14"/>
        <w:rPr>
          <w:rFonts w:ascii="Times New Roman" w:hAnsi="Times New Roman" w:cs="Times New Roman"/>
          <w:sz w:val="22"/>
          <w:szCs w:val="22"/>
          <w:lang w:val="ro-RO"/>
        </w:rPr>
      </w:pPr>
      <w:r w:rsidRPr="00827F21">
        <w:rPr>
          <w:rFonts w:ascii="Times New Roman" w:hAnsi="Times New Roman" w:cs="Times New Roman"/>
          <w:sz w:val="22"/>
          <w:szCs w:val="22"/>
          <w:lang w:val="ro-RO"/>
        </w:rPr>
        <w:t xml:space="preserve">SAILPLANES REGISTERED IN </w:t>
      </w:r>
      <w:r w:rsidR="00003D56">
        <w:rPr>
          <w:rFonts w:ascii="Times New Roman" w:hAnsi="Times New Roman" w:cs="Times New Roman"/>
          <w:sz w:val="22"/>
          <w:szCs w:val="22"/>
          <w:lang w:val="ro-RO"/>
        </w:rPr>
        <w:t xml:space="preserve">ANOTHER </w:t>
      </w:r>
      <w:bookmarkStart w:id="8" w:name="_GoBack"/>
      <w:bookmarkEnd w:id="8"/>
      <w:r w:rsidR="00003D56">
        <w:rPr>
          <w:rFonts w:ascii="Times New Roman" w:hAnsi="Times New Roman" w:cs="Times New Roman"/>
          <w:sz w:val="22"/>
          <w:szCs w:val="22"/>
          <w:lang w:val="ro-RO"/>
        </w:rPr>
        <w:t xml:space="preserve"> STATE</w:t>
      </w:r>
      <w:r w:rsidRPr="00827F21">
        <w:rPr>
          <w:rFonts w:ascii="Times New Roman" w:hAnsi="Times New Roman" w:cs="Times New Roman"/>
          <w:sz w:val="22"/>
          <w:szCs w:val="22"/>
          <w:lang w:val="ro-RO"/>
        </w:rPr>
        <w:t xml:space="preserve"> </w:t>
      </w:r>
    </w:p>
    <w:p w14:paraId="4422B7A9" w14:textId="77777777" w:rsidR="00D307B0" w:rsidRDefault="00D307B0" w:rsidP="00115208">
      <w:pPr>
        <w:pStyle w:val="BodyTextIndent"/>
        <w:ind w:hanging="14"/>
        <w:rPr>
          <w:rFonts w:ascii="Times New Roman" w:hAnsi="Times New Roman" w:cs="Times New Roman"/>
          <w:sz w:val="22"/>
          <w:szCs w:val="22"/>
          <w:lang w:val="ro-RO"/>
        </w:rPr>
      </w:pPr>
    </w:p>
    <w:p w14:paraId="798D76CC" w14:textId="41E72EA7" w:rsidR="00637FF9" w:rsidRDefault="00115208" w:rsidP="00637FF9">
      <w:pPr>
        <w:pStyle w:val="BodyTextIndent"/>
        <w:ind w:hanging="14"/>
        <w:rPr>
          <w:rFonts w:ascii="Times New Roman" w:hAnsi="Times New Roman" w:cs="Times New Roman"/>
          <w:sz w:val="22"/>
          <w:szCs w:val="22"/>
          <w:lang w:val="ro-RO"/>
        </w:rPr>
      </w:pPr>
      <w:r>
        <w:rPr>
          <w:rFonts w:ascii="Times New Roman" w:hAnsi="Times New Roman" w:cs="Times New Roman"/>
          <w:sz w:val="22"/>
          <w:szCs w:val="22"/>
          <w:lang w:val="ro-RO"/>
        </w:rPr>
        <w:t xml:space="preserve">(a) </w:t>
      </w:r>
      <w:r w:rsidR="00973590" w:rsidRPr="00827F21">
        <w:rPr>
          <w:rFonts w:ascii="Times New Roman" w:hAnsi="Times New Roman" w:cs="Times New Roman"/>
          <w:sz w:val="22"/>
          <w:szCs w:val="22"/>
          <w:lang w:val="ro-RO"/>
        </w:rPr>
        <w:t xml:space="preserve">The operator of a sailplane which is not registered in the </w:t>
      </w:r>
      <w:r w:rsidR="00D307B0">
        <w:rPr>
          <w:rFonts w:ascii="Times New Roman" w:hAnsi="Times New Roman" w:cs="Times New Roman"/>
          <w:sz w:val="22"/>
          <w:szCs w:val="22"/>
          <w:lang w:val="ro-RO"/>
        </w:rPr>
        <w:t>RM</w:t>
      </w:r>
      <w:r w:rsidR="00973590" w:rsidRPr="00827F21">
        <w:rPr>
          <w:rFonts w:ascii="Times New Roman" w:hAnsi="Times New Roman" w:cs="Times New Roman"/>
          <w:sz w:val="22"/>
          <w:szCs w:val="22"/>
          <w:lang w:val="ro-RO"/>
        </w:rPr>
        <w:t xml:space="preserve">, where the sailplane is predominantly based, should notify the </w:t>
      </w:r>
      <w:r w:rsidR="00D307B0">
        <w:rPr>
          <w:rFonts w:ascii="Times New Roman" w:hAnsi="Times New Roman" w:cs="Times New Roman"/>
          <w:sz w:val="22"/>
          <w:szCs w:val="22"/>
          <w:lang w:val="ro-RO"/>
        </w:rPr>
        <w:t>CAA</w:t>
      </w:r>
      <w:r w:rsidR="00973590" w:rsidRPr="00827F21">
        <w:rPr>
          <w:rFonts w:ascii="Times New Roman" w:hAnsi="Times New Roman" w:cs="Times New Roman"/>
          <w:sz w:val="22"/>
          <w:szCs w:val="22"/>
          <w:lang w:val="ro-RO"/>
        </w:rPr>
        <w:t xml:space="preserve"> of </w:t>
      </w:r>
      <w:r w:rsidR="00D307B0">
        <w:rPr>
          <w:rFonts w:ascii="Times New Roman" w:hAnsi="Times New Roman" w:cs="Times New Roman"/>
          <w:sz w:val="22"/>
          <w:szCs w:val="22"/>
          <w:lang w:val="ro-RO"/>
        </w:rPr>
        <w:t>RM</w:t>
      </w:r>
      <w:r w:rsidR="00973590" w:rsidRPr="00827F21">
        <w:rPr>
          <w:rFonts w:ascii="Times New Roman" w:hAnsi="Times New Roman" w:cs="Times New Roman"/>
          <w:sz w:val="22"/>
          <w:szCs w:val="22"/>
          <w:lang w:val="ro-RO"/>
        </w:rPr>
        <w:t xml:space="preserve"> prior to the start of operation.  </w:t>
      </w:r>
    </w:p>
    <w:p w14:paraId="5488CF25" w14:textId="47AA9C02" w:rsidR="00973590" w:rsidRPr="00827F21" w:rsidRDefault="00637FF9" w:rsidP="00637FF9">
      <w:pPr>
        <w:pStyle w:val="BodyTextIndent"/>
        <w:ind w:hanging="14"/>
        <w:rPr>
          <w:rFonts w:ascii="Times New Roman" w:hAnsi="Times New Roman" w:cs="Times New Roman"/>
          <w:sz w:val="22"/>
          <w:szCs w:val="22"/>
          <w:lang w:val="ro-RO"/>
        </w:rPr>
      </w:pPr>
      <w:r>
        <w:rPr>
          <w:rFonts w:ascii="Times New Roman" w:hAnsi="Times New Roman" w:cs="Times New Roman"/>
          <w:sz w:val="22"/>
          <w:szCs w:val="22"/>
          <w:lang w:val="ro-RO"/>
        </w:rPr>
        <w:t>(b)</w:t>
      </w:r>
      <w:r w:rsidR="00115858">
        <w:rPr>
          <w:rFonts w:ascii="Times New Roman" w:hAnsi="Times New Roman" w:cs="Times New Roman"/>
          <w:sz w:val="22"/>
          <w:szCs w:val="22"/>
          <w:lang w:val="ro-RO"/>
        </w:rPr>
        <w:t xml:space="preserve"> </w:t>
      </w:r>
      <w:r w:rsidR="00973590" w:rsidRPr="00827F21">
        <w:rPr>
          <w:rFonts w:ascii="Times New Roman" w:hAnsi="Times New Roman" w:cs="Times New Roman"/>
          <w:sz w:val="22"/>
          <w:szCs w:val="22"/>
          <w:lang w:val="ro-RO"/>
        </w:rPr>
        <w:t xml:space="preserve">The notification should include:  </w:t>
      </w:r>
    </w:p>
    <w:p w14:paraId="59FADDD9" w14:textId="50BBE8A2" w:rsidR="00973590" w:rsidRPr="00827F21" w:rsidRDefault="00637FF9" w:rsidP="00637FF9">
      <w:pPr>
        <w:pStyle w:val="BodyTextIndent"/>
        <w:ind w:firstLine="0"/>
        <w:rPr>
          <w:rFonts w:ascii="Times New Roman" w:hAnsi="Times New Roman" w:cs="Times New Roman"/>
          <w:sz w:val="22"/>
          <w:szCs w:val="22"/>
          <w:lang w:val="ro-RO"/>
        </w:rPr>
      </w:pPr>
      <w:r>
        <w:rPr>
          <w:rFonts w:ascii="Times New Roman" w:hAnsi="Times New Roman" w:cs="Times New Roman"/>
          <w:sz w:val="22"/>
          <w:szCs w:val="22"/>
          <w:lang w:val="ro-RO"/>
        </w:rPr>
        <w:t xml:space="preserve">(1) </w:t>
      </w:r>
      <w:r w:rsidR="00973590" w:rsidRPr="00827F21">
        <w:rPr>
          <w:rFonts w:ascii="Times New Roman" w:hAnsi="Times New Roman" w:cs="Times New Roman"/>
          <w:sz w:val="22"/>
          <w:szCs w:val="22"/>
          <w:lang w:val="ro-RO"/>
        </w:rPr>
        <w:t xml:space="preserve">sailplane type; </w:t>
      </w:r>
    </w:p>
    <w:p w14:paraId="1D07DFCC" w14:textId="53D8677E" w:rsidR="00973590" w:rsidRPr="00827F21" w:rsidRDefault="00827F21" w:rsidP="00637FF9">
      <w:pPr>
        <w:pStyle w:val="BodyTextIndent"/>
        <w:ind w:firstLine="0"/>
        <w:rPr>
          <w:rFonts w:ascii="Times New Roman" w:hAnsi="Times New Roman" w:cs="Times New Roman"/>
          <w:sz w:val="22"/>
          <w:szCs w:val="22"/>
          <w:lang w:val="ro-RO"/>
        </w:rPr>
      </w:pPr>
      <w:r w:rsidRPr="00827F21">
        <w:rPr>
          <w:rFonts w:ascii="Times New Roman" w:hAnsi="Times New Roman" w:cs="Times New Roman"/>
          <w:sz w:val="22"/>
          <w:szCs w:val="22"/>
          <w:lang w:val="ro-RO"/>
        </w:rPr>
        <w:t xml:space="preserve">(2) </w:t>
      </w:r>
      <w:r w:rsidR="00973590" w:rsidRPr="00827F21">
        <w:rPr>
          <w:rFonts w:ascii="Times New Roman" w:hAnsi="Times New Roman" w:cs="Times New Roman"/>
          <w:sz w:val="22"/>
          <w:szCs w:val="22"/>
          <w:lang w:val="ro-RO"/>
        </w:rPr>
        <w:t xml:space="preserve">sailplane registration; </w:t>
      </w:r>
    </w:p>
    <w:p w14:paraId="75EED1E0" w14:textId="3007220B" w:rsidR="00973590" w:rsidRPr="00827F21" w:rsidRDefault="00827F21" w:rsidP="00637FF9">
      <w:pPr>
        <w:pStyle w:val="BodyTextIndent"/>
        <w:ind w:firstLine="0"/>
        <w:rPr>
          <w:rFonts w:ascii="Times New Roman" w:hAnsi="Times New Roman" w:cs="Times New Roman"/>
          <w:sz w:val="22"/>
          <w:szCs w:val="22"/>
          <w:lang w:val="ro-RO"/>
        </w:rPr>
      </w:pPr>
      <w:r w:rsidRPr="00827F21">
        <w:rPr>
          <w:rFonts w:ascii="Times New Roman" w:hAnsi="Times New Roman" w:cs="Times New Roman"/>
          <w:sz w:val="22"/>
          <w:szCs w:val="22"/>
          <w:lang w:val="ro-RO"/>
        </w:rPr>
        <w:t xml:space="preserve">(3) </w:t>
      </w:r>
      <w:r w:rsidR="00973590" w:rsidRPr="00827F21">
        <w:rPr>
          <w:rFonts w:ascii="Times New Roman" w:hAnsi="Times New Roman" w:cs="Times New Roman"/>
          <w:sz w:val="22"/>
          <w:szCs w:val="22"/>
          <w:lang w:val="ro-RO"/>
        </w:rPr>
        <w:t xml:space="preserve">main base; </w:t>
      </w:r>
    </w:p>
    <w:p w14:paraId="03624ABC" w14:textId="1CB1CE99" w:rsidR="00827F21" w:rsidRPr="00827F21" w:rsidRDefault="00827F21" w:rsidP="00637FF9">
      <w:pPr>
        <w:pStyle w:val="BodyTextIndent"/>
        <w:ind w:firstLine="0"/>
        <w:rPr>
          <w:rFonts w:ascii="Times New Roman" w:hAnsi="Times New Roman" w:cs="Times New Roman"/>
          <w:sz w:val="22"/>
          <w:szCs w:val="22"/>
          <w:lang w:val="ro-RO"/>
        </w:rPr>
      </w:pPr>
      <w:r w:rsidRPr="00827F21">
        <w:rPr>
          <w:rFonts w:ascii="Times New Roman" w:hAnsi="Times New Roman" w:cs="Times New Roman"/>
          <w:sz w:val="22"/>
          <w:szCs w:val="22"/>
          <w:lang w:val="ro-RO"/>
        </w:rPr>
        <w:t xml:space="preserve">(4) </w:t>
      </w:r>
      <w:r w:rsidR="00973590" w:rsidRPr="00827F21">
        <w:rPr>
          <w:rFonts w:ascii="Times New Roman" w:hAnsi="Times New Roman" w:cs="Times New Roman"/>
          <w:sz w:val="22"/>
          <w:szCs w:val="22"/>
          <w:lang w:val="ro-RO"/>
        </w:rPr>
        <w:t>expected duration of the operation; and</w:t>
      </w:r>
    </w:p>
    <w:p w14:paraId="6CD9C9DD" w14:textId="6C4F8BCF" w:rsidR="00827F21" w:rsidRPr="00827F21" w:rsidRDefault="00827F21" w:rsidP="00637FF9">
      <w:pPr>
        <w:pStyle w:val="BodyTextIndent"/>
        <w:ind w:firstLine="0"/>
        <w:rPr>
          <w:rFonts w:ascii="Times New Roman" w:hAnsi="Times New Roman" w:cs="Times New Roman"/>
          <w:sz w:val="22"/>
          <w:szCs w:val="22"/>
          <w:lang w:val="ro-RO"/>
        </w:rPr>
      </w:pPr>
      <w:r w:rsidRPr="00827F21">
        <w:rPr>
          <w:rFonts w:ascii="Times New Roman" w:hAnsi="Times New Roman" w:cs="Times New Roman"/>
          <w:sz w:val="22"/>
          <w:szCs w:val="22"/>
          <w:lang w:val="ro-RO"/>
        </w:rPr>
        <w:t xml:space="preserve">(5) </w:t>
      </w:r>
      <w:r w:rsidR="00973590" w:rsidRPr="00827F21">
        <w:rPr>
          <w:rFonts w:ascii="Times New Roman" w:hAnsi="Times New Roman" w:cs="Times New Roman"/>
          <w:sz w:val="22"/>
          <w:szCs w:val="22"/>
          <w:lang w:val="ro-RO"/>
        </w:rPr>
        <w:t>contact details of the operator.</w:t>
      </w:r>
    </w:p>
    <w:p w14:paraId="17DFBBF7" w14:textId="5E1059A8" w:rsidR="00EF05F1" w:rsidRPr="008A56B8" w:rsidRDefault="00827F21" w:rsidP="00115208">
      <w:pPr>
        <w:pStyle w:val="BodyTextIndent"/>
        <w:ind w:left="1800" w:hanging="1516"/>
        <w:rPr>
          <w:rFonts w:ascii="Times New Roman" w:hAnsi="Times New Roman" w:cs="Times New Roman"/>
          <w:sz w:val="22"/>
          <w:szCs w:val="22"/>
          <w:lang w:val="ro-RO"/>
        </w:rPr>
      </w:pPr>
      <w:r w:rsidRPr="00827F21">
        <w:rPr>
          <w:rFonts w:ascii="Times New Roman" w:hAnsi="Times New Roman" w:cs="Times New Roman"/>
          <w:sz w:val="22"/>
          <w:szCs w:val="22"/>
          <w:lang w:val="ro-RO"/>
        </w:rPr>
        <w:t xml:space="preserve"> </w:t>
      </w:r>
      <w:r w:rsidR="00EF05F1" w:rsidRPr="008A56B8">
        <w:rPr>
          <w:rFonts w:ascii="Times New Roman" w:hAnsi="Times New Roman" w:cs="Times New Roman"/>
          <w:sz w:val="22"/>
          <w:szCs w:val="22"/>
          <w:lang w:val="ro-RO"/>
        </w:rPr>
        <w:tab/>
      </w:r>
    </w:p>
    <w:p w14:paraId="65A643FF" w14:textId="5FE1679E" w:rsidR="00067D29" w:rsidRPr="00067D2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1.2. </w:t>
      </w:r>
      <w:r w:rsidR="00067D29" w:rsidRPr="00067D29">
        <w:rPr>
          <w:rFonts w:ascii="Times New Roman" w:hAnsi="Times New Roman" w:cs="Times New Roman"/>
          <w:b/>
          <w:bCs/>
          <w:sz w:val="22"/>
          <w:szCs w:val="22"/>
          <w:lang w:val="ro-RO"/>
        </w:rPr>
        <w:t>GM1 SAO.GEN.110(b)(2)</w:t>
      </w:r>
      <w:r w:rsidR="00193195">
        <w:rPr>
          <w:rFonts w:ascii="Times New Roman" w:hAnsi="Times New Roman" w:cs="Times New Roman"/>
          <w:b/>
          <w:bCs/>
          <w:sz w:val="22"/>
          <w:szCs w:val="22"/>
          <w:lang w:val="ro-RO"/>
        </w:rPr>
        <w:tab/>
      </w:r>
      <w:r w:rsidR="00067D29" w:rsidRPr="00067D29">
        <w:rPr>
          <w:rFonts w:ascii="Times New Roman" w:hAnsi="Times New Roman" w:cs="Times New Roman"/>
          <w:b/>
          <w:bCs/>
          <w:sz w:val="22"/>
          <w:szCs w:val="22"/>
          <w:lang w:val="ro-RO"/>
        </w:rPr>
        <w:t xml:space="preserve">Demonstration of compliance </w:t>
      </w:r>
    </w:p>
    <w:p w14:paraId="65C61E1B" w14:textId="5CF5A39E" w:rsidR="00637FF9" w:rsidRDefault="00067D29" w:rsidP="00637FF9">
      <w:pPr>
        <w:pStyle w:val="BodyTextIndent"/>
        <w:ind w:firstLine="0"/>
        <w:rPr>
          <w:rFonts w:ascii="Times New Roman" w:hAnsi="Times New Roman" w:cs="Times New Roman"/>
          <w:sz w:val="22"/>
          <w:szCs w:val="22"/>
          <w:lang w:val="ro-RO"/>
        </w:rPr>
      </w:pPr>
      <w:r w:rsidRPr="00067D29">
        <w:rPr>
          <w:rFonts w:ascii="Times New Roman" w:hAnsi="Times New Roman" w:cs="Times New Roman"/>
          <w:sz w:val="22"/>
          <w:szCs w:val="22"/>
          <w:lang w:val="ro-RO"/>
        </w:rPr>
        <w:t xml:space="preserve">ALTERNATIVE MEANS OF COMPLIANCE  </w:t>
      </w:r>
    </w:p>
    <w:p w14:paraId="5692D444" w14:textId="77777777" w:rsidR="00D307B0" w:rsidRDefault="00D307B0" w:rsidP="00637FF9">
      <w:pPr>
        <w:pStyle w:val="BodyTextIndent"/>
        <w:ind w:firstLine="0"/>
        <w:rPr>
          <w:rFonts w:ascii="Times New Roman" w:hAnsi="Times New Roman" w:cs="Times New Roman"/>
          <w:sz w:val="22"/>
          <w:szCs w:val="22"/>
          <w:lang w:val="ro-RO"/>
        </w:rPr>
      </w:pPr>
    </w:p>
    <w:p w14:paraId="7B66BAC8" w14:textId="77777777" w:rsidR="00637FF9" w:rsidRDefault="00067D29" w:rsidP="00637FF9">
      <w:pPr>
        <w:pStyle w:val="BodyTextIndent"/>
        <w:ind w:firstLine="0"/>
        <w:rPr>
          <w:rFonts w:ascii="Times New Roman" w:hAnsi="Times New Roman" w:cs="Times New Roman"/>
          <w:sz w:val="22"/>
          <w:szCs w:val="22"/>
          <w:lang w:val="ro-RO"/>
        </w:rPr>
      </w:pPr>
      <w:r w:rsidRPr="00067D29">
        <w:rPr>
          <w:rFonts w:ascii="Times New Roman" w:hAnsi="Times New Roman" w:cs="Times New Roman"/>
          <w:sz w:val="22"/>
          <w:szCs w:val="22"/>
          <w:lang w:val="ro-RO"/>
        </w:rPr>
        <w:t xml:space="preserve">An alternative means of compliance (AltMoC): </w:t>
      </w:r>
    </w:p>
    <w:p w14:paraId="1A0556F6" w14:textId="77777777" w:rsidR="00637FF9" w:rsidRDefault="00067D29" w:rsidP="00637FF9">
      <w:pPr>
        <w:pStyle w:val="BodyTextIndent"/>
        <w:ind w:firstLine="0"/>
        <w:rPr>
          <w:rFonts w:ascii="Times New Roman" w:hAnsi="Times New Roman" w:cs="Times New Roman"/>
          <w:sz w:val="22"/>
          <w:szCs w:val="22"/>
          <w:lang w:val="ro-RO"/>
        </w:rPr>
      </w:pPr>
      <w:r w:rsidRPr="00067D29">
        <w:rPr>
          <w:rFonts w:ascii="Times New Roman" w:hAnsi="Times New Roman" w:cs="Times New Roman"/>
          <w:sz w:val="22"/>
          <w:szCs w:val="22"/>
          <w:lang w:val="ro-RO"/>
        </w:rPr>
        <w:t xml:space="preserve">(a) </w:t>
      </w:r>
      <w:r w:rsidR="00397889" w:rsidRPr="00067D29">
        <w:rPr>
          <w:rFonts w:ascii="Times New Roman" w:hAnsi="Times New Roman" w:cs="Times New Roman"/>
          <w:sz w:val="22"/>
          <w:szCs w:val="22"/>
          <w:lang w:val="ro-RO"/>
        </w:rPr>
        <w:t xml:space="preserve">ensures full compliance with the implementing rule; </w:t>
      </w:r>
    </w:p>
    <w:p w14:paraId="0411D11F" w14:textId="66D2F6FA" w:rsidR="00397889" w:rsidRPr="00067D29" w:rsidRDefault="00067D29" w:rsidP="00637FF9">
      <w:pPr>
        <w:pStyle w:val="BodyTextIndent"/>
        <w:ind w:firstLine="0"/>
        <w:rPr>
          <w:rFonts w:ascii="Times New Roman" w:hAnsi="Times New Roman" w:cs="Times New Roman"/>
          <w:sz w:val="22"/>
          <w:szCs w:val="22"/>
          <w:lang w:val="ro-RO"/>
        </w:rPr>
      </w:pPr>
      <w:r w:rsidRPr="00067D29">
        <w:rPr>
          <w:rFonts w:ascii="Times New Roman" w:hAnsi="Times New Roman" w:cs="Times New Roman"/>
          <w:sz w:val="22"/>
          <w:szCs w:val="22"/>
          <w:lang w:val="ro-RO"/>
        </w:rPr>
        <w:t xml:space="preserve">(b) </w:t>
      </w:r>
      <w:r w:rsidR="00397889" w:rsidRPr="00067D29">
        <w:rPr>
          <w:rFonts w:ascii="Times New Roman" w:hAnsi="Times New Roman" w:cs="Times New Roman"/>
          <w:sz w:val="22"/>
          <w:szCs w:val="22"/>
          <w:lang w:val="ro-RO"/>
        </w:rPr>
        <w:t xml:space="preserve">does not need to be approved by the </w:t>
      </w:r>
      <w:r w:rsidR="00D307B0">
        <w:rPr>
          <w:rFonts w:ascii="Times New Roman" w:hAnsi="Times New Roman" w:cs="Times New Roman"/>
          <w:sz w:val="22"/>
          <w:szCs w:val="22"/>
          <w:lang w:val="ro-RO"/>
        </w:rPr>
        <w:t>CAA</w:t>
      </w:r>
      <w:r w:rsidR="00397889" w:rsidRPr="00067D29">
        <w:rPr>
          <w:rFonts w:ascii="Times New Roman" w:hAnsi="Times New Roman" w:cs="Times New Roman"/>
          <w:sz w:val="22"/>
          <w:szCs w:val="22"/>
          <w:lang w:val="ro-RO"/>
        </w:rPr>
        <w:t xml:space="preserve">; and </w:t>
      </w:r>
    </w:p>
    <w:p w14:paraId="07A7F0DE" w14:textId="6ADF8F9F" w:rsidR="00397889" w:rsidRDefault="00067D29" w:rsidP="00637FF9">
      <w:pPr>
        <w:pStyle w:val="BodyTextIndent"/>
        <w:ind w:firstLine="22"/>
        <w:rPr>
          <w:rFonts w:ascii="Times New Roman" w:hAnsi="Times New Roman" w:cs="Times New Roman"/>
          <w:sz w:val="22"/>
          <w:szCs w:val="22"/>
          <w:lang w:val="ro-RO"/>
        </w:rPr>
      </w:pPr>
      <w:r w:rsidRPr="00067D29">
        <w:rPr>
          <w:rFonts w:ascii="Times New Roman" w:hAnsi="Times New Roman" w:cs="Times New Roman"/>
          <w:sz w:val="22"/>
          <w:szCs w:val="22"/>
          <w:lang w:val="ro-RO"/>
        </w:rPr>
        <w:t xml:space="preserve">(c) </w:t>
      </w:r>
      <w:r w:rsidR="00397889" w:rsidRPr="00067D29">
        <w:rPr>
          <w:rFonts w:ascii="Times New Roman" w:hAnsi="Times New Roman" w:cs="Times New Roman"/>
          <w:sz w:val="22"/>
          <w:szCs w:val="22"/>
          <w:lang w:val="ro-RO"/>
        </w:rPr>
        <w:t xml:space="preserve">needs, in accordance with point (c) of point SAO.DEC.100, to be notified to the </w:t>
      </w:r>
      <w:r w:rsidR="00D307B0">
        <w:rPr>
          <w:rFonts w:ascii="Times New Roman" w:hAnsi="Times New Roman" w:cs="Times New Roman"/>
          <w:sz w:val="22"/>
          <w:szCs w:val="22"/>
          <w:lang w:val="ro-RO"/>
        </w:rPr>
        <w:t>CAA</w:t>
      </w:r>
      <w:r w:rsidR="00397889" w:rsidRPr="00067D29">
        <w:rPr>
          <w:rFonts w:ascii="Times New Roman" w:hAnsi="Times New Roman" w:cs="Times New Roman"/>
          <w:sz w:val="22"/>
          <w:szCs w:val="22"/>
          <w:lang w:val="ro-RO"/>
        </w:rPr>
        <w:t>, when commercial operations requiring a declaration are conducted.</w:t>
      </w:r>
    </w:p>
    <w:p w14:paraId="1B0B4300" w14:textId="77777777" w:rsidR="004C2348" w:rsidRDefault="004C2348" w:rsidP="00115208">
      <w:pPr>
        <w:pStyle w:val="BodyTextIndent"/>
        <w:ind w:left="360" w:hanging="76"/>
        <w:rPr>
          <w:rFonts w:ascii="Times New Roman" w:hAnsi="Times New Roman" w:cs="Times New Roman"/>
          <w:sz w:val="22"/>
          <w:szCs w:val="22"/>
          <w:lang w:val="ro-RO"/>
        </w:rPr>
      </w:pPr>
    </w:p>
    <w:p w14:paraId="24868271" w14:textId="7777777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1.3. </w:t>
      </w:r>
      <w:r w:rsidR="004C2348" w:rsidRPr="00D87278">
        <w:rPr>
          <w:rFonts w:ascii="Times New Roman" w:hAnsi="Times New Roman" w:cs="Times New Roman"/>
          <w:b/>
          <w:bCs/>
          <w:sz w:val="22"/>
          <w:szCs w:val="22"/>
          <w:lang w:val="ro-RO"/>
        </w:rPr>
        <w:t>GM1 SAO.GEN.130(a)</w:t>
      </w:r>
      <w:r>
        <w:rPr>
          <w:rFonts w:ascii="Times New Roman" w:hAnsi="Times New Roman" w:cs="Times New Roman"/>
          <w:b/>
          <w:bCs/>
          <w:sz w:val="22"/>
          <w:szCs w:val="22"/>
          <w:lang w:val="ro-RO"/>
        </w:rPr>
        <w:t xml:space="preserve">, </w:t>
      </w:r>
      <w:r w:rsidR="004C2348" w:rsidRPr="00D87278">
        <w:rPr>
          <w:rFonts w:ascii="Times New Roman" w:hAnsi="Times New Roman" w:cs="Times New Roman"/>
          <w:b/>
          <w:bCs/>
          <w:sz w:val="22"/>
          <w:szCs w:val="22"/>
          <w:lang w:val="ro-RO"/>
        </w:rPr>
        <w:t>(b)</w:t>
      </w:r>
      <w:r>
        <w:rPr>
          <w:rFonts w:ascii="Times New Roman" w:hAnsi="Times New Roman" w:cs="Times New Roman"/>
          <w:b/>
          <w:bCs/>
          <w:sz w:val="22"/>
          <w:szCs w:val="22"/>
          <w:lang w:val="ro-RO"/>
        </w:rPr>
        <w:t xml:space="preserve"> </w:t>
      </w:r>
      <w:r w:rsidR="004C2348" w:rsidRPr="00D87278">
        <w:rPr>
          <w:rFonts w:ascii="Times New Roman" w:hAnsi="Times New Roman" w:cs="Times New Roman"/>
          <w:b/>
          <w:bCs/>
          <w:sz w:val="22"/>
          <w:szCs w:val="22"/>
          <w:lang w:val="ro-RO"/>
        </w:rPr>
        <w:t>Responsibilities of the pilot-in-command</w:t>
      </w:r>
    </w:p>
    <w:p w14:paraId="01E9FC12" w14:textId="4659CA02" w:rsidR="00637FF9" w:rsidRDefault="00EA291A" w:rsidP="00637FF9">
      <w:pPr>
        <w:pStyle w:val="BodyTextIndent"/>
        <w:ind w:firstLine="0"/>
        <w:rPr>
          <w:rFonts w:ascii="Times New Roman" w:hAnsi="Times New Roman" w:cs="Times New Roman"/>
          <w:sz w:val="22"/>
          <w:szCs w:val="22"/>
          <w:lang w:val="ro-RO"/>
        </w:rPr>
      </w:pPr>
      <w:r w:rsidRPr="00EA291A">
        <w:rPr>
          <w:rFonts w:ascii="Times New Roman" w:hAnsi="Times New Roman" w:cs="Times New Roman"/>
          <w:sz w:val="22"/>
          <w:szCs w:val="22"/>
          <w:lang w:val="ro-RO"/>
        </w:rPr>
        <w:t>GENERAL</w:t>
      </w:r>
    </w:p>
    <w:p w14:paraId="7DA78BDC" w14:textId="77777777" w:rsidR="00D307B0" w:rsidRDefault="00D307B0" w:rsidP="00637FF9">
      <w:pPr>
        <w:pStyle w:val="BodyTextIndent"/>
        <w:ind w:firstLine="0"/>
        <w:rPr>
          <w:rFonts w:ascii="Times New Roman" w:hAnsi="Times New Roman" w:cs="Times New Roman"/>
          <w:b/>
          <w:bCs/>
          <w:sz w:val="22"/>
          <w:szCs w:val="22"/>
          <w:lang w:val="ro-RO"/>
        </w:rPr>
      </w:pPr>
    </w:p>
    <w:p w14:paraId="266B5273" w14:textId="54A4D977" w:rsidR="00637FF9" w:rsidRDefault="00AF3ACE" w:rsidP="00637FF9">
      <w:pPr>
        <w:pStyle w:val="BodyTextIndent"/>
        <w:ind w:firstLine="0"/>
        <w:rPr>
          <w:rFonts w:ascii="Times New Roman" w:hAnsi="Times New Roman" w:cs="Times New Roman"/>
          <w:b/>
          <w:bCs/>
          <w:sz w:val="22"/>
          <w:szCs w:val="22"/>
          <w:lang w:val="ro-RO"/>
        </w:rPr>
      </w:pPr>
      <w:r w:rsidRPr="00AF3ACE">
        <w:rPr>
          <w:rFonts w:ascii="Times New Roman" w:hAnsi="Times New Roman" w:cs="Times New Roman"/>
          <w:sz w:val="22"/>
          <w:szCs w:val="22"/>
          <w:lang w:val="ro-RO"/>
        </w:rPr>
        <w:t xml:space="preserve">In accordance with the essential requirements for air operations, which are laid down in </w:t>
      </w:r>
      <w:r w:rsidR="00D307B0" w:rsidRPr="00D307B0">
        <w:rPr>
          <w:rFonts w:ascii="Times New Roman" w:hAnsi="Times New Roman" w:cs="Times New Roman"/>
          <w:sz w:val="22"/>
          <w:szCs w:val="22"/>
          <w:lang w:val="ro-RO"/>
        </w:rPr>
        <w:t>A</w:t>
      </w:r>
      <w:r w:rsidR="00D307B0">
        <w:rPr>
          <w:rFonts w:ascii="Times New Roman" w:hAnsi="Times New Roman" w:cs="Times New Roman"/>
          <w:sz w:val="22"/>
          <w:szCs w:val="22"/>
          <w:lang w:val="ro-RO"/>
        </w:rPr>
        <w:t xml:space="preserve">viation </w:t>
      </w:r>
      <w:r w:rsidR="00D307B0" w:rsidRPr="00D307B0">
        <w:rPr>
          <w:rFonts w:ascii="Times New Roman" w:hAnsi="Times New Roman" w:cs="Times New Roman"/>
          <w:sz w:val="22"/>
          <w:szCs w:val="22"/>
          <w:lang w:val="ro-RO"/>
        </w:rPr>
        <w:t>Code of RM</w:t>
      </w:r>
      <w:r w:rsidRPr="00D307B0">
        <w:rPr>
          <w:rFonts w:ascii="Times New Roman" w:hAnsi="Times New Roman" w:cs="Times New Roman"/>
          <w:sz w:val="22"/>
          <w:szCs w:val="22"/>
          <w:lang w:val="ro-RO"/>
        </w:rPr>
        <w:t>,</w:t>
      </w:r>
      <w:r w:rsidRPr="00AF3ACE">
        <w:rPr>
          <w:rFonts w:ascii="Times New Roman" w:hAnsi="Times New Roman" w:cs="Times New Roman"/>
          <w:sz w:val="22"/>
          <w:szCs w:val="22"/>
          <w:lang w:val="ro-RO"/>
        </w:rPr>
        <w:t xml:space="preserve"> the pilot-in-command is responsible for the operation and safety of the sailplane and for the safety of the passenger on board. This includes the following: </w:t>
      </w:r>
    </w:p>
    <w:p w14:paraId="0E3FEB54" w14:textId="4E478111" w:rsidR="00637FF9" w:rsidRDefault="00AF3ACE" w:rsidP="00637FF9">
      <w:pPr>
        <w:pStyle w:val="BodyTextIndent"/>
        <w:ind w:firstLine="0"/>
        <w:rPr>
          <w:rFonts w:ascii="Times New Roman" w:hAnsi="Times New Roman" w:cs="Times New Roman"/>
          <w:b/>
          <w:bCs/>
          <w:sz w:val="22"/>
          <w:szCs w:val="22"/>
          <w:lang w:val="ro-RO"/>
        </w:rPr>
      </w:pPr>
      <w:r w:rsidRPr="00AF3ACE">
        <w:rPr>
          <w:rFonts w:ascii="Times New Roman" w:hAnsi="Times New Roman" w:cs="Times New Roman"/>
          <w:sz w:val="22"/>
          <w:szCs w:val="22"/>
          <w:lang w:val="ro-RO"/>
        </w:rPr>
        <w:t>(a)</w:t>
      </w:r>
      <w:r w:rsidR="00637FF9">
        <w:rPr>
          <w:rFonts w:ascii="Times New Roman" w:hAnsi="Times New Roman" w:cs="Times New Roman"/>
          <w:sz w:val="22"/>
          <w:szCs w:val="22"/>
          <w:lang w:val="ro-RO"/>
        </w:rPr>
        <w:t xml:space="preserve"> </w:t>
      </w:r>
      <w:r w:rsidRPr="00AF3ACE">
        <w:rPr>
          <w:rFonts w:ascii="Times New Roman" w:hAnsi="Times New Roman" w:cs="Times New Roman"/>
          <w:sz w:val="22"/>
          <w:szCs w:val="22"/>
          <w:lang w:val="ro-RO"/>
        </w:rPr>
        <w:t xml:space="preserve">the safety of the passenger on board, as soon as he or she arrives on board until he or she leaves the sailplane; and  </w:t>
      </w:r>
    </w:p>
    <w:p w14:paraId="47136835" w14:textId="77777777" w:rsidR="00637FF9" w:rsidRDefault="00AF3ACE" w:rsidP="00637FF9">
      <w:pPr>
        <w:pStyle w:val="BodyTextIndent"/>
        <w:ind w:firstLine="0"/>
        <w:rPr>
          <w:rFonts w:ascii="Times New Roman" w:hAnsi="Times New Roman" w:cs="Times New Roman"/>
          <w:b/>
          <w:bCs/>
          <w:sz w:val="22"/>
          <w:szCs w:val="22"/>
          <w:lang w:val="ro-RO"/>
        </w:rPr>
      </w:pPr>
      <w:r w:rsidRPr="00AF3ACE">
        <w:rPr>
          <w:rFonts w:ascii="Times New Roman" w:hAnsi="Times New Roman" w:cs="Times New Roman"/>
          <w:sz w:val="22"/>
          <w:szCs w:val="22"/>
          <w:lang w:val="ro-RO"/>
        </w:rPr>
        <w:t xml:space="preserve">(b) the operation and safety of the sailplane from the moment the launch procedure is started until the sailplane comes to rest at the end of the flight. </w:t>
      </w:r>
    </w:p>
    <w:p w14:paraId="4323819D" w14:textId="77777777" w:rsidR="00637FF9" w:rsidRDefault="00637FF9" w:rsidP="00637FF9">
      <w:pPr>
        <w:pStyle w:val="BodyTextIndent"/>
        <w:ind w:firstLine="0"/>
        <w:rPr>
          <w:rFonts w:ascii="Times New Roman" w:hAnsi="Times New Roman" w:cs="Times New Roman"/>
          <w:b/>
          <w:bCs/>
          <w:sz w:val="22"/>
          <w:szCs w:val="22"/>
          <w:lang w:val="ro-RO"/>
        </w:rPr>
      </w:pPr>
    </w:p>
    <w:p w14:paraId="0D50D966" w14:textId="1570659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1.4. </w:t>
      </w:r>
      <w:r w:rsidR="00E84917" w:rsidRPr="008377F6">
        <w:rPr>
          <w:rFonts w:ascii="Times New Roman" w:hAnsi="Times New Roman" w:cs="Times New Roman"/>
          <w:b/>
          <w:bCs/>
          <w:sz w:val="22"/>
          <w:szCs w:val="22"/>
          <w:lang w:val="ro-RO"/>
        </w:rPr>
        <w:t>AMC1 SAO.GEN.130(c)</w:t>
      </w:r>
      <w:r w:rsidR="00D307B0">
        <w:rPr>
          <w:rFonts w:ascii="Times New Roman" w:hAnsi="Times New Roman" w:cs="Times New Roman"/>
          <w:b/>
          <w:bCs/>
          <w:sz w:val="22"/>
          <w:szCs w:val="22"/>
          <w:lang w:val="ro-RO"/>
        </w:rPr>
        <w:t xml:space="preserve"> </w:t>
      </w:r>
      <w:r w:rsidR="00E84917" w:rsidRPr="008377F6">
        <w:rPr>
          <w:rFonts w:ascii="Times New Roman" w:hAnsi="Times New Roman" w:cs="Times New Roman"/>
          <w:b/>
          <w:bCs/>
          <w:sz w:val="22"/>
          <w:szCs w:val="22"/>
          <w:lang w:val="ro-RO"/>
        </w:rPr>
        <w:t>Responsibilities of the pilot-in-command</w:t>
      </w:r>
    </w:p>
    <w:p w14:paraId="6333FD26" w14:textId="77777777" w:rsidR="00D307B0" w:rsidRDefault="00E84917" w:rsidP="00637FF9">
      <w:pPr>
        <w:pStyle w:val="BodyTextIndent"/>
        <w:ind w:firstLine="0"/>
        <w:rPr>
          <w:rFonts w:ascii="Times New Roman" w:hAnsi="Times New Roman" w:cs="Times New Roman"/>
          <w:sz w:val="22"/>
          <w:szCs w:val="22"/>
          <w:lang w:val="ro-RO"/>
        </w:rPr>
      </w:pPr>
      <w:r w:rsidRPr="00E84917">
        <w:rPr>
          <w:rFonts w:ascii="Times New Roman" w:hAnsi="Times New Roman" w:cs="Times New Roman"/>
          <w:sz w:val="22"/>
          <w:szCs w:val="22"/>
          <w:lang w:val="ro-RO"/>
        </w:rPr>
        <w:t xml:space="preserve">CHECKLISTS </w:t>
      </w:r>
    </w:p>
    <w:p w14:paraId="4C1F6F7E" w14:textId="13F61944" w:rsidR="00637FF9" w:rsidRDefault="00E84917" w:rsidP="00637FF9">
      <w:pPr>
        <w:pStyle w:val="BodyTextIndent"/>
        <w:ind w:firstLine="0"/>
        <w:rPr>
          <w:rFonts w:ascii="Times New Roman" w:hAnsi="Times New Roman" w:cs="Times New Roman"/>
          <w:b/>
          <w:bCs/>
          <w:sz w:val="22"/>
          <w:szCs w:val="22"/>
          <w:lang w:val="ro-RO"/>
        </w:rPr>
      </w:pPr>
      <w:r w:rsidRPr="00E84917">
        <w:rPr>
          <w:rFonts w:ascii="Times New Roman" w:hAnsi="Times New Roman" w:cs="Times New Roman"/>
          <w:sz w:val="22"/>
          <w:szCs w:val="22"/>
          <w:lang w:val="ro-RO"/>
        </w:rPr>
        <w:t xml:space="preserve"> </w:t>
      </w:r>
    </w:p>
    <w:p w14:paraId="55C19345" w14:textId="7B684AEE" w:rsidR="00637FF9" w:rsidRDefault="00E84917" w:rsidP="00637FF9">
      <w:pPr>
        <w:pStyle w:val="BodyTextIndent"/>
        <w:ind w:firstLine="0"/>
        <w:rPr>
          <w:rFonts w:ascii="Times New Roman" w:hAnsi="Times New Roman" w:cs="Times New Roman"/>
          <w:b/>
          <w:bCs/>
          <w:sz w:val="22"/>
          <w:szCs w:val="22"/>
          <w:lang w:val="ro-RO"/>
        </w:rPr>
      </w:pPr>
      <w:r w:rsidRPr="00E84917">
        <w:rPr>
          <w:rFonts w:ascii="Times New Roman" w:hAnsi="Times New Roman" w:cs="Times New Roman"/>
          <w:sz w:val="22"/>
          <w:szCs w:val="22"/>
          <w:lang w:val="ro-RO"/>
        </w:rPr>
        <w:t>(a)</w:t>
      </w:r>
      <w:r w:rsidR="00637FF9">
        <w:rPr>
          <w:rFonts w:ascii="Times New Roman" w:hAnsi="Times New Roman" w:cs="Times New Roman"/>
          <w:sz w:val="22"/>
          <w:szCs w:val="22"/>
          <w:lang w:val="ro-RO"/>
        </w:rPr>
        <w:t xml:space="preserve"> </w:t>
      </w:r>
      <w:r w:rsidR="008377F6" w:rsidRPr="00E84917">
        <w:rPr>
          <w:rFonts w:ascii="Times New Roman" w:hAnsi="Times New Roman" w:cs="Times New Roman"/>
          <w:sz w:val="22"/>
          <w:szCs w:val="22"/>
          <w:lang w:val="ro-RO"/>
        </w:rPr>
        <w:t xml:space="preserve">The pilot-in-command should use the latest checklists provided by the type certificate holder or the operator.  </w:t>
      </w:r>
    </w:p>
    <w:p w14:paraId="4614A3DF" w14:textId="77777777" w:rsidR="00637FF9" w:rsidRDefault="00E84917" w:rsidP="00637FF9">
      <w:pPr>
        <w:pStyle w:val="BodyTextIndent"/>
        <w:ind w:firstLine="0"/>
        <w:rPr>
          <w:rFonts w:ascii="Times New Roman" w:hAnsi="Times New Roman" w:cs="Times New Roman"/>
          <w:b/>
          <w:bCs/>
          <w:sz w:val="22"/>
          <w:szCs w:val="22"/>
          <w:lang w:val="ro-RO"/>
        </w:rPr>
      </w:pPr>
      <w:r w:rsidRPr="00E84917">
        <w:rPr>
          <w:rFonts w:ascii="Times New Roman" w:hAnsi="Times New Roman" w:cs="Times New Roman"/>
          <w:sz w:val="22"/>
          <w:szCs w:val="22"/>
          <w:lang w:val="ro-RO"/>
        </w:rPr>
        <w:t xml:space="preserve">(b) </w:t>
      </w:r>
      <w:r w:rsidR="008377F6" w:rsidRPr="00E84917">
        <w:rPr>
          <w:rFonts w:ascii="Times New Roman" w:hAnsi="Times New Roman" w:cs="Times New Roman"/>
          <w:sz w:val="22"/>
          <w:szCs w:val="22"/>
          <w:lang w:val="ro-RO"/>
        </w:rPr>
        <w:t xml:space="preserve">If checks conducted before take-off are suspended at any point, the pilot-in-command should restart them from a safe point prior to the interruption.   </w:t>
      </w:r>
      <w:r w:rsidR="008377F6" w:rsidRPr="00AF3ACE">
        <w:rPr>
          <w:rFonts w:ascii="Times New Roman" w:hAnsi="Times New Roman" w:cs="Times New Roman"/>
          <w:sz w:val="22"/>
          <w:szCs w:val="22"/>
          <w:lang w:val="ro-RO"/>
        </w:rPr>
        <w:t xml:space="preserve">   </w:t>
      </w:r>
    </w:p>
    <w:p w14:paraId="3788586A" w14:textId="77777777" w:rsidR="00637FF9" w:rsidRDefault="00637FF9" w:rsidP="00637FF9">
      <w:pPr>
        <w:pStyle w:val="BodyTextIndent"/>
        <w:ind w:firstLine="0"/>
        <w:rPr>
          <w:rFonts w:ascii="Times New Roman" w:hAnsi="Times New Roman" w:cs="Times New Roman"/>
          <w:b/>
          <w:bCs/>
          <w:sz w:val="22"/>
          <w:szCs w:val="22"/>
          <w:lang w:val="ro-RO"/>
        </w:rPr>
      </w:pPr>
    </w:p>
    <w:p w14:paraId="63AC718D" w14:textId="7777777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1.5. </w:t>
      </w:r>
      <w:r w:rsidR="00307BB1" w:rsidRPr="008377F6">
        <w:rPr>
          <w:rFonts w:ascii="Times New Roman" w:hAnsi="Times New Roman" w:cs="Times New Roman"/>
          <w:b/>
          <w:bCs/>
          <w:sz w:val="22"/>
          <w:szCs w:val="22"/>
          <w:lang w:val="ro-RO"/>
        </w:rPr>
        <w:t>AMC1 SAO.GEN.130(</w:t>
      </w:r>
      <w:r w:rsidR="00307BB1">
        <w:rPr>
          <w:rFonts w:ascii="Times New Roman" w:hAnsi="Times New Roman" w:cs="Times New Roman"/>
          <w:b/>
          <w:bCs/>
          <w:sz w:val="22"/>
          <w:szCs w:val="22"/>
          <w:lang w:val="ro-RO"/>
        </w:rPr>
        <w:t>d</w:t>
      </w:r>
      <w:r w:rsidR="00307BB1" w:rsidRPr="008377F6">
        <w:rPr>
          <w:rFonts w:ascii="Times New Roman" w:hAnsi="Times New Roman" w:cs="Times New Roman"/>
          <w:b/>
          <w:bCs/>
          <w:sz w:val="22"/>
          <w:szCs w:val="22"/>
          <w:lang w:val="ro-RO"/>
        </w:rPr>
        <w:t>)</w:t>
      </w:r>
      <w:r w:rsidR="00307BB1">
        <w:rPr>
          <w:rFonts w:ascii="Times New Roman" w:hAnsi="Times New Roman" w:cs="Times New Roman"/>
          <w:b/>
          <w:bCs/>
          <w:sz w:val="22"/>
          <w:szCs w:val="22"/>
          <w:lang w:val="ro-RO"/>
        </w:rPr>
        <w:t>(4)</w:t>
      </w:r>
      <w:r>
        <w:rPr>
          <w:rFonts w:ascii="Times New Roman" w:hAnsi="Times New Roman" w:cs="Times New Roman"/>
          <w:b/>
          <w:bCs/>
          <w:sz w:val="22"/>
          <w:szCs w:val="22"/>
          <w:lang w:val="ro-RO"/>
        </w:rPr>
        <w:t xml:space="preserve"> </w:t>
      </w:r>
      <w:r w:rsidR="00307BB1" w:rsidRPr="008377F6">
        <w:rPr>
          <w:rFonts w:ascii="Times New Roman" w:hAnsi="Times New Roman" w:cs="Times New Roman"/>
          <w:b/>
          <w:bCs/>
          <w:sz w:val="22"/>
          <w:szCs w:val="22"/>
          <w:lang w:val="ro-RO"/>
        </w:rPr>
        <w:t>Responsibilities of the pilot-in-command</w:t>
      </w:r>
    </w:p>
    <w:p w14:paraId="165CC402" w14:textId="77777777" w:rsidR="00637FF9" w:rsidRDefault="00307BB1" w:rsidP="00637FF9">
      <w:pPr>
        <w:pStyle w:val="BodyTextIndent"/>
        <w:ind w:firstLine="0"/>
        <w:rPr>
          <w:rFonts w:ascii="Times New Roman" w:hAnsi="Times New Roman" w:cs="Times New Roman"/>
          <w:b/>
          <w:bCs/>
          <w:sz w:val="22"/>
          <w:szCs w:val="22"/>
          <w:lang w:val="ro-RO"/>
        </w:rPr>
      </w:pPr>
      <w:r>
        <w:rPr>
          <w:rFonts w:ascii="Times New Roman" w:hAnsi="Times New Roman" w:cs="Times New Roman"/>
          <w:sz w:val="22"/>
          <w:szCs w:val="22"/>
          <w:lang w:val="ro-RO"/>
        </w:rPr>
        <w:t>U</w:t>
      </w:r>
      <w:r w:rsidRPr="00E84917">
        <w:rPr>
          <w:rFonts w:ascii="Times New Roman" w:hAnsi="Times New Roman" w:cs="Times New Roman"/>
          <w:sz w:val="22"/>
          <w:szCs w:val="22"/>
          <w:lang w:val="ro-RO"/>
        </w:rPr>
        <w:t>S</w:t>
      </w:r>
      <w:r>
        <w:rPr>
          <w:rFonts w:ascii="Times New Roman" w:hAnsi="Times New Roman" w:cs="Times New Roman"/>
          <w:sz w:val="22"/>
          <w:szCs w:val="22"/>
          <w:lang w:val="ro-RO"/>
        </w:rPr>
        <w:t xml:space="preserve">E OF </w:t>
      </w:r>
      <w:r w:rsidR="00F00B0E">
        <w:rPr>
          <w:rFonts w:ascii="Times New Roman" w:hAnsi="Times New Roman" w:cs="Times New Roman"/>
          <w:sz w:val="22"/>
          <w:szCs w:val="22"/>
          <w:lang w:val="ro-RO"/>
        </w:rPr>
        <w:t xml:space="preserve">OTHER </w:t>
      </w:r>
      <w:r>
        <w:rPr>
          <w:rFonts w:ascii="Times New Roman" w:hAnsi="Times New Roman" w:cs="Times New Roman"/>
          <w:sz w:val="22"/>
          <w:szCs w:val="22"/>
          <w:lang w:val="ro-RO"/>
        </w:rPr>
        <w:t>DOCUMENTS</w:t>
      </w:r>
    </w:p>
    <w:p w14:paraId="27DB3816" w14:textId="77777777" w:rsidR="00637FF9" w:rsidRDefault="00637FF9" w:rsidP="00637FF9">
      <w:pPr>
        <w:pStyle w:val="BodyTextIndent"/>
        <w:ind w:firstLine="0"/>
        <w:rPr>
          <w:rFonts w:ascii="Times New Roman" w:hAnsi="Times New Roman" w:cs="Times New Roman"/>
          <w:b/>
          <w:bCs/>
          <w:sz w:val="22"/>
          <w:szCs w:val="22"/>
          <w:lang w:val="ro-RO"/>
        </w:rPr>
      </w:pPr>
    </w:p>
    <w:p w14:paraId="0645958B" w14:textId="77777777" w:rsidR="00637FF9" w:rsidRDefault="00307BB1" w:rsidP="00637FF9">
      <w:pPr>
        <w:pStyle w:val="BodyTextIndent"/>
        <w:ind w:firstLine="0"/>
        <w:rPr>
          <w:rFonts w:ascii="Times New Roman" w:hAnsi="Times New Roman" w:cs="Times New Roman"/>
          <w:b/>
          <w:bCs/>
          <w:sz w:val="22"/>
          <w:szCs w:val="22"/>
          <w:lang w:val="ro-RO"/>
        </w:rPr>
      </w:pPr>
      <w:r w:rsidRPr="00307BB1">
        <w:rPr>
          <w:rFonts w:ascii="Times New Roman" w:hAnsi="Times New Roman" w:cs="Times New Roman"/>
          <w:sz w:val="22"/>
          <w:szCs w:val="22"/>
          <w:lang w:val="ro-RO"/>
        </w:rPr>
        <w:t xml:space="preserve">For those sailplanes, where the current mass and the centre of gravity location are not available in the aircraft flight manual (AFM), other documents, such as the mass and balance report, should be used. </w:t>
      </w:r>
    </w:p>
    <w:p w14:paraId="645E2909" w14:textId="77777777" w:rsidR="00637FF9" w:rsidRDefault="00637FF9" w:rsidP="00637FF9">
      <w:pPr>
        <w:pStyle w:val="BodyTextIndent"/>
        <w:ind w:firstLine="0"/>
        <w:rPr>
          <w:rFonts w:ascii="Times New Roman" w:hAnsi="Times New Roman" w:cs="Times New Roman"/>
          <w:b/>
          <w:bCs/>
          <w:sz w:val="22"/>
          <w:szCs w:val="22"/>
          <w:lang w:val="ro-RO"/>
        </w:rPr>
      </w:pPr>
    </w:p>
    <w:p w14:paraId="16CF623B" w14:textId="7777777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lastRenderedPageBreak/>
        <w:t xml:space="preserve">1.6. </w:t>
      </w:r>
      <w:r w:rsidR="00307BB1" w:rsidRPr="008377F6">
        <w:rPr>
          <w:rFonts w:ascii="Times New Roman" w:hAnsi="Times New Roman" w:cs="Times New Roman"/>
          <w:b/>
          <w:bCs/>
          <w:sz w:val="22"/>
          <w:szCs w:val="22"/>
          <w:lang w:val="ro-RO"/>
        </w:rPr>
        <w:t>AMC1 SAO.GEN.130(</w:t>
      </w:r>
      <w:r w:rsidR="00F00B0E">
        <w:rPr>
          <w:rFonts w:ascii="Times New Roman" w:hAnsi="Times New Roman" w:cs="Times New Roman"/>
          <w:b/>
          <w:bCs/>
          <w:sz w:val="22"/>
          <w:szCs w:val="22"/>
          <w:lang w:val="ro-RO"/>
        </w:rPr>
        <w:t>f</w:t>
      </w:r>
      <w:r w:rsidR="00307BB1" w:rsidRPr="008377F6">
        <w:rPr>
          <w:rFonts w:ascii="Times New Roman" w:hAnsi="Times New Roman" w:cs="Times New Roman"/>
          <w:b/>
          <w:bCs/>
          <w:sz w:val="22"/>
          <w:szCs w:val="22"/>
          <w:lang w:val="ro-RO"/>
        </w:rPr>
        <w:t>)</w:t>
      </w:r>
      <w:r>
        <w:rPr>
          <w:rFonts w:ascii="Times New Roman" w:hAnsi="Times New Roman" w:cs="Times New Roman"/>
          <w:b/>
          <w:bCs/>
          <w:sz w:val="22"/>
          <w:szCs w:val="22"/>
          <w:lang w:val="ro-RO"/>
        </w:rPr>
        <w:t xml:space="preserve"> </w:t>
      </w:r>
      <w:r w:rsidR="00307BB1" w:rsidRPr="008377F6">
        <w:rPr>
          <w:rFonts w:ascii="Times New Roman" w:hAnsi="Times New Roman" w:cs="Times New Roman"/>
          <w:b/>
          <w:bCs/>
          <w:sz w:val="22"/>
          <w:szCs w:val="22"/>
          <w:lang w:val="ro-RO"/>
        </w:rPr>
        <w:t>Responsibilities of the pilot-in-command</w:t>
      </w:r>
    </w:p>
    <w:p w14:paraId="44BEE8A8" w14:textId="77777777" w:rsidR="00637FF9" w:rsidRDefault="00F00B0E" w:rsidP="00637FF9">
      <w:pPr>
        <w:pStyle w:val="BodyTextIndent"/>
        <w:ind w:firstLine="0"/>
        <w:rPr>
          <w:rFonts w:ascii="Times New Roman" w:hAnsi="Times New Roman" w:cs="Times New Roman"/>
          <w:b/>
          <w:bCs/>
          <w:sz w:val="22"/>
          <w:szCs w:val="22"/>
          <w:lang w:val="ro-RO"/>
        </w:rPr>
      </w:pPr>
      <w:r w:rsidRPr="00F00B0E">
        <w:rPr>
          <w:rFonts w:ascii="Times New Roman" w:hAnsi="Times New Roman" w:cs="Times New Roman"/>
          <w:sz w:val="22"/>
          <w:szCs w:val="22"/>
          <w:lang w:val="ro-RO"/>
        </w:rPr>
        <w:t xml:space="preserve">DIVING AND BLOOD DONATION  </w:t>
      </w:r>
    </w:p>
    <w:p w14:paraId="2CF87310" w14:textId="77777777" w:rsidR="00637FF9" w:rsidRDefault="00F00B0E" w:rsidP="00637FF9">
      <w:pPr>
        <w:pStyle w:val="BodyTextIndent"/>
        <w:ind w:firstLine="0"/>
        <w:rPr>
          <w:rFonts w:ascii="Times New Roman" w:hAnsi="Times New Roman" w:cs="Times New Roman"/>
          <w:b/>
          <w:bCs/>
          <w:sz w:val="22"/>
          <w:szCs w:val="22"/>
          <w:lang w:val="ro-RO"/>
        </w:rPr>
      </w:pPr>
      <w:r w:rsidRPr="00F00B0E">
        <w:rPr>
          <w:rFonts w:ascii="Times New Roman" w:hAnsi="Times New Roman" w:cs="Times New Roman"/>
          <w:sz w:val="22"/>
          <w:szCs w:val="22"/>
          <w:lang w:val="ro-RO"/>
        </w:rPr>
        <w:t xml:space="preserve">Diving and blood donation may be a cause of incapacitation. The pilot-in-command should not perform duties on a sailplane until a reasonable time period has elapsed after deep water diving or following blood donation.  </w:t>
      </w:r>
    </w:p>
    <w:p w14:paraId="378DD9AF" w14:textId="77777777" w:rsidR="00637FF9" w:rsidRDefault="00637FF9" w:rsidP="00637FF9">
      <w:pPr>
        <w:pStyle w:val="BodyTextIndent"/>
        <w:ind w:firstLine="0"/>
        <w:rPr>
          <w:rFonts w:ascii="Times New Roman" w:hAnsi="Times New Roman" w:cs="Times New Roman"/>
          <w:b/>
          <w:bCs/>
          <w:sz w:val="22"/>
          <w:szCs w:val="22"/>
          <w:lang w:val="ro-RO"/>
        </w:rPr>
      </w:pPr>
    </w:p>
    <w:p w14:paraId="4520BFF8" w14:textId="7777777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1.7. </w:t>
      </w:r>
      <w:r w:rsidR="00F00B0E">
        <w:rPr>
          <w:rFonts w:ascii="Times New Roman" w:hAnsi="Times New Roman" w:cs="Times New Roman"/>
          <w:b/>
          <w:bCs/>
          <w:sz w:val="22"/>
          <w:szCs w:val="22"/>
          <w:lang w:val="ro-RO"/>
        </w:rPr>
        <w:t>G</w:t>
      </w:r>
      <w:r w:rsidR="00F00B0E" w:rsidRPr="008377F6">
        <w:rPr>
          <w:rFonts w:ascii="Times New Roman" w:hAnsi="Times New Roman" w:cs="Times New Roman"/>
          <w:b/>
          <w:bCs/>
          <w:sz w:val="22"/>
          <w:szCs w:val="22"/>
          <w:lang w:val="ro-RO"/>
        </w:rPr>
        <w:t>M1 SAO.GEN.130(</w:t>
      </w:r>
      <w:r w:rsidR="00F00B0E">
        <w:rPr>
          <w:rFonts w:ascii="Times New Roman" w:hAnsi="Times New Roman" w:cs="Times New Roman"/>
          <w:b/>
          <w:bCs/>
          <w:sz w:val="22"/>
          <w:szCs w:val="22"/>
          <w:lang w:val="ro-RO"/>
        </w:rPr>
        <w:t>f</w:t>
      </w:r>
      <w:r w:rsidR="00F00B0E" w:rsidRPr="008377F6">
        <w:rPr>
          <w:rFonts w:ascii="Times New Roman" w:hAnsi="Times New Roman" w:cs="Times New Roman"/>
          <w:b/>
          <w:bCs/>
          <w:sz w:val="22"/>
          <w:szCs w:val="22"/>
          <w:lang w:val="ro-RO"/>
        </w:rPr>
        <w:t>)</w:t>
      </w:r>
      <w:r>
        <w:rPr>
          <w:rFonts w:ascii="Times New Roman" w:hAnsi="Times New Roman" w:cs="Times New Roman"/>
          <w:b/>
          <w:bCs/>
          <w:sz w:val="22"/>
          <w:szCs w:val="22"/>
          <w:lang w:val="ro-RO"/>
        </w:rPr>
        <w:t xml:space="preserve"> </w:t>
      </w:r>
      <w:r w:rsidR="00F00B0E" w:rsidRPr="008377F6">
        <w:rPr>
          <w:rFonts w:ascii="Times New Roman" w:hAnsi="Times New Roman" w:cs="Times New Roman"/>
          <w:b/>
          <w:bCs/>
          <w:sz w:val="22"/>
          <w:szCs w:val="22"/>
          <w:lang w:val="ro-RO"/>
        </w:rPr>
        <w:t>Responsibilities of the pilot-in-command</w:t>
      </w:r>
    </w:p>
    <w:p w14:paraId="77946FC6" w14:textId="77777777" w:rsidR="00637FF9" w:rsidRDefault="009C5802" w:rsidP="00637FF9">
      <w:pPr>
        <w:pStyle w:val="BodyTextIndent"/>
        <w:ind w:firstLine="0"/>
        <w:rPr>
          <w:rFonts w:ascii="Times New Roman" w:hAnsi="Times New Roman" w:cs="Times New Roman"/>
          <w:b/>
          <w:bCs/>
          <w:sz w:val="22"/>
          <w:szCs w:val="22"/>
          <w:lang w:val="ro-RO"/>
        </w:rPr>
      </w:pPr>
      <w:r w:rsidRPr="00F00B0E">
        <w:rPr>
          <w:rFonts w:ascii="Times New Roman" w:hAnsi="Times New Roman" w:cs="Times New Roman"/>
          <w:sz w:val="22"/>
          <w:szCs w:val="22"/>
          <w:lang w:val="ro-RO"/>
        </w:rPr>
        <w:t>DIVING AND BLOOD DONATION</w:t>
      </w:r>
      <w:r>
        <w:rPr>
          <w:rFonts w:ascii="Times New Roman" w:hAnsi="Times New Roman" w:cs="Times New Roman"/>
          <w:sz w:val="22"/>
          <w:szCs w:val="22"/>
          <w:lang w:val="ro-RO"/>
        </w:rPr>
        <w:t xml:space="preserve"> </w:t>
      </w:r>
      <w:r w:rsidRPr="009C5802">
        <w:rPr>
          <w:rFonts w:ascii="Times New Roman" w:hAnsi="Times New Roman" w:cs="Times New Roman"/>
          <w:sz w:val="22"/>
          <w:szCs w:val="22"/>
          <w:lang w:val="ro-RO"/>
        </w:rPr>
        <w:t xml:space="preserve">— ELAPSED TIME BEFORE RETURNING TO FLYING DUTY </w:t>
      </w:r>
    </w:p>
    <w:p w14:paraId="18C0F6BA" w14:textId="77777777" w:rsidR="00637FF9" w:rsidRDefault="00637FF9" w:rsidP="00637FF9">
      <w:pPr>
        <w:pStyle w:val="BodyTextIndent"/>
        <w:ind w:firstLine="0"/>
        <w:rPr>
          <w:rFonts w:ascii="Times New Roman" w:hAnsi="Times New Roman" w:cs="Times New Roman"/>
          <w:b/>
          <w:bCs/>
          <w:sz w:val="22"/>
          <w:szCs w:val="22"/>
          <w:lang w:val="ro-RO"/>
        </w:rPr>
      </w:pPr>
    </w:p>
    <w:p w14:paraId="757C2EC7" w14:textId="77777777" w:rsidR="00637FF9" w:rsidRDefault="009C5802" w:rsidP="00637FF9">
      <w:pPr>
        <w:pStyle w:val="BodyTextIndent"/>
        <w:ind w:firstLine="0"/>
        <w:rPr>
          <w:rFonts w:ascii="Times New Roman" w:hAnsi="Times New Roman" w:cs="Times New Roman"/>
          <w:b/>
          <w:bCs/>
          <w:sz w:val="22"/>
          <w:szCs w:val="22"/>
          <w:lang w:val="ro-RO"/>
        </w:rPr>
      </w:pPr>
      <w:r w:rsidRPr="009C5802">
        <w:rPr>
          <w:rFonts w:ascii="Times New Roman" w:hAnsi="Times New Roman" w:cs="Times New Roman"/>
          <w:sz w:val="22"/>
          <w:szCs w:val="22"/>
          <w:lang w:val="ro-RO"/>
        </w:rPr>
        <w:t xml:space="preserve">24 hours is a suitable minimum length of time to allow after normal recreational (sport) diving or normal blood donation before a flight. This is considered when determining a reasonable time period. </w:t>
      </w:r>
    </w:p>
    <w:p w14:paraId="12DD470F" w14:textId="77777777" w:rsidR="00637FF9" w:rsidRDefault="00637FF9" w:rsidP="00637FF9">
      <w:pPr>
        <w:pStyle w:val="BodyTextIndent"/>
        <w:ind w:firstLine="0"/>
        <w:rPr>
          <w:rFonts w:ascii="Times New Roman" w:hAnsi="Times New Roman" w:cs="Times New Roman"/>
          <w:b/>
          <w:bCs/>
          <w:sz w:val="22"/>
          <w:szCs w:val="22"/>
          <w:lang w:val="ro-RO"/>
        </w:rPr>
      </w:pPr>
    </w:p>
    <w:p w14:paraId="14F1AF2D" w14:textId="7777777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1.8. </w:t>
      </w:r>
      <w:r w:rsidR="0041116C" w:rsidRPr="0041116C">
        <w:rPr>
          <w:rFonts w:ascii="Times New Roman" w:hAnsi="Times New Roman" w:cs="Times New Roman"/>
          <w:b/>
          <w:bCs/>
          <w:sz w:val="22"/>
          <w:szCs w:val="22"/>
          <w:lang w:val="ro-RO"/>
        </w:rPr>
        <w:t>AMC1 SAO.GEN.130(f) &amp; SAO.GEN.135(b)</w:t>
      </w:r>
      <w:r>
        <w:rPr>
          <w:rFonts w:ascii="Times New Roman" w:hAnsi="Times New Roman" w:cs="Times New Roman"/>
          <w:b/>
          <w:bCs/>
          <w:sz w:val="22"/>
          <w:szCs w:val="22"/>
          <w:lang w:val="ro-RO"/>
        </w:rPr>
        <w:t xml:space="preserve"> </w:t>
      </w:r>
      <w:r w:rsidR="0041116C" w:rsidRPr="0041116C">
        <w:rPr>
          <w:rFonts w:ascii="Times New Roman" w:hAnsi="Times New Roman" w:cs="Times New Roman"/>
          <w:b/>
          <w:bCs/>
          <w:sz w:val="22"/>
          <w:szCs w:val="22"/>
          <w:lang w:val="ro-RO"/>
        </w:rPr>
        <w:t xml:space="preserve">Responsibilities of the pilot-in-command </w:t>
      </w:r>
      <w:r w:rsidR="0041116C" w:rsidRPr="0041116C">
        <w:rPr>
          <w:rFonts w:ascii="Times New Roman" w:hAnsi="Times New Roman" w:cs="Times New Roman"/>
          <w:b/>
          <w:bCs/>
          <w:sz w:val="22"/>
          <w:szCs w:val="22"/>
          <w:lang w:val="ro-RO"/>
        </w:rPr>
        <w:tab/>
        <w:t>&amp; responsibilities of crew members</w:t>
      </w:r>
      <w:r w:rsidR="0041116C">
        <w:rPr>
          <w:rFonts w:ascii="Times New Roman" w:hAnsi="Times New Roman" w:cs="Times New Roman"/>
          <w:b/>
          <w:bCs/>
          <w:sz w:val="22"/>
          <w:szCs w:val="22"/>
          <w:lang w:val="ro-RO"/>
        </w:rPr>
        <w:t xml:space="preserve"> </w:t>
      </w:r>
    </w:p>
    <w:p w14:paraId="37CFD274" w14:textId="77777777" w:rsidR="00637FF9" w:rsidRDefault="001E6D8B" w:rsidP="00637FF9">
      <w:pPr>
        <w:pStyle w:val="BodyTextIndent"/>
        <w:ind w:firstLine="0"/>
        <w:rPr>
          <w:rFonts w:ascii="Times New Roman" w:hAnsi="Times New Roman" w:cs="Times New Roman"/>
          <w:b/>
          <w:bCs/>
          <w:sz w:val="22"/>
          <w:szCs w:val="22"/>
          <w:lang w:val="ro-RO"/>
        </w:rPr>
      </w:pPr>
      <w:r w:rsidRPr="001E6D8B">
        <w:rPr>
          <w:rFonts w:ascii="Times New Roman" w:hAnsi="Times New Roman" w:cs="Times New Roman"/>
          <w:sz w:val="22"/>
          <w:szCs w:val="22"/>
          <w:lang w:val="ro-RO"/>
        </w:rPr>
        <w:t xml:space="preserve">ALCOHOL CONSUMPTION </w:t>
      </w:r>
    </w:p>
    <w:p w14:paraId="5CB6276D" w14:textId="77777777" w:rsidR="00637FF9" w:rsidRDefault="00637FF9" w:rsidP="00637FF9">
      <w:pPr>
        <w:pStyle w:val="BodyTextIndent"/>
        <w:ind w:firstLine="0"/>
        <w:rPr>
          <w:rFonts w:ascii="Times New Roman" w:hAnsi="Times New Roman" w:cs="Times New Roman"/>
          <w:b/>
          <w:bCs/>
          <w:sz w:val="22"/>
          <w:szCs w:val="22"/>
          <w:lang w:val="ro-RO"/>
        </w:rPr>
      </w:pPr>
    </w:p>
    <w:p w14:paraId="5493ED86" w14:textId="77777777" w:rsidR="00637FF9" w:rsidRDefault="001E6D8B" w:rsidP="00637FF9">
      <w:pPr>
        <w:pStyle w:val="BodyTextIndent"/>
        <w:ind w:firstLine="0"/>
        <w:rPr>
          <w:rFonts w:ascii="Times New Roman" w:hAnsi="Times New Roman" w:cs="Times New Roman"/>
          <w:b/>
          <w:bCs/>
          <w:sz w:val="22"/>
          <w:szCs w:val="22"/>
          <w:lang w:val="ro-RO"/>
        </w:rPr>
      </w:pPr>
      <w:r w:rsidRPr="001E6D8B">
        <w:rPr>
          <w:rFonts w:ascii="Times New Roman" w:hAnsi="Times New Roman" w:cs="Times New Roman"/>
          <w:sz w:val="22"/>
          <w:szCs w:val="22"/>
          <w:lang w:val="ro-RO"/>
        </w:rPr>
        <w:t xml:space="preserve">The pilot-in-command and any other crew member should observe the following restrictions: </w:t>
      </w:r>
    </w:p>
    <w:p w14:paraId="62201BE8" w14:textId="6A4BB613" w:rsidR="00637FF9" w:rsidRDefault="001E6D8B" w:rsidP="00637FF9">
      <w:pPr>
        <w:pStyle w:val="BodyTextIndent"/>
        <w:ind w:firstLine="0"/>
        <w:rPr>
          <w:rFonts w:ascii="Times New Roman" w:hAnsi="Times New Roman" w:cs="Times New Roman"/>
          <w:b/>
          <w:bCs/>
          <w:sz w:val="22"/>
          <w:szCs w:val="22"/>
          <w:lang w:val="ro-RO"/>
        </w:rPr>
      </w:pPr>
      <w:r w:rsidRPr="001E6D8B">
        <w:rPr>
          <w:rFonts w:ascii="Times New Roman" w:hAnsi="Times New Roman" w:cs="Times New Roman"/>
          <w:sz w:val="22"/>
          <w:szCs w:val="22"/>
          <w:lang w:val="ro-RO"/>
        </w:rPr>
        <w:t>(a)</w:t>
      </w:r>
      <w:r w:rsidR="00637FF9">
        <w:rPr>
          <w:rFonts w:ascii="Times New Roman" w:hAnsi="Times New Roman" w:cs="Times New Roman"/>
          <w:sz w:val="22"/>
          <w:szCs w:val="22"/>
          <w:lang w:val="ro-RO"/>
        </w:rPr>
        <w:t xml:space="preserve"> </w:t>
      </w:r>
      <w:r w:rsidRPr="001E6D8B">
        <w:rPr>
          <w:rFonts w:ascii="Times New Roman" w:hAnsi="Times New Roman" w:cs="Times New Roman"/>
          <w:sz w:val="22"/>
          <w:szCs w:val="22"/>
          <w:lang w:val="ro-RO"/>
        </w:rPr>
        <w:t>no alcohol should be consumed less than 8 hours prior to a flight;</w:t>
      </w:r>
    </w:p>
    <w:p w14:paraId="5A07F923" w14:textId="7594E305" w:rsidR="00637FF9" w:rsidRDefault="001E6D8B" w:rsidP="00637FF9">
      <w:pPr>
        <w:pStyle w:val="BodyTextIndent"/>
        <w:ind w:firstLine="0"/>
        <w:rPr>
          <w:rFonts w:ascii="Times New Roman" w:hAnsi="Times New Roman" w:cs="Times New Roman"/>
          <w:b/>
          <w:bCs/>
          <w:sz w:val="22"/>
          <w:szCs w:val="22"/>
          <w:lang w:val="ro-RO"/>
        </w:rPr>
      </w:pPr>
      <w:r w:rsidRPr="001E6D8B">
        <w:rPr>
          <w:rFonts w:ascii="Times New Roman" w:hAnsi="Times New Roman" w:cs="Times New Roman"/>
          <w:sz w:val="22"/>
          <w:szCs w:val="22"/>
          <w:lang w:val="ro-RO"/>
        </w:rPr>
        <w:t xml:space="preserve">(b) the blood alcohol level should not exceed the lower of the national requirements or 0.2 grams of alcohol in 1 litre of blood at the start of a flight; and  </w:t>
      </w:r>
    </w:p>
    <w:p w14:paraId="16E78C86" w14:textId="77777777" w:rsidR="00637FF9" w:rsidRDefault="001E6D8B" w:rsidP="00637FF9">
      <w:pPr>
        <w:pStyle w:val="BodyTextIndent"/>
        <w:ind w:firstLine="0"/>
        <w:rPr>
          <w:rFonts w:ascii="Times New Roman" w:hAnsi="Times New Roman" w:cs="Times New Roman"/>
          <w:b/>
          <w:bCs/>
          <w:sz w:val="22"/>
          <w:szCs w:val="22"/>
          <w:lang w:val="ro-RO"/>
        </w:rPr>
      </w:pPr>
      <w:r w:rsidRPr="001E6D8B">
        <w:rPr>
          <w:rFonts w:ascii="Times New Roman" w:hAnsi="Times New Roman" w:cs="Times New Roman"/>
          <w:sz w:val="22"/>
          <w:szCs w:val="22"/>
          <w:lang w:val="ro-RO"/>
        </w:rPr>
        <w:t xml:space="preserve">(c) no alcohol should be consumed during the flight.      </w:t>
      </w:r>
    </w:p>
    <w:p w14:paraId="377DD110" w14:textId="77777777" w:rsidR="00637FF9" w:rsidRDefault="00637FF9" w:rsidP="00637FF9">
      <w:pPr>
        <w:pStyle w:val="BodyTextIndent"/>
        <w:ind w:firstLine="0"/>
        <w:rPr>
          <w:rFonts w:ascii="Times New Roman" w:hAnsi="Times New Roman" w:cs="Times New Roman"/>
          <w:b/>
          <w:bCs/>
          <w:sz w:val="22"/>
          <w:szCs w:val="22"/>
          <w:lang w:val="ro-RO"/>
        </w:rPr>
      </w:pPr>
    </w:p>
    <w:p w14:paraId="1AFAD600" w14:textId="77777777" w:rsidR="00637FF9" w:rsidRDefault="00637FF9" w:rsidP="00637FF9">
      <w:pPr>
        <w:pStyle w:val="BodyTextIndent"/>
        <w:ind w:firstLine="0"/>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1.9. </w:t>
      </w:r>
      <w:r w:rsidR="001E6D8B" w:rsidRPr="008D73F4">
        <w:rPr>
          <w:rFonts w:ascii="Times New Roman" w:hAnsi="Times New Roman" w:cs="Times New Roman"/>
          <w:b/>
          <w:bCs/>
          <w:sz w:val="22"/>
          <w:szCs w:val="22"/>
          <w:lang w:val="ro-RO"/>
        </w:rPr>
        <w:t>GM1 SAO.GEN.130(f) &amp; SAO.GEN.135(b)</w:t>
      </w:r>
      <w:r>
        <w:rPr>
          <w:rFonts w:ascii="Times New Roman" w:hAnsi="Times New Roman" w:cs="Times New Roman"/>
          <w:b/>
          <w:bCs/>
          <w:sz w:val="22"/>
          <w:szCs w:val="22"/>
          <w:lang w:val="ro-RO"/>
        </w:rPr>
        <w:t xml:space="preserve"> </w:t>
      </w:r>
      <w:r w:rsidR="001E6D8B" w:rsidRPr="008D73F4">
        <w:rPr>
          <w:rFonts w:ascii="Times New Roman" w:hAnsi="Times New Roman" w:cs="Times New Roman"/>
          <w:b/>
          <w:bCs/>
          <w:sz w:val="22"/>
          <w:szCs w:val="22"/>
          <w:lang w:val="ro-RO"/>
        </w:rPr>
        <w:t>Responsibilities of the</w:t>
      </w:r>
      <w:r w:rsidR="00995CCA" w:rsidRPr="008D73F4">
        <w:rPr>
          <w:rFonts w:ascii="Times New Roman" w:hAnsi="Times New Roman" w:cs="Times New Roman"/>
          <w:b/>
          <w:bCs/>
          <w:sz w:val="22"/>
          <w:szCs w:val="22"/>
          <w:lang w:val="ro-RO"/>
        </w:rPr>
        <w:t xml:space="preserve"> </w:t>
      </w:r>
      <w:r w:rsidR="001E6D8B" w:rsidRPr="008D73F4">
        <w:rPr>
          <w:rFonts w:ascii="Times New Roman" w:hAnsi="Times New Roman" w:cs="Times New Roman"/>
          <w:b/>
          <w:bCs/>
          <w:sz w:val="22"/>
          <w:szCs w:val="22"/>
          <w:lang w:val="ro-RO"/>
        </w:rPr>
        <w:t xml:space="preserve">pilot-in-command </w:t>
      </w:r>
      <w:r w:rsidR="001E6D8B" w:rsidRPr="008D73F4">
        <w:rPr>
          <w:rFonts w:ascii="Times New Roman" w:hAnsi="Times New Roman" w:cs="Times New Roman"/>
          <w:b/>
          <w:bCs/>
          <w:sz w:val="22"/>
          <w:szCs w:val="22"/>
          <w:lang w:val="ro-RO"/>
        </w:rPr>
        <w:tab/>
        <w:t>&amp; responsibilities of crew members</w:t>
      </w:r>
      <w:r w:rsidR="007D1502">
        <w:rPr>
          <w:rFonts w:ascii="Times New Roman" w:hAnsi="Times New Roman" w:cs="Times New Roman"/>
          <w:b/>
          <w:bCs/>
          <w:sz w:val="22"/>
          <w:szCs w:val="22"/>
          <w:lang w:val="ro-RO"/>
        </w:rPr>
        <w:t xml:space="preserve"> </w:t>
      </w:r>
    </w:p>
    <w:p w14:paraId="4CA49396" w14:textId="77777777" w:rsidR="00637FF9" w:rsidRDefault="001E6D8B" w:rsidP="00637FF9">
      <w:pPr>
        <w:pStyle w:val="BodyTextIndent"/>
        <w:ind w:firstLine="0"/>
        <w:rPr>
          <w:rFonts w:ascii="Times New Roman" w:hAnsi="Times New Roman" w:cs="Times New Roman"/>
          <w:b/>
          <w:bCs/>
          <w:sz w:val="22"/>
          <w:szCs w:val="22"/>
          <w:lang w:val="ro-RO"/>
        </w:rPr>
      </w:pPr>
      <w:r w:rsidRPr="008D73F4">
        <w:rPr>
          <w:rFonts w:ascii="Times New Roman" w:hAnsi="Times New Roman" w:cs="Times New Roman"/>
          <w:sz w:val="22"/>
          <w:szCs w:val="22"/>
          <w:lang w:val="ro-RO"/>
        </w:rPr>
        <w:t xml:space="preserve">PART-MED  </w:t>
      </w:r>
    </w:p>
    <w:p w14:paraId="0F790550" w14:textId="77777777" w:rsidR="00637FF9" w:rsidRDefault="00637FF9" w:rsidP="00637FF9">
      <w:pPr>
        <w:pStyle w:val="BodyTextIndent"/>
        <w:ind w:firstLine="0"/>
        <w:rPr>
          <w:rFonts w:ascii="Times New Roman" w:hAnsi="Times New Roman" w:cs="Times New Roman"/>
          <w:b/>
          <w:bCs/>
          <w:sz w:val="22"/>
          <w:szCs w:val="22"/>
          <w:lang w:val="ro-RO"/>
        </w:rPr>
      </w:pPr>
    </w:p>
    <w:p w14:paraId="57DC39DA" w14:textId="663B2EB5" w:rsidR="00637FF9" w:rsidRDefault="00A11D3A" w:rsidP="00637FF9">
      <w:pPr>
        <w:pStyle w:val="BodyTextIndent"/>
        <w:ind w:firstLine="0"/>
        <w:rPr>
          <w:rFonts w:ascii="Times New Roman" w:hAnsi="Times New Roman" w:cs="Times New Roman"/>
          <w:sz w:val="22"/>
          <w:szCs w:val="22"/>
          <w:lang w:val="ro-RO"/>
        </w:rPr>
      </w:pPr>
      <w:r w:rsidRPr="00A11D3A">
        <w:rPr>
          <w:rFonts w:ascii="Times New Roman" w:hAnsi="Times New Roman" w:cs="Times New Roman"/>
          <w:sz w:val="22"/>
          <w:szCs w:val="22"/>
          <w:lang w:val="ro-RO"/>
        </w:rPr>
        <w:t xml:space="preserve">Requirements and information on the effects of medication, psychoactive substances and other treatments can be found in Annex IV (Part-MED) to </w:t>
      </w:r>
      <w:r w:rsidR="00D307B0">
        <w:rPr>
          <w:rFonts w:ascii="Times New Roman" w:hAnsi="Times New Roman" w:cs="Times New Roman"/>
          <w:sz w:val="22"/>
          <w:szCs w:val="22"/>
          <w:lang w:val="ro-RO"/>
        </w:rPr>
        <w:t xml:space="preserve">GD nr. 204/2020, </w:t>
      </w:r>
      <w:r w:rsidRPr="00A11D3A">
        <w:rPr>
          <w:rFonts w:ascii="Times New Roman" w:hAnsi="Times New Roman" w:cs="Times New Roman"/>
          <w:sz w:val="22"/>
          <w:szCs w:val="22"/>
          <w:lang w:val="ro-RO"/>
        </w:rPr>
        <w:t xml:space="preserve">and its associated acceptable means of compliance and guidance material.   </w:t>
      </w:r>
      <w:r w:rsidR="001E6D8B" w:rsidRPr="001E6D8B">
        <w:rPr>
          <w:rFonts w:ascii="Times New Roman" w:hAnsi="Times New Roman" w:cs="Times New Roman"/>
          <w:sz w:val="22"/>
          <w:szCs w:val="22"/>
          <w:lang w:val="ro-RO"/>
        </w:rPr>
        <w:t xml:space="preserve">   </w:t>
      </w:r>
      <w:bookmarkStart w:id="9" w:name="_Toc223010289"/>
      <w:bookmarkStart w:id="10" w:name="_Toc223011209"/>
    </w:p>
    <w:p w14:paraId="592A50B6" w14:textId="77777777" w:rsidR="00637FF9" w:rsidRDefault="00637FF9" w:rsidP="00637FF9">
      <w:pPr>
        <w:pStyle w:val="BodyTextIndent"/>
        <w:ind w:firstLine="0"/>
        <w:rPr>
          <w:rFonts w:ascii="Times New Roman" w:hAnsi="Times New Roman" w:cs="Times New Roman"/>
          <w:sz w:val="22"/>
          <w:szCs w:val="22"/>
          <w:lang w:val="ro-RO"/>
        </w:rPr>
      </w:pPr>
    </w:p>
    <w:p w14:paraId="3EB985A6" w14:textId="77777777" w:rsidR="00637FF9" w:rsidRDefault="00637FF9" w:rsidP="00637FF9">
      <w:pPr>
        <w:pStyle w:val="BodyTextIndent"/>
        <w:ind w:firstLine="0"/>
        <w:rPr>
          <w:b/>
          <w:bCs/>
          <w:color w:val="000000"/>
          <w:sz w:val="22"/>
          <w:szCs w:val="22"/>
          <w:lang w:bidi="en-US"/>
        </w:rPr>
      </w:pPr>
      <w:r w:rsidRPr="00637FF9">
        <w:rPr>
          <w:rFonts w:ascii="Times New Roman" w:hAnsi="Times New Roman" w:cs="Times New Roman"/>
          <w:b/>
          <w:bCs/>
          <w:sz w:val="22"/>
          <w:szCs w:val="22"/>
          <w:lang w:val="ro-RO"/>
        </w:rPr>
        <w:t xml:space="preserve">1.10. </w:t>
      </w:r>
      <w:r w:rsidR="00BE3AAE" w:rsidRPr="00637FF9">
        <w:rPr>
          <w:rFonts w:ascii="Times New Roman" w:hAnsi="Times New Roman" w:cs="Times New Roman"/>
          <w:b/>
          <w:bCs/>
          <w:sz w:val="22"/>
          <w:szCs w:val="22"/>
          <w:lang w:val="ro-RO"/>
        </w:rPr>
        <w:t>GM1 SAO.GEN.130(m)</w:t>
      </w:r>
      <w:r w:rsidR="00BE3AAE" w:rsidRPr="00637FF9">
        <w:rPr>
          <w:rFonts w:ascii="Times New Roman" w:hAnsi="Times New Roman" w:cs="Times New Roman"/>
          <w:b/>
          <w:bCs/>
          <w:sz w:val="22"/>
          <w:szCs w:val="22"/>
          <w:lang w:val="ro-RO"/>
        </w:rPr>
        <w:tab/>
        <w:t>Responsibilities</w:t>
      </w:r>
      <w:r>
        <w:rPr>
          <w:rFonts w:ascii="Times New Roman" w:hAnsi="Times New Roman" w:cs="Times New Roman"/>
          <w:b/>
          <w:bCs/>
          <w:sz w:val="22"/>
          <w:szCs w:val="22"/>
          <w:lang w:val="ro-RO"/>
        </w:rPr>
        <w:t xml:space="preserve"> </w:t>
      </w:r>
      <w:r w:rsidR="00BE3AAE" w:rsidRPr="00637FF9">
        <w:rPr>
          <w:rFonts w:ascii="Times New Roman" w:hAnsi="Times New Roman" w:cs="Times New Roman"/>
          <w:b/>
          <w:bCs/>
          <w:sz w:val="22"/>
          <w:szCs w:val="22"/>
          <w:lang w:val="ro-RO"/>
        </w:rPr>
        <w:t>of the pilot-in-command</w:t>
      </w:r>
      <w:r w:rsidR="00BE3AAE" w:rsidRPr="00637FF9">
        <w:rPr>
          <w:b/>
          <w:bCs/>
          <w:color w:val="000000"/>
          <w:sz w:val="22"/>
          <w:szCs w:val="22"/>
          <w:lang w:bidi="en-US"/>
        </w:rPr>
        <w:t xml:space="preserve">  </w:t>
      </w:r>
      <w:r w:rsidR="00BE3AAE" w:rsidRPr="00637FF9">
        <w:rPr>
          <w:b/>
          <w:bCs/>
        </w:rPr>
        <w:br w:type="textWrapping" w:clear="all"/>
      </w:r>
      <w:r w:rsidR="00BE3AAE" w:rsidRPr="00637FF9">
        <w:rPr>
          <w:rFonts w:ascii="Times New Roman" w:hAnsi="Times New Roman" w:cs="Times New Roman"/>
          <w:sz w:val="22"/>
          <w:szCs w:val="22"/>
          <w:lang w:val="ro-RO"/>
        </w:rPr>
        <w:t>RECORDING UTILISATION DATA</w:t>
      </w:r>
      <w:bookmarkEnd w:id="9"/>
      <w:bookmarkEnd w:id="10"/>
      <w:r w:rsidR="00BE3AAE" w:rsidRPr="00637FF9">
        <w:rPr>
          <w:b/>
          <w:bCs/>
          <w:color w:val="000000"/>
          <w:sz w:val="22"/>
          <w:szCs w:val="22"/>
          <w:lang w:bidi="en-US"/>
        </w:rPr>
        <w:t xml:space="preserve"> </w:t>
      </w:r>
    </w:p>
    <w:p w14:paraId="03517B36" w14:textId="77777777" w:rsidR="00637FF9" w:rsidRDefault="00637FF9" w:rsidP="00637FF9">
      <w:pPr>
        <w:pStyle w:val="BodyTextIndent"/>
        <w:ind w:firstLine="0"/>
        <w:rPr>
          <w:b/>
          <w:bCs/>
          <w:color w:val="000000"/>
          <w:sz w:val="22"/>
          <w:szCs w:val="22"/>
          <w:lang w:bidi="en-US"/>
        </w:rPr>
      </w:pPr>
    </w:p>
    <w:p w14:paraId="43CBC046" w14:textId="77777777" w:rsidR="00637FF9" w:rsidRDefault="00BE3AAE" w:rsidP="00637FF9">
      <w:pPr>
        <w:pStyle w:val="BodyTextIndent"/>
        <w:ind w:firstLine="0"/>
        <w:rPr>
          <w:rFonts w:ascii="Times New Roman" w:hAnsi="Times New Roman" w:cs="Times New Roman"/>
          <w:lang w:val="ro-RO"/>
        </w:rPr>
      </w:pPr>
      <w:r w:rsidRPr="00BE3AAE">
        <w:rPr>
          <w:rFonts w:ascii="Times New Roman" w:hAnsi="Times New Roman" w:cs="Times New Roman"/>
          <w:lang w:val="ro-RO"/>
        </w:rPr>
        <w:t xml:space="preserve">Where a sailplane conducts a series of flights of short duration, the utilisation data for the series of flights may be recorded in the aircraft technical log or journey log as a single entry.   </w:t>
      </w:r>
    </w:p>
    <w:p w14:paraId="4E4A255D" w14:textId="77777777" w:rsidR="00637FF9" w:rsidRDefault="00637FF9" w:rsidP="00637FF9">
      <w:pPr>
        <w:pStyle w:val="BodyTextIndent"/>
        <w:ind w:firstLine="0"/>
        <w:rPr>
          <w:rFonts w:ascii="Times New Roman" w:hAnsi="Times New Roman" w:cs="Times New Roman"/>
          <w:lang w:val="ro-RO"/>
        </w:rPr>
      </w:pPr>
    </w:p>
    <w:p w14:paraId="5596D89D" w14:textId="77777777" w:rsidR="00637FF9" w:rsidRDefault="00B175F3" w:rsidP="00637FF9">
      <w:pPr>
        <w:pStyle w:val="BodyTextIndent"/>
        <w:ind w:firstLine="0"/>
        <w:rPr>
          <w:rFonts w:ascii="Times New Roman" w:hAnsi="Times New Roman" w:cs="Times New Roman"/>
          <w:b/>
          <w:bCs/>
          <w:lang w:val="ro-RO"/>
        </w:rPr>
      </w:pPr>
      <w:r>
        <w:rPr>
          <w:rFonts w:ascii="Times New Roman" w:hAnsi="Times New Roman" w:cs="Times New Roman"/>
          <w:b/>
          <w:bCs/>
          <w:lang w:val="ro-RO"/>
        </w:rPr>
        <w:t>1</w:t>
      </w:r>
      <w:r w:rsidR="00BE3AAE" w:rsidRPr="00A7520E">
        <w:rPr>
          <w:rFonts w:ascii="Times New Roman" w:hAnsi="Times New Roman" w:cs="Times New Roman"/>
          <w:b/>
          <w:bCs/>
          <w:lang w:val="ro-RO"/>
        </w:rPr>
        <w:t>.</w:t>
      </w:r>
      <w:r>
        <w:rPr>
          <w:rFonts w:ascii="Times New Roman" w:hAnsi="Times New Roman" w:cs="Times New Roman"/>
          <w:b/>
          <w:bCs/>
          <w:lang w:val="ro-RO"/>
        </w:rPr>
        <w:t>1</w:t>
      </w:r>
      <w:r w:rsidR="00BE3AAE" w:rsidRPr="00A7520E">
        <w:rPr>
          <w:rFonts w:ascii="Times New Roman" w:hAnsi="Times New Roman" w:cs="Times New Roman"/>
          <w:b/>
          <w:bCs/>
          <w:lang w:val="ro-RO"/>
        </w:rPr>
        <w:t>1</w:t>
      </w:r>
      <w:r w:rsidR="00637FF9">
        <w:rPr>
          <w:rFonts w:ascii="Times New Roman" w:hAnsi="Times New Roman" w:cs="Times New Roman"/>
          <w:b/>
          <w:bCs/>
          <w:lang w:val="ro-RO"/>
        </w:rPr>
        <w:t xml:space="preserve">. </w:t>
      </w:r>
      <w:r w:rsidR="00A7520E" w:rsidRPr="00A7520E">
        <w:rPr>
          <w:rFonts w:ascii="Times New Roman" w:hAnsi="Times New Roman" w:cs="Times New Roman"/>
          <w:b/>
          <w:bCs/>
          <w:lang w:val="ro-RO"/>
        </w:rPr>
        <w:t>GM2 SAO.GEN.130(m)</w:t>
      </w:r>
      <w:r w:rsidR="00EA291A" w:rsidRPr="00EA291A">
        <w:rPr>
          <w:rFonts w:ascii="Times New Roman" w:hAnsi="Times New Roman" w:cs="Times New Roman"/>
          <w:b/>
          <w:bCs/>
          <w:lang w:val="ro-RO"/>
        </w:rPr>
        <w:t xml:space="preserve"> </w:t>
      </w:r>
      <w:r w:rsidR="00EA291A" w:rsidRPr="00A7520E">
        <w:rPr>
          <w:rFonts w:ascii="Times New Roman" w:hAnsi="Times New Roman" w:cs="Times New Roman"/>
          <w:b/>
          <w:bCs/>
          <w:lang w:val="ro-RO"/>
        </w:rPr>
        <w:t>Responsibilities of the pilot-in-command</w:t>
      </w:r>
    </w:p>
    <w:p w14:paraId="67A4BBB1" w14:textId="02D1D1BA"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 xml:space="preserve">SERIES OF FLIGHTS </w:t>
      </w:r>
    </w:p>
    <w:p w14:paraId="46676EBD" w14:textId="77777777" w:rsidR="00637FF9" w:rsidRDefault="00637FF9" w:rsidP="00637FF9">
      <w:pPr>
        <w:pStyle w:val="BodyTextIndent"/>
        <w:ind w:firstLine="0"/>
        <w:rPr>
          <w:rFonts w:ascii="Times New Roman" w:hAnsi="Times New Roman" w:cs="Times New Roman"/>
          <w:lang w:val="ro-RO"/>
        </w:rPr>
      </w:pPr>
    </w:p>
    <w:p w14:paraId="7B0C31C2" w14:textId="77777777"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(a)</w:t>
      </w:r>
      <w:r w:rsidR="00637FF9">
        <w:rPr>
          <w:rFonts w:ascii="Times New Roman" w:hAnsi="Times New Roman" w:cs="Times New Roman"/>
          <w:lang w:val="ro-RO"/>
        </w:rPr>
        <w:t xml:space="preserve"> </w:t>
      </w:r>
      <w:r w:rsidRPr="00A7520E">
        <w:rPr>
          <w:rFonts w:ascii="Times New Roman" w:hAnsi="Times New Roman" w:cs="Times New Roman"/>
          <w:lang w:val="ro-RO"/>
        </w:rPr>
        <w:t xml:space="preserve">‘Series of flights’ refers to consecutive flights, which begin and end:  </w:t>
      </w:r>
    </w:p>
    <w:p w14:paraId="77EF18F5" w14:textId="1647204B"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(1)</w:t>
      </w:r>
      <w:r w:rsidR="00637FF9">
        <w:rPr>
          <w:rFonts w:ascii="Times New Roman" w:hAnsi="Times New Roman" w:cs="Times New Roman"/>
          <w:lang w:val="ro-RO"/>
        </w:rPr>
        <w:t xml:space="preserve"> </w:t>
      </w:r>
      <w:r w:rsidRPr="00A7520E">
        <w:rPr>
          <w:rFonts w:ascii="Times New Roman" w:hAnsi="Times New Roman" w:cs="Times New Roman"/>
          <w:lang w:val="ro-RO"/>
        </w:rPr>
        <w:t xml:space="preserve">within a 24-hour period; and </w:t>
      </w:r>
    </w:p>
    <w:p w14:paraId="294D5850" w14:textId="41AEAA93"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 xml:space="preserve">(2) at the same operating site or remain within a local area.  </w:t>
      </w:r>
    </w:p>
    <w:p w14:paraId="7DE33B97" w14:textId="77777777"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 xml:space="preserve">(b) The term ‘series of flights’ is used to facilitate a single set of documentation.  </w:t>
      </w:r>
    </w:p>
    <w:p w14:paraId="5CD1045F" w14:textId="77777777" w:rsidR="00637FF9" w:rsidRDefault="00637FF9" w:rsidP="00637FF9">
      <w:pPr>
        <w:pStyle w:val="BodyTextIndent"/>
        <w:ind w:firstLine="0"/>
        <w:rPr>
          <w:rFonts w:ascii="Times New Roman" w:hAnsi="Times New Roman" w:cs="Times New Roman"/>
          <w:lang w:val="ro-RO"/>
        </w:rPr>
      </w:pPr>
    </w:p>
    <w:p w14:paraId="5B27E29A" w14:textId="77777777" w:rsidR="00637FF9" w:rsidRDefault="00B175F3" w:rsidP="00637FF9">
      <w:pPr>
        <w:pStyle w:val="BodyTextIndent"/>
        <w:ind w:firstLine="0"/>
        <w:rPr>
          <w:rFonts w:ascii="Times New Roman" w:hAnsi="Times New Roman" w:cs="Times New Roman"/>
          <w:b/>
          <w:bCs/>
          <w:lang w:val="ro-RO"/>
        </w:rPr>
      </w:pPr>
      <w:r>
        <w:rPr>
          <w:rFonts w:ascii="Times New Roman" w:hAnsi="Times New Roman" w:cs="Times New Roman"/>
          <w:b/>
          <w:bCs/>
          <w:lang w:val="ro-RO"/>
        </w:rPr>
        <w:t>1</w:t>
      </w:r>
      <w:r w:rsidR="00A7520E" w:rsidRPr="00A7520E">
        <w:rPr>
          <w:rFonts w:ascii="Times New Roman" w:hAnsi="Times New Roman" w:cs="Times New Roman"/>
          <w:b/>
          <w:bCs/>
          <w:lang w:val="ro-RO"/>
        </w:rPr>
        <w:t>.</w:t>
      </w:r>
      <w:r>
        <w:rPr>
          <w:rFonts w:ascii="Times New Roman" w:hAnsi="Times New Roman" w:cs="Times New Roman"/>
          <w:b/>
          <w:bCs/>
          <w:lang w:val="ro-RO"/>
        </w:rPr>
        <w:t>1</w:t>
      </w:r>
      <w:r w:rsidR="00A7520E" w:rsidRPr="00A7520E">
        <w:rPr>
          <w:rFonts w:ascii="Times New Roman" w:hAnsi="Times New Roman" w:cs="Times New Roman"/>
          <w:b/>
          <w:bCs/>
          <w:lang w:val="ro-RO"/>
        </w:rPr>
        <w:t>2. AMC1 SAO.GEN.130(p)</w:t>
      </w:r>
      <w:r w:rsidR="00637FF9">
        <w:rPr>
          <w:rFonts w:ascii="Times New Roman" w:hAnsi="Times New Roman" w:cs="Times New Roman"/>
          <w:b/>
          <w:bCs/>
          <w:lang w:val="ro-RO"/>
        </w:rPr>
        <w:t xml:space="preserve"> </w:t>
      </w:r>
      <w:r w:rsidR="00A7520E" w:rsidRPr="00A7520E">
        <w:rPr>
          <w:rFonts w:ascii="Times New Roman" w:hAnsi="Times New Roman" w:cs="Times New Roman"/>
          <w:b/>
          <w:bCs/>
          <w:lang w:val="ro-RO"/>
        </w:rPr>
        <w:t xml:space="preserve">Responsibilities of the pilot-in-command </w:t>
      </w:r>
    </w:p>
    <w:p w14:paraId="3B248367" w14:textId="77777777"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 xml:space="preserve">REPORTING OF HAZARDOUS FLIGHT CONDITIONS </w:t>
      </w:r>
    </w:p>
    <w:p w14:paraId="7E11B87C" w14:textId="2EA99777" w:rsidR="00637FF9" w:rsidRDefault="00A7520E" w:rsidP="00637FF9">
      <w:pPr>
        <w:pStyle w:val="BodyTextIndent"/>
        <w:ind w:firstLine="0"/>
        <w:rPr>
          <w:rFonts w:ascii="Times New Roman" w:hAnsi="Times New Roman" w:cs="Times New Roman"/>
          <w:lang w:val="ro-RO"/>
        </w:rPr>
      </w:pPr>
      <w:r w:rsidRPr="00A7520E">
        <w:rPr>
          <w:rFonts w:ascii="Times New Roman" w:hAnsi="Times New Roman" w:cs="Times New Roman"/>
          <w:lang w:val="ro-RO"/>
        </w:rPr>
        <w:t xml:space="preserve">  </w:t>
      </w:r>
    </w:p>
    <w:p w14:paraId="35B6354B" w14:textId="77777777" w:rsidR="00637FF9" w:rsidRDefault="00B175F3" w:rsidP="00637FF9">
      <w:pPr>
        <w:pStyle w:val="BodyTextIndent"/>
        <w:ind w:firstLine="0"/>
        <w:rPr>
          <w:rFonts w:ascii="Times New Roman" w:hAnsi="Times New Roman" w:cs="Times New Roman"/>
          <w:lang w:val="ro-RO"/>
        </w:rPr>
      </w:pPr>
      <w:r w:rsidRPr="00B175F3">
        <w:rPr>
          <w:rFonts w:ascii="Times New Roman" w:hAnsi="Times New Roman" w:cs="Times New Roman"/>
          <w:lang w:val="ro-RO"/>
        </w:rPr>
        <w:lastRenderedPageBreak/>
        <w:t>(a)</w:t>
      </w:r>
      <w:r w:rsidR="00637FF9">
        <w:rPr>
          <w:rFonts w:ascii="Times New Roman" w:hAnsi="Times New Roman" w:cs="Times New Roman"/>
          <w:lang w:val="ro-RO"/>
        </w:rPr>
        <w:t xml:space="preserve"> </w:t>
      </w:r>
      <w:r w:rsidRPr="00B175F3">
        <w:rPr>
          <w:rFonts w:ascii="Times New Roman" w:hAnsi="Times New Roman" w:cs="Times New Roman"/>
          <w:lang w:val="ro-RO"/>
        </w:rPr>
        <w:t>These reports should include any detail which may be pertinent to the safety of other aircraft. (b)</w:t>
      </w:r>
      <w:r w:rsidR="00637FF9">
        <w:rPr>
          <w:rFonts w:ascii="Times New Roman" w:hAnsi="Times New Roman" w:cs="Times New Roman"/>
          <w:lang w:val="ro-RO"/>
        </w:rPr>
        <w:t xml:space="preserve"> </w:t>
      </w:r>
      <w:r w:rsidRPr="00B175F3">
        <w:rPr>
          <w:rFonts w:ascii="Times New Roman" w:hAnsi="Times New Roman" w:cs="Times New Roman"/>
          <w:lang w:val="ro-RO"/>
        </w:rPr>
        <w:t>When unexpected meteorological conditions affecting other aircraft are encountered that, in the opinion of the pilot-in-command, may affect the safety or the efficiency of other aircraft operations, he or she should advise the appropriate air traffic services (ATS) unit as soon as practicable.</w:t>
      </w:r>
    </w:p>
    <w:p w14:paraId="419C1EFA" w14:textId="77777777" w:rsidR="00637FF9" w:rsidRDefault="00637FF9" w:rsidP="00637FF9">
      <w:pPr>
        <w:pStyle w:val="BodyTextIndent"/>
        <w:ind w:firstLine="0"/>
        <w:rPr>
          <w:rFonts w:ascii="Times New Roman" w:hAnsi="Times New Roman" w:cs="Times New Roman"/>
          <w:lang w:val="ro-RO"/>
        </w:rPr>
      </w:pPr>
    </w:p>
    <w:p w14:paraId="67F08EBF" w14:textId="77777777" w:rsidR="00637FF9" w:rsidRDefault="00B175F3" w:rsidP="00637FF9">
      <w:pPr>
        <w:pStyle w:val="BodyTextIndent"/>
        <w:ind w:firstLine="0"/>
        <w:rPr>
          <w:rFonts w:ascii="Times New Roman" w:hAnsi="Times New Roman" w:cs="Times New Roman"/>
          <w:b/>
          <w:bCs/>
          <w:lang w:val="ro-RO"/>
        </w:rPr>
      </w:pPr>
      <w:r w:rsidRPr="00B175F3">
        <w:rPr>
          <w:rFonts w:ascii="Times New Roman" w:hAnsi="Times New Roman" w:cs="Times New Roman"/>
          <w:b/>
          <w:bCs/>
          <w:lang w:val="ro-RO"/>
        </w:rPr>
        <w:t>1.13</w:t>
      </w:r>
      <w:r>
        <w:rPr>
          <w:rFonts w:ascii="Times New Roman" w:hAnsi="Times New Roman" w:cs="Times New Roman"/>
          <w:b/>
          <w:bCs/>
          <w:lang w:val="ro-RO"/>
        </w:rPr>
        <w:t>.</w:t>
      </w:r>
      <w:r w:rsidRPr="00B175F3">
        <w:rPr>
          <w:rFonts w:ascii="Times New Roman" w:hAnsi="Times New Roman" w:cs="Times New Roman"/>
          <w:b/>
          <w:bCs/>
          <w:lang w:val="ro-RO"/>
        </w:rPr>
        <w:t xml:space="preserve"> GM1 SAO.GEN.135</w:t>
      </w:r>
      <w:r w:rsidR="00637FF9">
        <w:rPr>
          <w:rFonts w:ascii="Times New Roman" w:hAnsi="Times New Roman" w:cs="Times New Roman"/>
          <w:b/>
          <w:bCs/>
          <w:lang w:val="ro-RO"/>
        </w:rPr>
        <w:t xml:space="preserve"> </w:t>
      </w:r>
      <w:r w:rsidRPr="00B175F3">
        <w:rPr>
          <w:rFonts w:ascii="Times New Roman" w:hAnsi="Times New Roman" w:cs="Times New Roman"/>
          <w:b/>
          <w:bCs/>
          <w:lang w:val="ro-RO"/>
        </w:rPr>
        <w:t>Responsibilities of crew members</w:t>
      </w:r>
    </w:p>
    <w:p w14:paraId="19E6001F" w14:textId="77777777" w:rsidR="00637FF9" w:rsidRDefault="00B175F3" w:rsidP="00637FF9">
      <w:pPr>
        <w:pStyle w:val="BodyTextIndent"/>
        <w:ind w:firstLine="0"/>
        <w:rPr>
          <w:rFonts w:ascii="Times New Roman" w:hAnsi="Times New Roman" w:cs="Times New Roman"/>
          <w:lang w:val="ro-RO"/>
        </w:rPr>
      </w:pPr>
      <w:r w:rsidRPr="00B175F3">
        <w:rPr>
          <w:rFonts w:ascii="Times New Roman" w:hAnsi="Times New Roman" w:cs="Times New Roman"/>
          <w:lang w:val="ro-RO"/>
        </w:rPr>
        <w:t xml:space="preserve">DESIGNATION OF A PERSON AS A CREW MEMBER </w:t>
      </w:r>
    </w:p>
    <w:p w14:paraId="0002456C" w14:textId="6300345F" w:rsidR="00637FF9" w:rsidRDefault="00B175F3" w:rsidP="00637FF9">
      <w:pPr>
        <w:pStyle w:val="BodyTextIndent"/>
        <w:ind w:firstLine="0"/>
        <w:rPr>
          <w:rFonts w:ascii="Times New Roman" w:hAnsi="Times New Roman" w:cs="Times New Roman"/>
          <w:lang w:val="ro-RO"/>
        </w:rPr>
      </w:pPr>
      <w:r w:rsidRPr="00B175F3">
        <w:rPr>
          <w:rFonts w:ascii="Times New Roman" w:hAnsi="Times New Roman" w:cs="Times New Roman"/>
          <w:lang w:val="ro-RO"/>
        </w:rPr>
        <w:t xml:space="preserve">  </w:t>
      </w:r>
    </w:p>
    <w:p w14:paraId="6BF12388"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(a)</w:t>
      </w:r>
      <w:r w:rsidR="00637FF9">
        <w:rPr>
          <w:rFonts w:ascii="Times New Roman" w:hAnsi="Times New Roman" w:cs="Times New Roman"/>
          <w:lang w:val="ro-RO"/>
        </w:rPr>
        <w:t xml:space="preserve"> </w:t>
      </w:r>
      <w:r w:rsidRPr="001841BE">
        <w:rPr>
          <w:rFonts w:ascii="Times New Roman" w:hAnsi="Times New Roman" w:cs="Times New Roman"/>
          <w:lang w:val="ro-RO"/>
        </w:rPr>
        <w:t xml:space="preserve">A crew member may be any person designated by the pilot-in-command or the operator, provided that:   </w:t>
      </w:r>
    </w:p>
    <w:p w14:paraId="11638EF9"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(1)</w:t>
      </w:r>
      <w:r w:rsidR="00637FF9">
        <w:rPr>
          <w:rFonts w:ascii="Times New Roman" w:hAnsi="Times New Roman" w:cs="Times New Roman"/>
          <w:lang w:val="ro-RO"/>
        </w:rPr>
        <w:t xml:space="preserve"> </w:t>
      </w:r>
      <w:r w:rsidRPr="001841BE">
        <w:rPr>
          <w:rFonts w:ascii="Times New Roman" w:hAnsi="Times New Roman" w:cs="Times New Roman"/>
          <w:lang w:val="ro-RO"/>
        </w:rPr>
        <w:t xml:space="preserve">the role, according to the reasonable expectation of the pilot-in-command or the operator, will enhance the safety of the flight or achieve an operational objective of the flight;  </w:t>
      </w:r>
    </w:p>
    <w:p w14:paraId="3889833A"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(2)</w:t>
      </w:r>
      <w:r w:rsidR="00637FF9">
        <w:rPr>
          <w:rFonts w:ascii="Times New Roman" w:hAnsi="Times New Roman" w:cs="Times New Roman"/>
          <w:lang w:val="ro-RO"/>
        </w:rPr>
        <w:t xml:space="preserve"> </w:t>
      </w:r>
      <w:r w:rsidRPr="001841BE">
        <w:rPr>
          <w:rFonts w:ascii="Times New Roman" w:hAnsi="Times New Roman" w:cs="Times New Roman"/>
          <w:lang w:val="ro-RO"/>
        </w:rPr>
        <w:t xml:space="preserve">the person, according to the reasonable expectation of the pilot-in-command or of the operator, is capable of fulfilling the role;  </w:t>
      </w:r>
    </w:p>
    <w:p w14:paraId="58DDEC95"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(3)</w:t>
      </w:r>
      <w:r w:rsidR="00637FF9">
        <w:rPr>
          <w:rFonts w:ascii="Times New Roman" w:hAnsi="Times New Roman" w:cs="Times New Roman"/>
          <w:lang w:val="ro-RO"/>
        </w:rPr>
        <w:t xml:space="preserve"> </w:t>
      </w:r>
      <w:r w:rsidRPr="001841BE">
        <w:rPr>
          <w:rFonts w:ascii="Times New Roman" w:hAnsi="Times New Roman" w:cs="Times New Roman"/>
          <w:lang w:val="ro-RO"/>
        </w:rPr>
        <w:t xml:space="preserve">the person has been briefed on the role as a crew member and informed that he or she is crew, not a passenger; and  </w:t>
      </w:r>
    </w:p>
    <w:p w14:paraId="3C842BEF"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(4)</w:t>
      </w:r>
      <w:r w:rsidR="00637FF9">
        <w:rPr>
          <w:rFonts w:ascii="Times New Roman" w:hAnsi="Times New Roman" w:cs="Times New Roman"/>
          <w:lang w:val="ro-RO"/>
        </w:rPr>
        <w:t xml:space="preserve"> </w:t>
      </w:r>
      <w:r w:rsidRPr="001841BE">
        <w:rPr>
          <w:rFonts w:ascii="Times New Roman" w:hAnsi="Times New Roman" w:cs="Times New Roman"/>
          <w:lang w:val="ro-RO"/>
        </w:rPr>
        <w:t xml:space="preserve">the person agrees to the role as a crew member.  </w:t>
      </w:r>
    </w:p>
    <w:p w14:paraId="47E89686"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(b)</w:t>
      </w:r>
      <w:r w:rsidR="00637FF9">
        <w:rPr>
          <w:rFonts w:ascii="Times New Roman" w:hAnsi="Times New Roman" w:cs="Times New Roman"/>
          <w:lang w:val="ro-RO"/>
        </w:rPr>
        <w:t xml:space="preserve"> </w:t>
      </w:r>
      <w:r w:rsidRPr="001841BE">
        <w:rPr>
          <w:rFonts w:ascii="Times New Roman" w:hAnsi="Times New Roman" w:cs="Times New Roman"/>
          <w:lang w:val="ro-RO"/>
        </w:rPr>
        <w:t xml:space="preserve">A crew member may be required, by specific provisions of this Regulation and other implementing rules, to hold licences, ratings or other personnel certificates to fulfil certain roles such as instructor or examiner in certain circumstances.   </w:t>
      </w:r>
    </w:p>
    <w:p w14:paraId="6E2ECE5A" w14:textId="77777777" w:rsidR="00637FF9" w:rsidRDefault="00637FF9" w:rsidP="00637FF9">
      <w:pPr>
        <w:pStyle w:val="BodyTextIndent"/>
        <w:ind w:firstLine="0"/>
        <w:rPr>
          <w:rFonts w:ascii="Times New Roman" w:hAnsi="Times New Roman" w:cs="Times New Roman"/>
          <w:lang w:val="ro-RO"/>
        </w:rPr>
      </w:pPr>
    </w:p>
    <w:p w14:paraId="4E840B9B" w14:textId="77777777" w:rsidR="00637FF9" w:rsidRDefault="001841BE" w:rsidP="00637FF9">
      <w:pPr>
        <w:pStyle w:val="BodyTextIndent"/>
        <w:ind w:firstLine="0"/>
        <w:rPr>
          <w:rFonts w:ascii="Times New Roman" w:hAnsi="Times New Roman" w:cs="Times New Roman"/>
          <w:b/>
          <w:bCs/>
          <w:lang w:val="ro-RO"/>
        </w:rPr>
      </w:pPr>
      <w:r w:rsidRPr="001841BE">
        <w:rPr>
          <w:rFonts w:ascii="Times New Roman" w:hAnsi="Times New Roman" w:cs="Times New Roman"/>
          <w:b/>
          <w:bCs/>
          <w:lang w:val="ro-RO"/>
        </w:rPr>
        <w:t>1.14</w:t>
      </w:r>
      <w:r w:rsidR="00EA291A">
        <w:rPr>
          <w:rFonts w:ascii="Times New Roman" w:hAnsi="Times New Roman" w:cs="Times New Roman"/>
          <w:b/>
          <w:bCs/>
          <w:lang w:val="ro-RO"/>
        </w:rPr>
        <w:t>.</w:t>
      </w:r>
      <w:r w:rsidRPr="001841BE">
        <w:rPr>
          <w:rFonts w:ascii="Times New Roman" w:hAnsi="Times New Roman" w:cs="Times New Roman"/>
          <w:b/>
          <w:bCs/>
          <w:lang w:val="ro-RO"/>
        </w:rPr>
        <w:t xml:space="preserve"> GM1 SAO.GEN.145</w:t>
      </w:r>
      <w:r w:rsidR="00637FF9">
        <w:rPr>
          <w:rFonts w:ascii="Times New Roman" w:hAnsi="Times New Roman" w:cs="Times New Roman"/>
          <w:b/>
          <w:bCs/>
          <w:lang w:val="ro-RO"/>
        </w:rPr>
        <w:t xml:space="preserve"> </w:t>
      </w:r>
      <w:r w:rsidRPr="001841BE">
        <w:rPr>
          <w:rFonts w:ascii="Times New Roman" w:hAnsi="Times New Roman" w:cs="Times New Roman"/>
          <w:b/>
          <w:bCs/>
          <w:lang w:val="ro-RO"/>
        </w:rPr>
        <w:t xml:space="preserve">Portable electronic devices  </w:t>
      </w:r>
    </w:p>
    <w:p w14:paraId="20D58344" w14:textId="77777777" w:rsidR="00637FF9" w:rsidRDefault="001841BE" w:rsidP="00637FF9">
      <w:pPr>
        <w:pStyle w:val="BodyTextIndent"/>
        <w:ind w:firstLine="0"/>
        <w:rPr>
          <w:rFonts w:ascii="Times New Roman" w:hAnsi="Times New Roman" w:cs="Times New Roman"/>
          <w:lang w:val="ro-RO"/>
        </w:rPr>
      </w:pPr>
      <w:r w:rsidRPr="001841BE">
        <w:rPr>
          <w:rFonts w:ascii="Times New Roman" w:hAnsi="Times New Roman" w:cs="Times New Roman"/>
          <w:lang w:val="ro-RO"/>
        </w:rPr>
        <w:t>CATEGORIES OF PORTABLE ELECTRONIC DEVICES</w:t>
      </w:r>
    </w:p>
    <w:p w14:paraId="0348EF54" w14:textId="77777777" w:rsidR="00637FF9" w:rsidRDefault="00637FF9" w:rsidP="00637FF9">
      <w:pPr>
        <w:pStyle w:val="BodyTextIndent"/>
        <w:ind w:firstLine="0"/>
        <w:rPr>
          <w:rFonts w:ascii="Times New Roman" w:hAnsi="Times New Roman" w:cs="Times New Roman"/>
          <w:lang w:val="ro-RO"/>
        </w:rPr>
      </w:pPr>
    </w:p>
    <w:p w14:paraId="300EAEB5" w14:textId="77777777" w:rsidR="00A7341B" w:rsidRDefault="001841BE" w:rsidP="00A7341B">
      <w:pPr>
        <w:pStyle w:val="BodyTextIndent"/>
        <w:ind w:firstLine="0"/>
        <w:rPr>
          <w:rFonts w:ascii="Times New Roman" w:hAnsi="Times New Roman" w:cs="Times New Roman"/>
          <w:lang w:val="ro-RO"/>
        </w:rPr>
      </w:pPr>
      <w:r w:rsidRPr="001841BE">
        <w:rPr>
          <w:rFonts w:ascii="Times New Roman" w:hAnsi="Times New Roman" w:cs="Times New Roman"/>
          <w:lang w:val="ro-RO"/>
        </w:rPr>
        <w:t xml:space="preserve">Portable electronic devices (PEDs) are any kind of electronic device, typically but not limited to consumer electronics, brought on board the sailplane by any person and that are not included in the approved sailplane configuration. All equipment that is able to consume electrical energy falls under this  definition.  The  electrical  energy  can  be  provided  from  internal  sources  such  as  batteries (rechargeable or non-rechargeable) or the devices may also be connected to specific sailplane power sources.  </w:t>
      </w:r>
    </w:p>
    <w:p w14:paraId="2AEBECA0" w14:textId="77777777" w:rsidR="00A7341B" w:rsidRDefault="001841BE" w:rsidP="00A7341B">
      <w:pPr>
        <w:pStyle w:val="BodyTextIndent"/>
        <w:ind w:firstLine="0"/>
        <w:rPr>
          <w:rFonts w:ascii="Times New Roman" w:hAnsi="Times New Roman" w:cs="Times New Roman"/>
          <w:lang w:val="ro-RO"/>
        </w:rPr>
      </w:pPr>
      <w:r w:rsidRPr="001841BE">
        <w:rPr>
          <w:rFonts w:ascii="Times New Roman" w:hAnsi="Times New Roman" w:cs="Times New Roman"/>
          <w:lang w:val="ro-RO"/>
        </w:rPr>
        <w:t xml:space="preserve">PEDs include the following two categories:   </w:t>
      </w:r>
    </w:p>
    <w:p w14:paraId="4B099548" w14:textId="77777777" w:rsidR="00A7341B" w:rsidRDefault="001841BE" w:rsidP="00A7341B">
      <w:pPr>
        <w:pStyle w:val="BodyTextIndent"/>
        <w:ind w:firstLine="0"/>
        <w:rPr>
          <w:rFonts w:ascii="Times New Roman" w:hAnsi="Times New Roman" w:cs="Times New Roman"/>
          <w:lang w:val="ro-RO"/>
        </w:rPr>
      </w:pPr>
      <w:r w:rsidRPr="001841BE">
        <w:rPr>
          <w:rFonts w:ascii="Times New Roman" w:hAnsi="Times New Roman" w:cs="Times New Roman"/>
          <w:lang w:val="ro-RO"/>
        </w:rPr>
        <w:t>(a)</w:t>
      </w:r>
      <w:r w:rsidR="00A7341B">
        <w:rPr>
          <w:rFonts w:ascii="Times New Roman" w:hAnsi="Times New Roman" w:cs="Times New Roman"/>
          <w:lang w:val="ro-RO"/>
        </w:rPr>
        <w:t xml:space="preserve"> </w:t>
      </w:r>
      <w:r w:rsidRPr="001841BE">
        <w:rPr>
          <w:rFonts w:ascii="Times New Roman" w:hAnsi="Times New Roman" w:cs="Times New Roman"/>
          <w:lang w:val="ro-RO"/>
        </w:rPr>
        <w:t xml:space="preserve">Non-intentional transmitters can non-intentionally radiate radio frequency (RF) transmissions, sometimes referred to as spurious emissions. This category includes but is not limited to calculators, cameras, radio receivers, audio and video players, electronic games and toys, when these devices are not equipped with a transmitting function.   </w:t>
      </w:r>
    </w:p>
    <w:p w14:paraId="750E4D78" w14:textId="77777777" w:rsidR="00A7341B" w:rsidRDefault="001841BE" w:rsidP="00A7341B">
      <w:pPr>
        <w:pStyle w:val="BodyTextIndent"/>
        <w:ind w:firstLine="0"/>
        <w:rPr>
          <w:rFonts w:ascii="Times New Roman" w:hAnsi="Times New Roman" w:cs="Times New Roman"/>
          <w:lang w:val="ro-RO"/>
        </w:rPr>
      </w:pPr>
      <w:r w:rsidRPr="001841BE">
        <w:rPr>
          <w:rFonts w:ascii="Times New Roman" w:hAnsi="Times New Roman" w:cs="Times New Roman"/>
          <w:lang w:val="ro-RO"/>
        </w:rPr>
        <w:t>(b)</w:t>
      </w:r>
      <w:r w:rsidR="00A7341B">
        <w:rPr>
          <w:rFonts w:ascii="Times New Roman" w:hAnsi="Times New Roman" w:cs="Times New Roman"/>
          <w:lang w:val="ro-RO"/>
        </w:rPr>
        <w:t xml:space="preserve"> </w:t>
      </w:r>
      <w:r w:rsidRPr="001841BE">
        <w:rPr>
          <w:rFonts w:ascii="Times New Roman" w:hAnsi="Times New Roman" w:cs="Times New Roman"/>
          <w:lang w:val="ro-RO"/>
        </w:rPr>
        <w:t>Intentional transmitters (T-PEDs) radiate RF transmissions on specific frequencies as part of their intended function. In addition, they may radiate non-intentional transmissions like any PED. T-PEDs are transmitting devices such as RF-based remote control equipment, which may include some toys, two-way radios (sometimes referred to as ‘private mobile radios’), mobile phones of any type, satellite phones, computers with mobile phone data connection, wireless local area network (WLAN) or Bluetooth capability. After deactivation of the transmitting capability, e.g. by activating the so-called ‘flight mode’ or ‘flight safety mode’, the T-PED remains a PED having non-intentional emissions.</w:t>
      </w:r>
    </w:p>
    <w:p w14:paraId="79F2BA25" w14:textId="77777777" w:rsidR="00A7341B" w:rsidRDefault="00A7341B" w:rsidP="00A7341B">
      <w:pPr>
        <w:pStyle w:val="BodyTextIndent"/>
        <w:ind w:firstLine="0"/>
        <w:rPr>
          <w:rFonts w:ascii="Times New Roman" w:hAnsi="Times New Roman" w:cs="Times New Roman"/>
          <w:lang w:val="ro-RO"/>
        </w:rPr>
      </w:pPr>
    </w:p>
    <w:p w14:paraId="398DD130" w14:textId="31790FF5" w:rsidR="00A7341B" w:rsidRDefault="00AE4E89" w:rsidP="00A7341B">
      <w:pPr>
        <w:pStyle w:val="BodyTextIndent"/>
        <w:ind w:firstLine="0"/>
        <w:rPr>
          <w:rFonts w:ascii="Times New Roman" w:hAnsi="Times New Roman" w:cs="Times New Roman"/>
          <w:b/>
          <w:bCs/>
          <w:lang w:val="ro-RO"/>
        </w:rPr>
      </w:pPr>
      <w:r w:rsidRPr="00AE4E89">
        <w:rPr>
          <w:rFonts w:ascii="Times New Roman" w:hAnsi="Times New Roman" w:cs="Times New Roman"/>
          <w:b/>
          <w:bCs/>
          <w:lang w:val="ro-RO"/>
        </w:rPr>
        <w:t>1.15</w:t>
      </w:r>
      <w:r>
        <w:rPr>
          <w:rFonts w:ascii="Times New Roman" w:hAnsi="Times New Roman" w:cs="Times New Roman"/>
          <w:b/>
          <w:bCs/>
          <w:lang w:val="ro-RO"/>
        </w:rPr>
        <w:t>.</w:t>
      </w:r>
      <w:r w:rsidRPr="00AE4E89">
        <w:rPr>
          <w:rFonts w:ascii="Times New Roman" w:hAnsi="Times New Roman" w:cs="Times New Roman"/>
          <w:b/>
          <w:bCs/>
          <w:lang w:val="ro-RO"/>
        </w:rPr>
        <w:t xml:space="preserve"> GM1 SAO.GEN.145</w:t>
      </w:r>
      <w:r w:rsidR="00D307B0">
        <w:rPr>
          <w:rFonts w:ascii="Times New Roman" w:hAnsi="Times New Roman" w:cs="Times New Roman"/>
          <w:b/>
          <w:bCs/>
          <w:lang w:val="ro-RO"/>
        </w:rPr>
        <w:t xml:space="preserve"> </w:t>
      </w:r>
      <w:r w:rsidRPr="00AE4E89">
        <w:rPr>
          <w:rFonts w:ascii="Times New Roman" w:hAnsi="Times New Roman" w:cs="Times New Roman"/>
          <w:b/>
          <w:bCs/>
          <w:lang w:val="ro-RO"/>
        </w:rPr>
        <w:t xml:space="preserve">Portable electronic devices  </w:t>
      </w:r>
    </w:p>
    <w:p w14:paraId="7BC28394" w14:textId="2F576F2A" w:rsidR="00A7341B" w:rsidRDefault="004D6E4E" w:rsidP="00A7341B">
      <w:pPr>
        <w:pStyle w:val="BodyTextIndent"/>
        <w:ind w:firstLine="0"/>
        <w:rPr>
          <w:rFonts w:ascii="Times New Roman" w:hAnsi="Times New Roman" w:cs="Times New Roman"/>
          <w:lang w:val="ro-RO"/>
        </w:rPr>
      </w:pPr>
      <w:r>
        <w:rPr>
          <w:rFonts w:ascii="Times New Roman" w:hAnsi="Times New Roman" w:cs="Times New Roman"/>
          <w:lang w:val="ro-RO"/>
        </w:rPr>
        <w:lastRenderedPageBreak/>
        <w:t>GENERAL</w:t>
      </w:r>
    </w:p>
    <w:p w14:paraId="485071E1" w14:textId="77777777" w:rsidR="00FC077E" w:rsidRDefault="00FC077E" w:rsidP="00A7341B">
      <w:pPr>
        <w:pStyle w:val="BodyTextIndent"/>
        <w:ind w:firstLine="0"/>
        <w:rPr>
          <w:rFonts w:ascii="Times New Roman" w:hAnsi="Times New Roman" w:cs="Times New Roman"/>
          <w:lang w:val="ro-RO"/>
        </w:rPr>
      </w:pPr>
    </w:p>
    <w:p w14:paraId="34D71AB1" w14:textId="77777777" w:rsidR="00A7341B" w:rsidRDefault="00AE4E89" w:rsidP="00A7341B">
      <w:pPr>
        <w:pStyle w:val="BodyTextIndent"/>
        <w:ind w:firstLine="0"/>
        <w:rPr>
          <w:rFonts w:ascii="Times New Roman" w:hAnsi="Times New Roman" w:cs="Times New Roman"/>
          <w:lang w:val="ro-RO"/>
        </w:rPr>
      </w:pPr>
      <w:r w:rsidRPr="00AE4E89">
        <w:rPr>
          <w:rFonts w:ascii="Times New Roman" w:hAnsi="Times New Roman" w:cs="Times New Roman"/>
          <w:lang w:val="ro-RO"/>
        </w:rPr>
        <w:t>(a)</w:t>
      </w:r>
      <w:r w:rsidR="00A7341B">
        <w:rPr>
          <w:rFonts w:ascii="Times New Roman" w:hAnsi="Times New Roman" w:cs="Times New Roman"/>
          <w:lang w:val="ro-RO"/>
        </w:rPr>
        <w:t xml:space="preserve"> </w:t>
      </w:r>
      <w:r w:rsidRPr="00AE4E89">
        <w:rPr>
          <w:rFonts w:ascii="Times New Roman" w:hAnsi="Times New Roman" w:cs="Times New Roman"/>
          <w:lang w:val="ro-RO"/>
        </w:rPr>
        <w:t>PEDs can pose a risk of interference with electronically operated sailplane systems. Those systems   could   range   from   the   electronic   engine   control,   instruments,   navigation   or communication equipment to any other type of avionic equipment on the  sailplane. The interference can result in on-board systems malfunctioning or providing misleading information and communication disturbance. These can also lead to an increased workload for the flight crew.  (b)</w:t>
      </w:r>
      <w:r w:rsidR="00A7341B">
        <w:rPr>
          <w:rFonts w:ascii="Times New Roman" w:hAnsi="Times New Roman" w:cs="Times New Roman"/>
          <w:lang w:val="ro-RO"/>
        </w:rPr>
        <w:t xml:space="preserve"> </w:t>
      </w:r>
      <w:r w:rsidRPr="00AE4E89">
        <w:rPr>
          <w:rFonts w:ascii="Times New Roman" w:hAnsi="Times New Roman" w:cs="Times New Roman"/>
          <w:lang w:val="ro-RO"/>
        </w:rPr>
        <w:t>Interference  may  be  caused  by  transmitters  being  part  of  the  PED’s  functionality  or  by unintentional transmissions from the PED. Due to the likely proximity of the PED to any electronically operated sailplane system and the generally limited shielding found in sailplanes, the risk of interference is to be considered higher than that for larger aircraft with metal airframes.  (c)</w:t>
      </w:r>
      <w:r w:rsidR="00A7341B">
        <w:rPr>
          <w:rFonts w:ascii="Times New Roman" w:hAnsi="Times New Roman" w:cs="Times New Roman"/>
          <w:lang w:val="ro-RO"/>
        </w:rPr>
        <w:t xml:space="preserve"> </w:t>
      </w:r>
      <w:r w:rsidRPr="00AE4E89">
        <w:rPr>
          <w:rFonts w:ascii="Times New Roman" w:hAnsi="Times New Roman" w:cs="Times New Roman"/>
          <w:lang w:val="ro-RO"/>
        </w:rPr>
        <w:t xml:space="preserve">During certification of the sailplane, when qualifying the sailplane functions, consideration may only have been made of short-term exposure to a high-radiating field, with an acceptable mitigating  measure  being  a  return  to  normal  function  after  removal  of  the  threat.  This certification assumption may not be true when operating the transmitting PED on board the sailplane.  </w:t>
      </w:r>
    </w:p>
    <w:p w14:paraId="1CD83ACC" w14:textId="77777777" w:rsidR="00A7341B" w:rsidRDefault="00AE4E89" w:rsidP="00A7341B">
      <w:pPr>
        <w:pStyle w:val="BodyTextIndent"/>
        <w:ind w:firstLine="0"/>
        <w:rPr>
          <w:rFonts w:ascii="Times New Roman" w:hAnsi="Times New Roman" w:cs="Times New Roman"/>
          <w:lang w:val="ro-RO"/>
        </w:rPr>
      </w:pPr>
      <w:r w:rsidRPr="00AE4E89">
        <w:rPr>
          <w:rFonts w:ascii="Times New Roman" w:hAnsi="Times New Roman" w:cs="Times New Roman"/>
          <w:lang w:val="ro-RO"/>
        </w:rPr>
        <w:t>(d)</w:t>
      </w:r>
      <w:r w:rsidR="00A7341B">
        <w:rPr>
          <w:rFonts w:ascii="Times New Roman" w:hAnsi="Times New Roman" w:cs="Times New Roman"/>
          <w:lang w:val="ro-RO"/>
        </w:rPr>
        <w:t xml:space="preserve"> </w:t>
      </w:r>
      <w:r w:rsidRPr="00AE4E89">
        <w:rPr>
          <w:rFonts w:ascii="Times New Roman" w:hAnsi="Times New Roman" w:cs="Times New Roman"/>
          <w:lang w:val="ro-RO"/>
        </w:rPr>
        <w:t xml:space="preserve">It has been found that compliance with electromagnetic compatibility provisions and related European standards, as indicated by the CE marking, is not sufficient to exclude the existence of interference. A well-known interference is the demodulation of the transmitted signal from GSM (global system for mobile communications) mobile phones leading to audio disturbances in other systems. Similar interferences are difficult to predict during the PED design, and protecting the sailplane’s electronic systems against the full range of potential interferences is practically impossible. Therefore, not operating PEDs on board the sailplane is the safest option, especially as effects may not be identified immediately but under the most inconvenient circumstances.  </w:t>
      </w:r>
    </w:p>
    <w:p w14:paraId="3830C89D" w14:textId="77777777" w:rsidR="00A7341B" w:rsidRDefault="00AE4E89" w:rsidP="00A7341B">
      <w:pPr>
        <w:pStyle w:val="BodyTextIndent"/>
        <w:ind w:firstLine="0"/>
        <w:rPr>
          <w:rFonts w:ascii="Times New Roman" w:hAnsi="Times New Roman" w:cs="Times New Roman"/>
          <w:lang w:val="ro-RO"/>
        </w:rPr>
      </w:pPr>
      <w:r w:rsidRPr="00AE4E89">
        <w:rPr>
          <w:rFonts w:ascii="Times New Roman" w:hAnsi="Times New Roman" w:cs="Times New Roman"/>
          <w:lang w:val="ro-RO"/>
        </w:rPr>
        <w:t>(e)</w:t>
      </w:r>
      <w:r w:rsidR="00A7341B">
        <w:rPr>
          <w:rFonts w:ascii="Times New Roman" w:hAnsi="Times New Roman" w:cs="Times New Roman"/>
          <w:lang w:val="ro-RO"/>
        </w:rPr>
        <w:t xml:space="preserve"> </w:t>
      </w:r>
      <w:r w:rsidRPr="00AE4E89">
        <w:rPr>
          <w:rFonts w:ascii="Times New Roman" w:hAnsi="Times New Roman" w:cs="Times New Roman"/>
          <w:lang w:val="ro-RO"/>
        </w:rPr>
        <w:t xml:space="preserve">Guidance to follow in case of fire caused by PEDs is provided by the latest effective edition of the  International  Civil  Aviation  Organization,  ‘Emergency  response  guidance  for  aircraft incidents involving dangerous goods’, ICAO Doc 9481-AN/928.   </w:t>
      </w:r>
    </w:p>
    <w:p w14:paraId="37E7E78E" w14:textId="77777777" w:rsidR="00A7341B" w:rsidRDefault="00A7341B" w:rsidP="00A7341B">
      <w:pPr>
        <w:pStyle w:val="BodyTextIndent"/>
        <w:ind w:firstLine="0"/>
        <w:rPr>
          <w:rFonts w:ascii="Times New Roman" w:hAnsi="Times New Roman" w:cs="Times New Roman"/>
          <w:lang w:val="ro-RO"/>
        </w:rPr>
      </w:pPr>
    </w:p>
    <w:p w14:paraId="73016488" w14:textId="7147856C" w:rsidR="00A7341B" w:rsidRDefault="005914FF" w:rsidP="00A7341B">
      <w:pPr>
        <w:pStyle w:val="BodyTextIndent"/>
        <w:ind w:firstLine="0"/>
        <w:rPr>
          <w:rFonts w:ascii="Times New Roman" w:hAnsi="Times New Roman" w:cs="Times New Roman"/>
          <w:b/>
          <w:bCs/>
          <w:lang w:val="ro-RO"/>
        </w:rPr>
      </w:pPr>
      <w:r w:rsidRPr="005914FF">
        <w:rPr>
          <w:rFonts w:ascii="Times New Roman" w:hAnsi="Times New Roman" w:cs="Times New Roman"/>
          <w:b/>
          <w:bCs/>
          <w:lang w:val="ro-RO"/>
        </w:rPr>
        <w:t xml:space="preserve">1.16. GM1 SAO.GEN.150 </w:t>
      </w:r>
      <w:r w:rsidR="00FC077E" w:rsidRPr="005914FF">
        <w:rPr>
          <w:rFonts w:ascii="Times New Roman" w:hAnsi="Times New Roman" w:cs="Times New Roman"/>
          <w:b/>
          <w:bCs/>
          <w:lang w:val="ro-RO"/>
        </w:rPr>
        <w:t xml:space="preserve">Dangerous </w:t>
      </w:r>
      <w:r w:rsidR="00FC077E">
        <w:rPr>
          <w:rFonts w:ascii="Times New Roman" w:hAnsi="Times New Roman" w:cs="Times New Roman"/>
          <w:b/>
          <w:bCs/>
          <w:lang w:val="ro-RO"/>
        </w:rPr>
        <w:t>g</w:t>
      </w:r>
      <w:r w:rsidR="00FC077E" w:rsidRPr="005914FF">
        <w:rPr>
          <w:rFonts w:ascii="Times New Roman" w:hAnsi="Times New Roman" w:cs="Times New Roman"/>
          <w:b/>
          <w:bCs/>
          <w:lang w:val="ro-RO"/>
        </w:rPr>
        <w:t>oods</w:t>
      </w:r>
    </w:p>
    <w:p w14:paraId="2C9D39E7"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EXAMPLES</w:t>
      </w:r>
    </w:p>
    <w:p w14:paraId="28EC3C66" w14:textId="77777777" w:rsidR="00A7341B" w:rsidRDefault="00A7341B" w:rsidP="00A7341B">
      <w:pPr>
        <w:pStyle w:val="BodyTextIndent"/>
        <w:ind w:firstLine="0"/>
        <w:rPr>
          <w:rFonts w:ascii="Times New Roman" w:hAnsi="Times New Roman" w:cs="Times New Roman"/>
          <w:lang w:val="ro-RO"/>
        </w:rPr>
      </w:pPr>
    </w:p>
    <w:p w14:paraId="36264CC8"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 xml:space="preserve">Dangerous goods include the following:  </w:t>
      </w:r>
    </w:p>
    <w:p w14:paraId="3EC681FE"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(a)</w:t>
      </w:r>
      <w:r w:rsidR="00A7341B">
        <w:rPr>
          <w:rFonts w:ascii="Times New Roman" w:hAnsi="Times New Roman" w:cs="Times New Roman"/>
          <w:lang w:val="ro-RO"/>
        </w:rPr>
        <w:t xml:space="preserve"> </w:t>
      </w:r>
      <w:r w:rsidRPr="005914FF">
        <w:rPr>
          <w:rFonts w:ascii="Times New Roman" w:hAnsi="Times New Roman" w:cs="Times New Roman"/>
          <w:lang w:val="ro-RO"/>
        </w:rPr>
        <w:t xml:space="preserve">explosives (fireworks, flares, detonators, fuses, dynamite, ammunition and materials for fireworks in general);   </w:t>
      </w:r>
    </w:p>
    <w:p w14:paraId="01DA0BD0"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(b)</w:t>
      </w:r>
      <w:r w:rsidR="00A7341B">
        <w:rPr>
          <w:rFonts w:ascii="Times New Roman" w:hAnsi="Times New Roman" w:cs="Times New Roman"/>
          <w:lang w:val="ro-RO"/>
        </w:rPr>
        <w:t xml:space="preserve"> </w:t>
      </w:r>
      <w:r w:rsidRPr="005914FF">
        <w:rPr>
          <w:rFonts w:ascii="Times New Roman" w:hAnsi="Times New Roman" w:cs="Times New Roman"/>
          <w:lang w:val="ro-RO"/>
        </w:rPr>
        <w:t xml:space="preserve">compressed, liquefied or dissolved gases (aerosols, self-defence sprays, camping gas, extinguishers, cryogenic liquids, bottles with cooling gases and compressed gas cylinders in general);  </w:t>
      </w:r>
    </w:p>
    <w:p w14:paraId="04A4F8BA"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(c)</w:t>
      </w:r>
      <w:r w:rsidR="00A7341B">
        <w:rPr>
          <w:rFonts w:ascii="Times New Roman" w:hAnsi="Times New Roman" w:cs="Times New Roman"/>
          <w:lang w:val="ro-RO"/>
        </w:rPr>
        <w:t xml:space="preserve"> </w:t>
      </w:r>
      <w:r w:rsidRPr="005914FF">
        <w:rPr>
          <w:rFonts w:ascii="Times New Roman" w:hAnsi="Times New Roman" w:cs="Times New Roman"/>
          <w:lang w:val="ro-RO"/>
        </w:rPr>
        <w:t xml:space="preserve">flammable liquids and solids (fuel, equipment containing fuel, oil, adhesives, solvents, paint, petrol, varnish, torches, cigarette lighters and lighter refills);  </w:t>
      </w:r>
    </w:p>
    <w:p w14:paraId="793EA498"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(d)</w:t>
      </w:r>
      <w:r w:rsidR="00A7341B">
        <w:rPr>
          <w:rFonts w:ascii="Times New Roman" w:hAnsi="Times New Roman" w:cs="Times New Roman"/>
          <w:lang w:val="ro-RO"/>
        </w:rPr>
        <w:t xml:space="preserve"> </w:t>
      </w:r>
      <w:r w:rsidRPr="005914FF">
        <w:rPr>
          <w:rFonts w:ascii="Times New Roman" w:hAnsi="Times New Roman" w:cs="Times New Roman"/>
          <w:lang w:val="ro-RO"/>
        </w:rPr>
        <w:t>substances that emit flammable gases in contact with water;</w:t>
      </w:r>
    </w:p>
    <w:p w14:paraId="178E814C" w14:textId="77777777" w:rsidR="00A7341B" w:rsidRDefault="005914FF" w:rsidP="00A7341B">
      <w:pPr>
        <w:pStyle w:val="BodyTextIndent"/>
        <w:ind w:firstLine="0"/>
        <w:rPr>
          <w:rFonts w:ascii="Times New Roman" w:hAnsi="Times New Roman" w:cs="Times New Roman"/>
          <w:lang w:val="ro-RO"/>
        </w:rPr>
      </w:pPr>
      <w:r w:rsidRPr="005914FF">
        <w:rPr>
          <w:rFonts w:ascii="Times New Roman" w:hAnsi="Times New Roman" w:cs="Times New Roman"/>
          <w:lang w:val="ro-RO"/>
        </w:rPr>
        <w:t>(e)</w:t>
      </w:r>
      <w:r w:rsidR="00A7341B">
        <w:rPr>
          <w:rFonts w:ascii="Times New Roman" w:hAnsi="Times New Roman" w:cs="Times New Roman"/>
          <w:lang w:val="ro-RO"/>
        </w:rPr>
        <w:t xml:space="preserve"> </w:t>
      </w:r>
      <w:r w:rsidRPr="005914FF">
        <w:rPr>
          <w:rFonts w:ascii="Times New Roman" w:hAnsi="Times New Roman" w:cs="Times New Roman"/>
          <w:lang w:val="ro-RO"/>
        </w:rPr>
        <w:t>oxidisers and organic peroxides (oxygen generators and bleaching powder); and</w:t>
      </w:r>
    </w:p>
    <w:p w14:paraId="524B8CB1" w14:textId="77777777" w:rsidR="0001340D" w:rsidRDefault="005914FF" w:rsidP="0001340D">
      <w:pPr>
        <w:pStyle w:val="BodyTextIndent"/>
        <w:ind w:firstLine="0"/>
        <w:rPr>
          <w:rFonts w:ascii="Times New Roman" w:hAnsi="Times New Roman" w:cs="Times New Roman"/>
          <w:lang w:val="ro-RO"/>
        </w:rPr>
      </w:pPr>
      <w:r w:rsidRPr="005914FF">
        <w:rPr>
          <w:rFonts w:ascii="Times New Roman" w:hAnsi="Times New Roman" w:cs="Times New Roman"/>
          <w:lang w:val="ro-RO"/>
        </w:rPr>
        <w:t>(f)</w:t>
      </w:r>
      <w:r w:rsidR="00A7341B">
        <w:rPr>
          <w:rFonts w:ascii="Times New Roman" w:hAnsi="Times New Roman" w:cs="Times New Roman"/>
          <w:lang w:val="ro-RO"/>
        </w:rPr>
        <w:t xml:space="preserve"> </w:t>
      </w:r>
      <w:r w:rsidRPr="005914FF">
        <w:rPr>
          <w:rFonts w:ascii="Times New Roman" w:hAnsi="Times New Roman" w:cs="Times New Roman"/>
          <w:lang w:val="ro-RO"/>
        </w:rPr>
        <w:t xml:space="preserve">substances liable to spontaneous combustion (strike-anywhere matches and phosphorous).  </w:t>
      </w:r>
    </w:p>
    <w:p w14:paraId="2C12D74C" w14:textId="77777777" w:rsidR="0001340D" w:rsidRDefault="0001340D" w:rsidP="0001340D">
      <w:pPr>
        <w:pStyle w:val="BodyTextIndent"/>
        <w:ind w:firstLine="0"/>
        <w:rPr>
          <w:rFonts w:ascii="Times New Roman" w:hAnsi="Times New Roman" w:cs="Times New Roman"/>
          <w:lang w:val="ro-RO"/>
        </w:rPr>
      </w:pPr>
    </w:p>
    <w:p w14:paraId="0F223B88" w14:textId="77777777" w:rsidR="0001340D" w:rsidRDefault="005914FF" w:rsidP="0001340D">
      <w:pPr>
        <w:pStyle w:val="BodyTextIndent"/>
        <w:ind w:firstLine="0"/>
        <w:rPr>
          <w:rFonts w:ascii="Times New Roman" w:hAnsi="Times New Roman" w:cs="Times New Roman"/>
          <w:b/>
          <w:bCs/>
          <w:lang w:val="ro-RO"/>
        </w:rPr>
      </w:pPr>
      <w:r w:rsidRPr="005914FF">
        <w:rPr>
          <w:rFonts w:ascii="Times New Roman" w:hAnsi="Times New Roman" w:cs="Times New Roman"/>
          <w:b/>
          <w:bCs/>
          <w:lang w:val="ro-RO"/>
        </w:rPr>
        <w:t>1.17. AMC1 SAO.GEN.150(b)</w:t>
      </w:r>
      <w:r w:rsidR="0001340D">
        <w:rPr>
          <w:rFonts w:ascii="Times New Roman" w:hAnsi="Times New Roman" w:cs="Times New Roman"/>
          <w:b/>
          <w:bCs/>
          <w:lang w:val="ro-RO"/>
        </w:rPr>
        <w:t xml:space="preserve"> </w:t>
      </w:r>
      <w:r w:rsidRPr="005914FF">
        <w:rPr>
          <w:rFonts w:ascii="Times New Roman" w:hAnsi="Times New Roman" w:cs="Times New Roman"/>
          <w:b/>
          <w:bCs/>
          <w:lang w:val="ro-RO"/>
        </w:rPr>
        <w:t xml:space="preserve">Dangerous goods  </w:t>
      </w:r>
    </w:p>
    <w:p w14:paraId="2B286B50" w14:textId="77777777" w:rsidR="0001340D" w:rsidRDefault="005914FF" w:rsidP="0001340D">
      <w:pPr>
        <w:pStyle w:val="BodyTextIndent"/>
        <w:ind w:firstLine="0"/>
        <w:rPr>
          <w:rFonts w:ascii="Times New Roman" w:hAnsi="Times New Roman" w:cs="Times New Roman"/>
          <w:lang w:val="ro-RO"/>
        </w:rPr>
      </w:pPr>
      <w:r w:rsidRPr="005914FF">
        <w:rPr>
          <w:rFonts w:ascii="Times New Roman" w:hAnsi="Times New Roman" w:cs="Times New Roman"/>
          <w:lang w:val="ro-RO"/>
        </w:rPr>
        <w:t xml:space="preserve">REASONABLE QUANTITIES  </w:t>
      </w:r>
    </w:p>
    <w:p w14:paraId="2EA933A3" w14:textId="77777777" w:rsidR="0001340D" w:rsidRDefault="0001340D" w:rsidP="0001340D">
      <w:pPr>
        <w:pStyle w:val="BodyTextIndent"/>
        <w:ind w:firstLine="0"/>
        <w:rPr>
          <w:rFonts w:ascii="Times New Roman" w:hAnsi="Times New Roman" w:cs="Times New Roman"/>
          <w:lang w:val="ro-RO"/>
        </w:rPr>
      </w:pPr>
    </w:p>
    <w:p w14:paraId="45C42E98" w14:textId="77777777" w:rsidR="00D35889" w:rsidRDefault="00EF440B" w:rsidP="00D35889">
      <w:pPr>
        <w:pStyle w:val="BodyTextIndent"/>
        <w:ind w:firstLine="0"/>
        <w:rPr>
          <w:rFonts w:ascii="Times New Roman" w:hAnsi="Times New Roman" w:cs="Times New Roman"/>
          <w:lang w:val="ro-RO"/>
        </w:rPr>
      </w:pPr>
      <w:r w:rsidRPr="00EF440B">
        <w:rPr>
          <w:rFonts w:ascii="Times New Roman" w:hAnsi="Times New Roman" w:cs="Times New Roman"/>
          <w:lang w:val="ro-RO"/>
        </w:rPr>
        <w:lastRenderedPageBreak/>
        <w:t>The carriage of reasonable quantities of articles and substances should be permitted regardless of whether or not such articles and substances are required to be carried or intended to be used in connection with a particular flight. The packing and loading on board should be performed, under the responsibility of the pilot-in-command, in such a way as to minimise the risks posed to crew members, passengers or the sailplane during operation.</w:t>
      </w:r>
    </w:p>
    <w:p w14:paraId="2E7A7C6B" w14:textId="77777777" w:rsidR="00D35889" w:rsidRDefault="00D35889" w:rsidP="00D35889">
      <w:pPr>
        <w:pStyle w:val="BodyTextIndent"/>
        <w:ind w:firstLine="0"/>
        <w:rPr>
          <w:rFonts w:ascii="Times New Roman" w:hAnsi="Times New Roman" w:cs="Times New Roman"/>
          <w:lang w:val="ro-RO"/>
        </w:rPr>
      </w:pPr>
    </w:p>
    <w:p w14:paraId="58D46A73" w14:textId="77777777" w:rsidR="00D35889" w:rsidRDefault="00EF440B" w:rsidP="00D35889">
      <w:pPr>
        <w:pStyle w:val="BodyTextIndent"/>
        <w:ind w:firstLine="0"/>
        <w:rPr>
          <w:rFonts w:ascii="Times New Roman" w:hAnsi="Times New Roman" w:cs="Times New Roman"/>
          <w:b/>
          <w:bCs/>
          <w:lang w:val="ro-RO"/>
        </w:rPr>
      </w:pPr>
      <w:r w:rsidRPr="00D35889">
        <w:rPr>
          <w:rFonts w:ascii="Times New Roman" w:hAnsi="Times New Roman" w:cs="Times New Roman"/>
          <w:b/>
          <w:bCs/>
          <w:lang w:val="ro-RO"/>
        </w:rPr>
        <w:t xml:space="preserve">1.18. AMC1 SAO.GEN.155 </w:t>
      </w:r>
      <w:r w:rsidRPr="00D35889">
        <w:rPr>
          <w:rFonts w:ascii="Times New Roman" w:hAnsi="Times New Roman" w:cs="Times New Roman"/>
          <w:b/>
          <w:bCs/>
          <w:lang w:val="ro-RO"/>
        </w:rPr>
        <w:tab/>
        <w:t xml:space="preserve">Documents, manuals and information to be carried  </w:t>
      </w:r>
    </w:p>
    <w:p w14:paraId="7489D653" w14:textId="77777777" w:rsidR="00D35889" w:rsidRDefault="00EF440B"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GENERAL </w:t>
      </w:r>
    </w:p>
    <w:p w14:paraId="3CAB4E16" w14:textId="77777777" w:rsidR="00D35889" w:rsidRDefault="00D35889" w:rsidP="00D35889">
      <w:pPr>
        <w:pStyle w:val="BodyTextIndent"/>
        <w:ind w:firstLine="0"/>
        <w:rPr>
          <w:rFonts w:ascii="Times New Roman" w:hAnsi="Times New Roman" w:cs="Times New Roman"/>
          <w:lang w:val="ro-RO"/>
        </w:rPr>
      </w:pPr>
    </w:p>
    <w:p w14:paraId="282FA844" w14:textId="77777777" w:rsidR="00D35889" w:rsidRDefault="00EF440B"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(a)</w:t>
      </w:r>
      <w:r w:rsidR="00D35889">
        <w:rPr>
          <w:rFonts w:ascii="Times New Roman" w:hAnsi="Times New Roman" w:cs="Times New Roman"/>
          <w:lang w:val="ro-RO"/>
        </w:rPr>
        <w:t xml:space="preserve"> </w:t>
      </w:r>
      <w:r w:rsidRPr="00D35889">
        <w:rPr>
          <w:rFonts w:ascii="Times New Roman" w:hAnsi="Times New Roman" w:cs="Times New Roman"/>
          <w:lang w:val="ro-RO"/>
        </w:rPr>
        <w:t xml:space="preserve">In case of loss or theft of documents, manuals and information to be carried, the operation may continue until the flight reaches the base or a place where a replacement document can be provided.  </w:t>
      </w:r>
    </w:p>
    <w:p w14:paraId="6EEF1E26" w14:textId="77777777" w:rsidR="00D35889" w:rsidRDefault="00EF440B"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(b) </w:t>
      </w:r>
      <w:r w:rsidR="00D35889">
        <w:rPr>
          <w:rFonts w:ascii="Times New Roman" w:hAnsi="Times New Roman" w:cs="Times New Roman"/>
          <w:lang w:val="ro-RO"/>
        </w:rPr>
        <w:t xml:space="preserve"> </w:t>
      </w:r>
      <w:r w:rsidRPr="00D35889">
        <w:rPr>
          <w:rFonts w:ascii="Times New Roman" w:hAnsi="Times New Roman" w:cs="Times New Roman"/>
          <w:lang w:val="ro-RO"/>
        </w:rPr>
        <w:t>The documents, manuals and information may be available in a form other than on printed paper.  An  electronic  storage  medium  should  be  acceptable  if  accessibility,  usability  and reliability can be assured.</w:t>
      </w:r>
    </w:p>
    <w:p w14:paraId="37CD08A7" w14:textId="77777777" w:rsidR="00D35889" w:rsidRDefault="00D35889" w:rsidP="00D35889">
      <w:pPr>
        <w:pStyle w:val="BodyTextIndent"/>
        <w:ind w:firstLine="0"/>
        <w:rPr>
          <w:rFonts w:ascii="Times New Roman" w:hAnsi="Times New Roman" w:cs="Times New Roman"/>
          <w:lang w:val="ro-RO"/>
        </w:rPr>
      </w:pPr>
    </w:p>
    <w:p w14:paraId="3524876B" w14:textId="77777777" w:rsidR="00D35889" w:rsidRDefault="00EF440B" w:rsidP="00D35889">
      <w:pPr>
        <w:pStyle w:val="BodyTextIndent"/>
        <w:ind w:firstLine="0"/>
        <w:rPr>
          <w:rFonts w:ascii="Times New Roman" w:hAnsi="Times New Roman" w:cs="Times New Roman"/>
          <w:b/>
          <w:bCs/>
          <w:lang w:val="ro-RO"/>
        </w:rPr>
      </w:pPr>
      <w:r w:rsidRPr="00D35889">
        <w:rPr>
          <w:rFonts w:ascii="Times New Roman" w:hAnsi="Times New Roman" w:cs="Times New Roman"/>
          <w:b/>
          <w:bCs/>
          <w:lang w:val="ro-RO"/>
        </w:rPr>
        <w:t>1.19. GM1 SAO.GEN.155(a)(1)</w:t>
      </w:r>
      <w:r w:rsidR="00D35889">
        <w:rPr>
          <w:rFonts w:ascii="Times New Roman" w:hAnsi="Times New Roman" w:cs="Times New Roman"/>
          <w:b/>
          <w:bCs/>
          <w:lang w:val="ro-RO"/>
        </w:rPr>
        <w:t xml:space="preserve"> </w:t>
      </w:r>
      <w:r w:rsidRPr="00D35889">
        <w:rPr>
          <w:rFonts w:ascii="Times New Roman" w:hAnsi="Times New Roman" w:cs="Times New Roman"/>
          <w:b/>
          <w:bCs/>
          <w:lang w:val="ro-RO"/>
        </w:rPr>
        <w:t>Documents, manuals and information to be carried</w:t>
      </w:r>
    </w:p>
    <w:p w14:paraId="224EBAFE" w14:textId="77777777" w:rsidR="00D35889" w:rsidRDefault="00EF440B"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AFM OR EQUIVALENT DOCUMENT(S) </w:t>
      </w:r>
    </w:p>
    <w:p w14:paraId="15067D91" w14:textId="77777777" w:rsidR="00D35889" w:rsidRDefault="00D35889" w:rsidP="00D35889">
      <w:pPr>
        <w:pStyle w:val="BodyTextIndent"/>
        <w:ind w:firstLine="0"/>
        <w:rPr>
          <w:rFonts w:ascii="Times New Roman" w:hAnsi="Times New Roman" w:cs="Times New Roman"/>
          <w:lang w:val="ro-RO"/>
        </w:rPr>
      </w:pPr>
    </w:p>
    <w:p w14:paraId="4B812AAD" w14:textId="77777777" w:rsidR="00D35889" w:rsidRDefault="00EF440B"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(a)</w:t>
      </w:r>
      <w:r w:rsidR="00D35889">
        <w:rPr>
          <w:rFonts w:ascii="Times New Roman" w:hAnsi="Times New Roman" w:cs="Times New Roman"/>
          <w:lang w:val="ro-RO"/>
        </w:rPr>
        <w:t xml:space="preserve"> </w:t>
      </w:r>
      <w:r w:rsidRPr="00D35889">
        <w:rPr>
          <w:rFonts w:ascii="Times New Roman" w:hAnsi="Times New Roman" w:cs="Times New Roman"/>
          <w:lang w:val="ro-RO"/>
        </w:rPr>
        <w:t xml:space="preserve">‘AFM or equivalent document(s)’ refers to  the flight manual for the sailplane or other documents containing information required for the operation of the sailplane within the terms of its certificate of airworthiness.  </w:t>
      </w:r>
    </w:p>
    <w:p w14:paraId="77741E1D" w14:textId="77777777" w:rsidR="00D35889" w:rsidRDefault="00EF440B"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(b) At least the operating limitations, normal and emergency procedures are available to the pilot during operation by providing the specific sections of the AFM or by other means (e.g. placards, quick reference cards) that effectively accomplish the purpose.</w:t>
      </w:r>
    </w:p>
    <w:p w14:paraId="67F4CBAC" w14:textId="77777777" w:rsidR="00D35889" w:rsidRDefault="00D35889" w:rsidP="00D35889">
      <w:pPr>
        <w:pStyle w:val="BodyTextIndent"/>
        <w:ind w:firstLine="0"/>
        <w:rPr>
          <w:rFonts w:ascii="Times New Roman" w:hAnsi="Times New Roman" w:cs="Times New Roman"/>
          <w:lang w:val="ro-RO"/>
        </w:rPr>
      </w:pPr>
    </w:p>
    <w:p w14:paraId="50E43841" w14:textId="77777777"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b/>
          <w:bCs/>
          <w:lang w:val="ro-RO"/>
        </w:rPr>
        <w:t>1.20. AMC1 SAO.GEN.155(a)(3)</w:t>
      </w:r>
      <w:r w:rsidR="00D35889">
        <w:rPr>
          <w:rFonts w:ascii="Times New Roman" w:hAnsi="Times New Roman" w:cs="Times New Roman"/>
          <w:b/>
          <w:bCs/>
          <w:lang w:val="ro-RO"/>
        </w:rPr>
        <w:t xml:space="preserve"> </w:t>
      </w:r>
      <w:r w:rsidRPr="00D35889">
        <w:rPr>
          <w:rFonts w:ascii="Times New Roman" w:hAnsi="Times New Roman" w:cs="Times New Roman"/>
          <w:b/>
          <w:bCs/>
          <w:lang w:val="ro-RO"/>
        </w:rPr>
        <w:t>Documents, manuals and information to be carried</w:t>
      </w:r>
      <w:r w:rsidRPr="00D35889">
        <w:rPr>
          <w:rFonts w:ascii="Times New Roman" w:hAnsi="Times New Roman" w:cs="Times New Roman"/>
          <w:lang w:val="ro-RO"/>
        </w:rPr>
        <w:t xml:space="preserve"> CURRENT AND SUITABLE AERONAUTICAL CHARTS   </w:t>
      </w:r>
    </w:p>
    <w:p w14:paraId="170292C5" w14:textId="77777777" w:rsidR="00D35889" w:rsidRDefault="00D35889" w:rsidP="00D35889">
      <w:pPr>
        <w:pStyle w:val="BodyTextIndent"/>
        <w:ind w:firstLine="0"/>
        <w:rPr>
          <w:rFonts w:ascii="Times New Roman" w:hAnsi="Times New Roman" w:cs="Times New Roman"/>
          <w:lang w:val="ro-RO"/>
        </w:rPr>
      </w:pPr>
    </w:p>
    <w:p w14:paraId="07333E36" w14:textId="77777777"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(a)</w:t>
      </w:r>
      <w:r w:rsidR="00D35889">
        <w:rPr>
          <w:rFonts w:ascii="Times New Roman" w:hAnsi="Times New Roman" w:cs="Times New Roman"/>
          <w:lang w:val="ro-RO"/>
        </w:rPr>
        <w:t xml:space="preserve"> </w:t>
      </w:r>
      <w:r w:rsidRPr="00D35889">
        <w:rPr>
          <w:rFonts w:ascii="Times New Roman" w:hAnsi="Times New Roman" w:cs="Times New Roman"/>
          <w:lang w:val="ro-RO"/>
        </w:rPr>
        <w:t xml:space="preserve">The aeronautical charts carried should contain data appropriate to the applicable air traffic regulations, rules of the air, flight altitudes, area, route, and nature of the operation. Due consideration should be given to the carriage of textual and graphic representations of:  </w:t>
      </w:r>
    </w:p>
    <w:p w14:paraId="3C3150AE" w14:textId="77777777"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(1)</w:t>
      </w:r>
      <w:r w:rsidR="00D35889">
        <w:rPr>
          <w:rFonts w:ascii="Times New Roman" w:hAnsi="Times New Roman" w:cs="Times New Roman"/>
          <w:lang w:val="ro-RO"/>
        </w:rPr>
        <w:t xml:space="preserve"> </w:t>
      </w:r>
      <w:r w:rsidRPr="00D35889">
        <w:rPr>
          <w:rFonts w:ascii="Times New Roman" w:hAnsi="Times New Roman" w:cs="Times New Roman"/>
          <w:lang w:val="ro-RO"/>
        </w:rPr>
        <w:t xml:space="preserve">aeronautical data, including, as appropriate for the nature of the operation:   </w:t>
      </w:r>
    </w:p>
    <w:p w14:paraId="54AB93E5" w14:textId="60666645"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(i)</w:t>
      </w:r>
      <w:r w:rsidR="00D35889">
        <w:rPr>
          <w:rFonts w:ascii="Times New Roman" w:hAnsi="Times New Roman" w:cs="Times New Roman"/>
          <w:lang w:val="ro-RO"/>
        </w:rPr>
        <w:t xml:space="preserve"> </w:t>
      </w:r>
      <w:r w:rsidRPr="00D35889">
        <w:rPr>
          <w:rFonts w:ascii="Times New Roman" w:hAnsi="Times New Roman" w:cs="Times New Roman"/>
          <w:lang w:val="ro-RO"/>
        </w:rPr>
        <w:t>airspace structure;</w:t>
      </w:r>
    </w:p>
    <w:p w14:paraId="45AFBA2E" w14:textId="7712E1A7"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(ii)</w:t>
      </w:r>
      <w:r w:rsidR="00D35889">
        <w:rPr>
          <w:rFonts w:ascii="Times New Roman" w:hAnsi="Times New Roman" w:cs="Times New Roman"/>
          <w:lang w:val="ro-RO"/>
        </w:rPr>
        <w:t xml:space="preserve"> </w:t>
      </w:r>
      <w:r w:rsidRPr="00D35889">
        <w:rPr>
          <w:rFonts w:ascii="Times New Roman" w:hAnsi="Times New Roman" w:cs="Times New Roman"/>
          <w:lang w:val="ro-RO"/>
        </w:rPr>
        <w:t>communication frequencies;</w:t>
      </w:r>
    </w:p>
    <w:p w14:paraId="701D489E" w14:textId="1817E7D5"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(iii)</w:t>
      </w:r>
      <w:r w:rsidR="00D35889">
        <w:rPr>
          <w:rFonts w:ascii="Times New Roman" w:hAnsi="Times New Roman" w:cs="Times New Roman"/>
          <w:lang w:val="ro-RO"/>
        </w:rPr>
        <w:t xml:space="preserve"> </w:t>
      </w:r>
      <w:r w:rsidRPr="00D35889">
        <w:rPr>
          <w:rFonts w:ascii="Times New Roman" w:hAnsi="Times New Roman" w:cs="Times New Roman"/>
          <w:lang w:val="ro-RO"/>
        </w:rPr>
        <w:t>prohibited, restricted and danger areas; and</w:t>
      </w:r>
    </w:p>
    <w:p w14:paraId="525835FD" w14:textId="682596E4"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(iv) sites of other relevant activities that may hazard the flight; and</w:t>
      </w:r>
    </w:p>
    <w:p w14:paraId="74A17E56" w14:textId="051A91BB"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(2) </w:t>
      </w:r>
      <w:r w:rsidR="006A3EBA" w:rsidRPr="00D35889">
        <w:rPr>
          <w:rFonts w:ascii="Times New Roman" w:hAnsi="Times New Roman" w:cs="Times New Roman"/>
          <w:lang w:val="ro-RO"/>
        </w:rPr>
        <w:t xml:space="preserve">topographical data, including terrain and obstacle data.  </w:t>
      </w:r>
    </w:p>
    <w:p w14:paraId="27297DBE" w14:textId="675571CC"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(b) </w:t>
      </w:r>
      <w:r w:rsidR="006A3EBA" w:rsidRPr="00D35889">
        <w:rPr>
          <w:rFonts w:ascii="Times New Roman" w:hAnsi="Times New Roman" w:cs="Times New Roman"/>
          <w:lang w:val="ro-RO"/>
        </w:rPr>
        <w:t xml:space="preserve">A combination of different charts and textual data may be used to provide adequate and current data.   </w:t>
      </w:r>
    </w:p>
    <w:p w14:paraId="0469C802" w14:textId="53FB8828" w:rsidR="00D35889" w:rsidRDefault="00FF15D1" w:rsidP="00D35889">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(c) The aeronautical data should be appropriate for the current aeronautical information regulation and control (AIRAC) cycle.  </w:t>
      </w:r>
    </w:p>
    <w:p w14:paraId="7F8B23C0" w14:textId="77777777" w:rsidR="001D43F4" w:rsidRDefault="00FF15D1"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(d) The topographical data should be reasonably recent, having regard to the nature of the planned operation.  </w:t>
      </w:r>
    </w:p>
    <w:p w14:paraId="24E2A349" w14:textId="77777777" w:rsidR="001D43F4" w:rsidRDefault="001D43F4" w:rsidP="001D43F4">
      <w:pPr>
        <w:pStyle w:val="BodyTextIndent"/>
        <w:ind w:firstLine="0"/>
        <w:rPr>
          <w:rFonts w:ascii="Times New Roman" w:hAnsi="Times New Roman" w:cs="Times New Roman"/>
          <w:lang w:val="ro-RO"/>
        </w:rPr>
      </w:pPr>
    </w:p>
    <w:p w14:paraId="0ECA791D" w14:textId="77777777" w:rsidR="001D43F4" w:rsidRDefault="006A3EBA" w:rsidP="001D43F4">
      <w:pPr>
        <w:pStyle w:val="BodyTextIndent"/>
        <w:ind w:firstLine="0"/>
        <w:rPr>
          <w:rFonts w:ascii="Times New Roman" w:hAnsi="Times New Roman" w:cs="Times New Roman"/>
          <w:lang w:val="ro-RO"/>
        </w:rPr>
      </w:pPr>
      <w:r w:rsidRPr="00D35889">
        <w:rPr>
          <w:rFonts w:ascii="Times New Roman" w:hAnsi="Times New Roman" w:cs="Times New Roman"/>
          <w:b/>
          <w:bCs/>
          <w:lang w:val="ro-RO"/>
        </w:rPr>
        <w:lastRenderedPageBreak/>
        <w:t>1.21. GM1 SAO.GEN.155(a)(4)</w:t>
      </w:r>
      <w:r w:rsidR="001D43F4">
        <w:rPr>
          <w:rFonts w:ascii="Times New Roman" w:hAnsi="Times New Roman" w:cs="Times New Roman"/>
          <w:b/>
          <w:bCs/>
          <w:lang w:val="ro-RO"/>
        </w:rPr>
        <w:t xml:space="preserve"> </w:t>
      </w:r>
      <w:r w:rsidRPr="00D35889">
        <w:rPr>
          <w:rFonts w:ascii="Times New Roman" w:hAnsi="Times New Roman" w:cs="Times New Roman"/>
          <w:b/>
          <w:bCs/>
          <w:lang w:val="ro-RO"/>
        </w:rPr>
        <w:t xml:space="preserve">Documents, manuals and information to be carried  </w:t>
      </w:r>
      <w:r w:rsidRPr="00D35889">
        <w:rPr>
          <w:rFonts w:ascii="Times New Roman" w:hAnsi="Times New Roman" w:cs="Times New Roman"/>
          <w:lang w:val="ro-RO"/>
        </w:rPr>
        <w:t xml:space="preserve">DOCUMENTS THAT MAY BE PERTINENT TO THE FLIGHT OR REQUIRED BY THE STATES CONCERNED WITH THE FLIGHT   </w:t>
      </w:r>
    </w:p>
    <w:p w14:paraId="59516ADF" w14:textId="77777777" w:rsidR="001D43F4" w:rsidRDefault="001D43F4" w:rsidP="001D43F4">
      <w:pPr>
        <w:pStyle w:val="BodyTextIndent"/>
        <w:ind w:firstLine="0"/>
        <w:rPr>
          <w:rFonts w:ascii="Times New Roman" w:hAnsi="Times New Roman" w:cs="Times New Roman"/>
          <w:lang w:val="ro-RO"/>
        </w:rPr>
      </w:pPr>
    </w:p>
    <w:p w14:paraId="14773F76" w14:textId="171A6CE1" w:rsidR="001D43F4" w:rsidRDefault="006A3EB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(a) </w:t>
      </w:r>
      <w:r w:rsidR="001D43F4">
        <w:rPr>
          <w:rFonts w:ascii="Times New Roman" w:hAnsi="Times New Roman" w:cs="Times New Roman"/>
          <w:lang w:val="ro-RO"/>
        </w:rPr>
        <w:t xml:space="preserve"> </w:t>
      </w:r>
      <w:r w:rsidR="008C3C8B" w:rsidRPr="00D35889">
        <w:rPr>
          <w:rFonts w:ascii="Times New Roman" w:hAnsi="Times New Roman" w:cs="Times New Roman"/>
          <w:lang w:val="ro-RO"/>
        </w:rPr>
        <w:t xml:space="preserve">Any other documents that may be pertinent to the flight or are required by the States concerned with the flight may include, for example, forms to comply with reporting requirements.  </w:t>
      </w:r>
    </w:p>
    <w:p w14:paraId="2AFF1828" w14:textId="77777777" w:rsidR="001D43F4" w:rsidRDefault="006A3EB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(b) </w:t>
      </w:r>
      <w:r w:rsidR="008C3C8B" w:rsidRPr="00D35889">
        <w:rPr>
          <w:rFonts w:ascii="Times New Roman" w:hAnsi="Times New Roman" w:cs="Times New Roman"/>
          <w:lang w:val="ro-RO"/>
        </w:rPr>
        <w:t xml:space="preserve">The States concerned are those of origin, overflight and destination of the flight.  </w:t>
      </w:r>
    </w:p>
    <w:p w14:paraId="38CF432C" w14:textId="77777777" w:rsidR="001D43F4" w:rsidRDefault="001D43F4" w:rsidP="001D43F4">
      <w:pPr>
        <w:pStyle w:val="BodyTextIndent"/>
        <w:ind w:firstLine="0"/>
        <w:rPr>
          <w:rFonts w:ascii="Times New Roman" w:hAnsi="Times New Roman" w:cs="Times New Roman"/>
          <w:lang w:val="ro-RO"/>
        </w:rPr>
      </w:pPr>
    </w:p>
    <w:p w14:paraId="3FE30DAA" w14:textId="77777777" w:rsidR="001D43F4" w:rsidRDefault="008C3C8B" w:rsidP="001D43F4">
      <w:pPr>
        <w:pStyle w:val="BodyTextIndent"/>
        <w:ind w:firstLine="0"/>
        <w:rPr>
          <w:rFonts w:ascii="Times New Roman" w:hAnsi="Times New Roman" w:cs="Times New Roman"/>
          <w:lang w:val="ro-RO"/>
        </w:rPr>
      </w:pPr>
      <w:r w:rsidRPr="00D35889">
        <w:rPr>
          <w:rFonts w:ascii="Times New Roman" w:hAnsi="Times New Roman" w:cs="Times New Roman"/>
          <w:b/>
          <w:bCs/>
          <w:lang w:val="ro-RO"/>
        </w:rPr>
        <w:t>1.22. GM1 SAO.GEN.155(a)(5)</w:t>
      </w:r>
      <w:r w:rsidR="001D43F4">
        <w:rPr>
          <w:rFonts w:ascii="Times New Roman" w:hAnsi="Times New Roman" w:cs="Times New Roman"/>
          <w:b/>
          <w:bCs/>
          <w:lang w:val="ro-RO"/>
        </w:rPr>
        <w:t xml:space="preserve"> </w:t>
      </w:r>
      <w:r w:rsidRPr="00D35889">
        <w:rPr>
          <w:rFonts w:ascii="Times New Roman" w:hAnsi="Times New Roman" w:cs="Times New Roman"/>
          <w:b/>
          <w:bCs/>
          <w:lang w:val="ro-RO"/>
        </w:rPr>
        <w:t xml:space="preserve">Documents, manuals and information to be carried  </w:t>
      </w:r>
      <w:r w:rsidR="00DF3E07" w:rsidRPr="00D35889">
        <w:rPr>
          <w:rFonts w:ascii="Times New Roman" w:hAnsi="Times New Roman" w:cs="Times New Roman"/>
          <w:lang w:val="ro-RO"/>
        </w:rPr>
        <w:t xml:space="preserve">PROCEDURES AND VISUAL SIGNALS FOR USE BY INTERCEPTING AND INTERCEPTED AIRCRAFT </w:t>
      </w:r>
    </w:p>
    <w:p w14:paraId="243D66E5" w14:textId="77777777" w:rsidR="001D43F4" w:rsidRDefault="001D43F4" w:rsidP="001D43F4">
      <w:pPr>
        <w:pStyle w:val="BodyTextIndent"/>
        <w:ind w:firstLine="0"/>
        <w:rPr>
          <w:rFonts w:ascii="Times New Roman" w:hAnsi="Times New Roman" w:cs="Times New Roman"/>
          <w:lang w:val="ro-RO"/>
        </w:rPr>
      </w:pPr>
    </w:p>
    <w:p w14:paraId="17A1A1E1" w14:textId="072CA436" w:rsidR="001D43F4" w:rsidRDefault="00DF3E07"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The procedures and the visual signals information used in the airspace of </w:t>
      </w:r>
      <w:r w:rsidR="00FC077E" w:rsidRPr="00FC077E">
        <w:rPr>
          <w:rFonts w:ascii="Times New Roman" w:hAnsi="Times New Roman" w:cs="Times New Roman"/>
          <w:lang w:val="ro-RO"/>
        </w:rPr>
        <w:t>RM</w:t>
      </w:r>
      <w:r w:rsidRPr="00FC077E">
        <w:rPr>
          <w:rFonts w:ascii="Times New Roman" w:hAnsi="Times New Roman" w:cs="Times New Roman"/>
          <w:lang w:val="ro-RO"/>
        </w:rPr>
        <w:t xml:space="preserve"> by intercepting and intercepted aircraft are those contained in </w:t>
      </w:r>
      <w:r w:rsidR="00FC077E" w:rsidRPr="00FC077E">
        <w:rPr>
          <w:rFonts w:ascii="Times New Roman" w:hAnsi="Times New Roman" w:cs="Times New Roman"/>
          <w:lang w:val="ro-RO"/>
        </w:rPr>
        <w:t>CT-</w:t>
      </w:r>
      <w:r w:rsidRPr="00FC077E">
        <w:rPr>
          <w:rFonts w:ascii="Times New Roman" w:hAnsi="Times New Roman" w:cs="Times New Roman"/>
          <w:lang w:val="ro-RO"/>
        </w:rPr>
        <w:t>SERA.</w:t>
      </w:r>
      <w:r w:rsidRPr="00D35889">
        <w:rPr>
          <w:rFonts w:ascii="Times New Roman" w:hAnsi="Times New Roman" w:cs="Times New Roman"/>
          <w:lang w:val="ro-RO"/>
        </w:rPr>
        <w:t xml:space="preserve">   </w:t>
      </w:r>
    </w:p>
    <w:p w14:paraId="62FC7098" w14:textId="77777777" w:rsidR="001D43F4" w:rsidRDefault="001D43F4" w:rsidP="001D43F4">
      <w:pPr>
        <w:pStyle w:val="BodyTextIndent"/>
        <w:ind w:firstLine="0"/>
        <w:rPr>
          <w:rFonts w:ascii="Times New Roman" w:hAnsi="Times New Roman" w:cs="Times New Roman"/>
          <w:lang w:val="ro-RO"/>
        </w:rPr>
      </w:pPr>
    </w:p>
    <w:p w14:paraId="7B591609" w14:textId="7C22DEE7" w:rsidR="001D43F4" w:rsidRDefault="00DF3E07" w:rsidP="001D43F4">
      <w:pPr>
        <w:pStyle w:val="BodyTextIndent"/>
        <w:ind w:firstLine="0"/>
        <w:rPr>
          <w:rFonts w:ascii="Times New Roman" w:hAnsi="Times New Roman" w:cs="Times New Roman"/>
          <w:b/>
          <w:bCs/>
          <w:lang w:val="ro-RO"/>
        </w:rPr>
      </w:pPr>
      <w:r w:rsidRPr="00D35889">
        <w:rPr>
          <w:rFonts w:ascii="Times New Roman" w:hAnsi="Times New Roman" w:cs="Times New Roman"/>
          <w:b/>
          <w:bCs/>
          <w:lang w:val="ro-RO"/>
        </w:rPr>
        <w:t>1.23. AMC1 SAO.GEN.155(c)(2)</w:t>
      </w:r>
      <w:r w:rsidR="00FC077E">
        <w:rPr>
          <w:rFonts w:ascii="Times New Roman" w:hAnsi="Times New Roman" w:cs="Times New Roman"/>
          <w:b/>
          <w:bCs/>
          <w:lang w:val="ro-RO"/>
        </w:rPr>
        <w:t xml:space="preserve"> </w:t>
      </w:r>
      <w:r w:rsidRPr="00D35889">
        <w:rPr>
          <w:rFonts w:ascii="Times New Roman" w:hAnsi="Times New Roman" w:cs="Times New Roman"/>
          <w:b/>
          <w:bCs/>
          <w:lang w:val="ro-RO"/>
        </w:rPr>
        <w:t xml:space="preserve">Documents, manuals and information to be carried  </w:t>
      </w:r>
    </w:p>
    <w:p w14:paraId="029A7B76" w14:textId="77777777" w:rsidR="001D43F4" w:rsidRDefault="00DF3E07"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CERTIFICATE OF AIRWORTHINESS  </w:t>
      </w:r>
    </w:p>
    <w:p w14:paraId="5364BEAE" w14:textId="77777777" w:rsidR="001D43F4" w:rsidRDefault="001D43F4" w:rsidP="001D43F4">
      <w:pPr>
        <w:pStyle w:val="BodyTextIndent"/>
        <w:ind w:firstLine="0"/>
        <w:rPr>
          <w:rFonts w:ascii="Times New Roman" w:hAnsi="Times New Roman" w:cs="Times New Roman"/>
          <w:lang w:val="ro-RO"/>
        </w:rPr>
      </w:pPr>
    </w:p>
    <w:p w14:paraId="20DAF41D" w14:textId="0413D88B" w:rsidR="001D43F4" w:rsidRDefault="00DF3E07"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The certificate of airworthiness should be a standard certificate of airworthiness, a restricted certificate of airworthiness or a permit to fly issued in accordance with </w:t>
      </w:r>
      <w:r w:rsidR="00FC077E">
        <w:rPr>
          <w:rFonts w:ascii="Times New Roman" w:hAnsi="Times New Roman" w:cs="Times New Roman"/>
          <w:lang w:val="ro-RO"/>
        </w:rPr>
        <w:t>GD nr</w:t>
      </w:r>
      <w:r w:rsidR="00FC077E" w:rsidRPr="00FC077E">
        <w:rPr>
          <w:rFonts w:ascii="Times New Roman" w:hAnsi="Times New Roman" w:cs="Times New Roman"/>
          <w:lang w:val="ro-RO"/>
        </w:rPr>
        <w:t>.</w:t>
      </w:r>
      <w:r w:rsidRPr="00FC077E">
        <w:rPr>
          <w:rFonts w:ascii="Times New Roman" w:hAnsi="Times New Roman" w:cs="Times New Roman"/>
          <w:lang w:val="ro-RO"/>
        </w:rPr>
        <w:t xml:space="preserve"> </w:t>
      </w:r>
      <w:r w:rsidR="00FC077E" w:rsidRPr="00FC077E">
        <w:rPr>
          <w:rFonts w:ascii="Times New Roman" w:hAnsi="Times New Roman" w:cs="Times New Roman"/>
          <w:lang w:val="ro-RO"/>
        </w:rPr>
        <w:t>91</w:t>
      </w:r>
      <w:r w:rsidRPr="00FC077E">
        <w:rPr>
          <w:rFonts w:ascii="Times New Roman" w:hAnsi="Times New Roman" w:cs="Times New Roman"/>
          <w:lang w:val="ro-RO"/>
        </w:rPr>
        <w:t>/</w:t>
      </w:r>
      <w:r w:rsidR="00FC077E" w:rsidRPr="00FC077E">
        <w:rPr>
          <w:rFonts w:ascii="Times New Roman" w:hAnsi="Times New Roman" w:cs="Times New Roman"/>
          <w:lang w:val="ro-RO"/>
        </w:rPr>
        <w:t>2024</w:t>
      </w:r>
      <w:r w:rsidRPr="00FC077E">
        <w:rPr>
          <w:rFonts w:ascii="Times New Roman" w:hAnsi="Times New Roman" w:cs="Times New Roman"/>
          <w:lang w:val="ro-RO"/>
        </w:rPr>
        <w:t>.</w:t>
      </w:r>
    </w:p>
    <w:p w14:paraId="77814456" w14:textId="77777777" w:rsidR="001D43F4" w:rsidRDefault="001D43F4" w:rsidP="001D43F4">
      <w:pPr>
        <w:pStyle w:val="BodyTextIndent"/>
        <w:ind w:firstLine="0"/>
        <w:rPr>
          <w:rFonts w:ascii="Times New Roman" w:hAnsi="Times New Roman" w:cs="Times New Roman"/>
          <w:lang w:val="ro-RO"/>
        </w:rPr>
      </w:pPr>
    </w:p>
    <w:p w14:paraId="36A30E03" w14:textId="77777777" w:rsidR="001D43F4" w:rsidRDefault="0030508A" w:rsidP="001D43F4">
      <w:pPr>
        <w:pStyle w:val="BodyTextIndent"/>
        <w:ind w:firstLine="0"/>
        <w:rPr>
          <w:rFonts w:ascii="Times New Roman" w:hAnsi="Times New Roman" w:cs="Times New Roman"/>
          <w:b/>
          <w:bCs/>
          <w:lang w:val="ro-RO"/>
        </w:rPr>
      </w:pPr>
      <w:r w:rsidRPr="00D35889">
        <w:rPr>
          <w:rFonts w:ascii="Times New Roman" w:hAnsi="Times New Roman" w:cs="Times New Roman"/>
          <w:b/>
          <w:bCs/>
          <w:lang w:val="ro-RO"/>
        </w:rPr>
        <w:t xml:space="preserve">1.24. GM1 SAO.GEN.155(c)(7)  Documents, manuals and information to be carried  </w:t>
      </w:r>
    </w:p>
    <w:p w14:paraId="49E553E3" w14:textId="77777777"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JOURNEY LOG OR EQUIVALENT  </w:t>
      </w:r>
    </w:p>
    <w:p w14:paraId="2F687E85" w14:textId="77777777" w:rsidR="001D43F4" w:rsidRDefault="001D43F4" w:rsidP="001D43F4">
      <w:pPr>
        <w:pStyle w:val="BodyTextIndent"/>
        <w:ind w:firstLine="0"/>
        <w:rPr>
          <w:rFonts w:ascii="Times New Roman" w:hAnsi="Times New Roman" w:cs="Times New Roman"/>
          <w:lang w:val="ro-RO"/>
        </w:rPr>
      </w:pPr>
    </w:p>
    <w:p w14:paraId="4A668F6D" w14:textId="77777777"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’Journey log or equivalent’ refers to the possibility of having the required information recorded in documentation other than a logbook, such as the operational flight plan or the sailplane technical log. </w:t>
      </w:r>
    </w:p>
    <w:p w14:paraId="1F62F67D" w14:textId="77777777" w:rsidR="001D43F4" w:rsidRDefault="001D43F4" w:rsidP="001D43F4">
      <w:pPr>
        <w:pStyle w:val="BodyTextIndent"/>
        <w:ind w:firstLine="0"/>
        <w:rPr>
          <w:rFonts w:ascii="Times New Roman" w:hAnsi="Times New Roman" w:cs="Times New Roman"/>
          <w:lang w:val="ro-RO"/>
        </w:rPr>
      </w:pPr>
    </w:p>
    <w:p w14:paraId="4BD17614" w14:textId="77777777" w:rsidR="001D43F4" w:rsidRDefault="0030508A" w:rsidP="001D43F4">
      <w:pPr>
        <w:pStyle w:val="BodyTextIndent"/>
        <w:ind w:firstLine="0"/>
        <w:rPr>
          <w:rFonts w:ascii="Times New Roman" w:hAnsi="Times New Roman" w:cs="Times New Roman"/>
          <w:b/>
          <w:bCs/>
          <w:lang w:val="ro-RO"/>
        </w:rPr>
      </w:pPr>
      <w:r w:rsidRPr="00D35889">
        <w:rPr>
          <w:rFonts w:ascii="Times New Roman" w:hAnsi="Times New Roman" w:cs="Times New Roman"/>
          <w:b/>
          <w:bCs/>
          <w:lang w:val="ro-RO"/>
        </w:rPr>
        <w:t xml:space="preserve">1.25.  AMC1 SAO.GEN.160 Journey log  </w:t>
      </w:r>
    </w:p>
    <w:p w14:paraId="432B4829" w14:textId="77777777"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GENERAL</w:t>
      </w:r>
    </w:p>
    <w:p w14:paraId="0B1A08FA" w14:textId="77777777"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(a)</w:t>
      </w:r>
      <w:r w:rsidR="001D43F4">
        <w:rPr>
          <w:rFonts w:ascii="Times New Roman" w:hAnsi="Times New Roman" w:cs="Times New Roman"/>
          <w:lang w:val="ro-RO"/>
        </w:rPr>
        <w:t xml:space="preserve"> </w:t>
      </w:r>
      <w:r w:rsidRPr="00D35889">
        <w:rPr>
          <w:rFonts w:ascii="Times New Roman" w:hAnsi="Times New Roman" w:cs="Times New Roman"/>
          <w:lang w:val="ro-RO"/>
        </w:rPr>
        <w:t xml:space="preserve">The journey log, or equivalent, should include the following items, where applicable:  </w:t>
      </w:r>
    </w:p>
    <w:p w14:paraId="773842FE" w14:textId="55267E48"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(1) sailplane nationality and registration; </w:t>
      </w:r>
    </w:p>
    <w:p w14:paraId="7E51BAED" w14:textId="40C7638D"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(2) date; </w:t>
      </w:r>
    </w:p>
    <w:p w14:paraId="445D4F33" w14:textId="3C42F86E"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(3) name of flight crew member(s); </w:t>
      </w:r>
    </w:p>
    <w:p w14:paraId="4C7D176D" w14:textId="7041767D"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(4) duty assignments of crew member(s), if applicable; </w:t>
      </w:r>
    </w:p>
    <w:p w14:paraId="2E34EC6B" w14:textId="1A6B9425"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(5) place of departure; </w:t>
      </w:r>
    </w:p>
    <w:p w14:paraId="414B06AF" w14:textId="2C1F174D"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(6) place of arrival; </w:t>
      </w:r>
    </w:p>
    <w:p w14:paraId="79F9E0CE" w14:textId="3FCD9FDE"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(7) </w:t>
      </w:r>
      <w:r w:rsidR="00443200" w:rsidRPr="00D35889">
        <w:rPr>
          <w:rFonts w:ascii="Times New Roman" w:hAnsi="Times New Roman" w:cs="Times New Roman"/>
          <w:lang w:val="ro-RO"/>
        </w:rPr>
        <w:t>time of departure;</w:t>
      </w:r>
    </w:p>
    <w:p w14:paraId="372053E4" w14:textId="4E7AD8A5"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(8) </w:t>
      </w:r>
      <w:r w:rsidR="00443200" w:rsidRPr="00D35889">
        <w:rPr>
          <w:rFonts w:ascii="Times New Roman" w:hAnsi="Times New Roman" w:cs="Times New Roman"/>
          <w:lang w:val="ro-RO"/>
        </w:rPr>
        <w:t>time of arrival;</w:t>
      </w:r>
    </w:p>
    <w:p w14:paraId="33E834B7" w14:textId="59D61957"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(9) </w:t>
      </w:r>
      <w:r w:rsidR="00443200" w:rsidRPr="00D35889">
        <w:rPr>
          <w:rFonts w:ascii="Times New Roman" w:hAnsi="Times New Roman" w:cs="Times New Roman"/>
          <w:lang w:val="ro-RO"/>
        </w:rPr>
        <w:t>hours of flight;</w:t>
      </w:r>
    </w:p>
    <w:p w14:paraId="6D6BA1AE" w14:textId="44371FE5" w:rsidR="001D43F4" w:rsidRDefault="0030508A" w:rsidP="001D43F4">
      <w:pPr>
        <w:pStyle w:val="BodyTextIndent"/>
        <w:ind w:firstLine="0"/>
        <w:rPr>
          <w:rFonts w:ascii="Times New Roman" w:hAnsi="Times New Roman" w:cs="Times New Roman"/>
          <w:lang w:val="ro-RO"/>
        </w:rPr>
      </w:pPr>
      <w:r w:rsidRPr="00D35889">
        <w:rPr>
          <w:rFonts w:ascii="Times New Roman" w:hAnsi="Times New Roman" w:cs="Times New Roman"/>
          <w:lang w:val="ro-RO"/>
        </w:rPr>
        <w:t>(10)</w:t>
      </w:r>
      <w:r w:rsidR="001D43F4">
        <w:rPr>
          <w:rFonts w:ascii="Times New Roman" w:hAnsi="Times New Roman" w:cs="Times New Roman"/>
          <w:lang w:val="ro-RO"/>
        </w:rPr>
        <w:t xml:space="preserve"> </w:t>
      </w:r>
      <w:r w:rsidR="00443200" w:rsidRPr="00D35889">
        <w:rPr>
          <w:rFonts w:ascii="Times New Roman" w:hAnsi="Times New Roman" w:cs="Times New Roman"/>
          <w:lang w:val="ro-RO"/>
        </w:rPr>
        <w:t>nature of flight;</w:t>
      </w:r>
    </w:p>
    <w:p w14:paraId="0361C336" w14:textId="77777777" w:rsidR="00A636BC" w:rsidRDefault="0030508A" w:rsidP="00A636BC">
      <w:pPr>
        <w:pStyle w:val="BodyTextIndent"/>
        <w:ind w:firstLine="0"/>
        <w:rPr>
          <w:rFonts w:ascii="Times New Roman" w:hAnsi="Times New Roman" w:cs="Times New Roman"/>
          <w:lang w:val="ro-RO"/>
        </w:rPr>
      </w:pPr>
      <w:r w:rsidRPr="00D35889">
        <w:rPr>
          <w:rFonts w:ascii="Times New Roman" w:hAnsi="Times New Roman" w:cs="Times New Roman"/>
          <w:lang w:val="ro-RO"/>
        </w:rPr>
        <w:t xml:space="preserve">(11) </w:t>
      </w:r>
      <w:r w:rsidR="00443200" w:rsidRPr="00D35889">
        <w:rPr>
          <w:rFonts w:ascii="Times New Roman" w:hAnsi="Times New Roman" w:cs="Times New Roman"/>
          <w:lang w:val="ro-RO"/>
        </w:rPr>
        <w:t>incidents and observations, if any; and</w:t>
      </w:r>
    </w:p>
    <w:p w14:paraId="022A3EFA" w14:textId="77777777" w:rsidR="00A636BC" w:rsidRDefault="0030508A" w:rsidP="00A636BC">
      <w:pPr>
        <w:pStyle w:val="BodyTextIndent"/>
        <w:ind w:firstLine="0"/>
        <w:rPr>
          <w:rFonts w:ascii="Times New Roman" w:hAnsi="Times New Roman" w:cs="Times New Roman"/>
          <w:lang w:val="ro-RO"/>
        </w:rPr>
      </w:pPr>
      <w:r w:rsidRPr="00D35889">
        <w:rPr>
          <w:rFonts w:ascii="Times New Roman" w:hAnsi="Times New Roman" w:cs="Times New Roman"/>
          <w:lang w:val="ro-RO"/>
        </w:rPr>
        <w:t>(12)</w:t>
      </w:r>
      <w:r w:rsidR="00A636BC">
        <w:rPr>
          <w:rFonts w:ascii="Times New Roman" w:hAnsi="Times New Roman" w:cs="Times New Roman"/>
          <w:lang w:val="ro-RO"/>
        </w:rPr>
        <w:t xml:space="preserve"> </w:t>
      </w:r>
      <w:r w:rsidR="00443200" w:rsidRPr="00D35889">
        <w:rPr>
          <w:rFonts w:ascii="Times New Roman" w:hAnsi="Times New Roman" w:cs="Times New Roman"/>
          <w:lang w:val="ro-RO"/>
        </w:rPr>
        <w:t xml:space="preserve">signature of the pilot-in-command.  </w:t>
      </w:r>
    </w:p>
    <w:p w14:paraId="65BE6312" w14:textId="77777777" w:rsidR="00A636BC" w:rsidRDefault="0030508A" w:rsidP="00A636BC">
      <w:pPr>
        <w:pStyle w:val="BodyTextIndent"/>
        <w:ind w:firstLine="0"/>
        <w:rPr>
          <w:rFonts w:ascii="Times New Roman" w:hAnsi="Times New Roman" w:cs="Times New Roman"/>
          <w:lang w:val="ro-RO"/>
        </w:rPr>
      </w:pPr>
      <w:r w:rsidRPr="00D35889">
        <w:rPr>
          <w:rFonts w:ascii="Times New Roman" w:hAnsi="Times New Roman" w:cs="Times New Roman"/>
          <w:lang w:val="ro-RO"/>
        </w:rPr>
        <w:t>(b)</w:t>
      </w:r>
      <w:r w:rsidR="00A636BC">
        <w:rPr>
          <w:rFonts w:ascii="Times New Roman" w:hAnsi="Times New Roman" w:cs="Times New Roman"/>
          <w:lang w:val="ro-RO"/>
        </w:rPr>
        <w:t xml:space="preserve"> </w:t>
      </w:r>
      <w:r w:rsidR="00443200" w:rsidRPr="00D35889">
        <w:rPr>
          <w:rFonts w:ascii="Times New Roman" w:hAnsi="Times New Roman" w:cs="Times New Roman"/>
          <w:lang w:val="ro-RO"/>
        </w:rPr>
        <w:t xml:space="preserve">The information or parts thereof may be recorded in a form other than on printed paper. Accessibility, usability and reliability should be assured. </w:t>
      </w:r>
    </w:p>
    <w:p w14:paraId="0D8EECBE" w14:textId="77777777" w:rsidR="00A636BC" w:rsidRDefault="00A636BC" w:rsidP="00A636BC">
      <w:pPr>
        <w:pStyle w:val="BodyTextIndent"/>
        <w:ind w:firstLine="0"/>
        <w:rPr>
          <w:rFonts w:ascii="Times New Roman" w:hAnsi="Times New Roman" w:cs="Times New Roman"/>
          <w:lang w:val="ro-RO"/>
        </w:rPr>
      </w:pPr>
    </w:p>
    <w:p w14:paraId="768C42A7" w14:textId="53EB8660" w:rsidR="008A56B8" w:rsidRPr="00A636BC" w:rsidRDefault="008A56B8" w:rsidP="00A636BC">
      <w:pPr>
        <w:pStyle w:val="Heading1"/>
        <w:spacing w:before="0" w:after="0"/>
        <w:rPr>
          <w:rFonts w:ascii="Times New Roman" w:hAnsi="Times New Roman" w:cs="Times New Roman"/>
          <w:sz w:val="24"/>
          <w:szCs w:val="24"/>
          <w:lang w:val="ro-RO"/>
        </w:rPr>
      </w:pPr>
      <w:bookmarkStart w:id="11" w:name="_Toc224645158"/>
      <w:r w:rsidRPr="00A636BC">
        <w:rPr>
          <w:rFonts w:ascii="Times New Roman" w:hAnsi="Times New Roman" w:cs="Times New Roman"/>
          <w:sz w:val="24"/>
          <w:szCs w:val="24"/>
          <w:lang w:val="ro-RO"/>
        </w:rPr>
        <w:t xml:space="preserve">CAPITOLUL 2. </w:t>
      </w:r>
      <w:r w:rsidR="00EC52B0" w:rsidRPr="00A636BC">
        <w:rPr>
          <w:rFonts w:ascii="Times New Roman" w:hAnsi="Times New Roman" w:cs="Times New Roman"/>
          <w:sz w:val="24"/>
          <w:szCs w:val="24"/>
          <w:lang w:val="ro-RO"/>
        </w:rPr>
        <w:t>SUBPART OP – OPERATING PROCEDURES</w:t>
      </w:r>
      <w:bookmarkEnd w:id="11"/>
    </w:p>
    <w:p w14:paraId="73CED99B" w14:textId="77777777" w:rsidR="00A636BC" w:rsidRDefault="00A636BC" w:rsidP="00A636BC">
      <w:pPr>
        <w:spacing w:after="0"/>
        <w:jc w:val="both"/>
        <w:rPr>
          <w:rFonts w:ascii="Times New Roman" w:eastAsia="Times New Roman" w:hAnsi="Times New Roman" w:cs="Times New Roman"/>
          <w:b/>
          <w:bCs/>
          <w:noProof w:val="0"/>
          <w:lang w:val="ro-RO" w:eastAsia="en-US"/>
        </w:rPr>
      </w:pPr>
    </w:p>
    <w:p w14:paraId="3FB3D453" w14:textId="77777777" w:rsidR="00A636BC" w:rsidRDefault="008A56B8"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b/>
          <w:bCs/>
          <w:noProof w:val="0"/>
          <w:lang w:val="ro-RO" w:eastAsia="en-US"/>
        </w:rPr>
        <w:t>2.1.</w:t>
      </w:r>
      <w:r w:rsidR="00E609B1" w:rsidRPr="007A280F">
        <w:rPr>
          <w:rFonts w:ascii="Times New Roman" w:eastAsia="Times New Roman" w:hAnsi="Times New Roman" w:cs="Times New Roman"/>
          <w:b/>
          <w:bCs/>
          <w:noProof w:val="0"/>
          <w:lang w:val="ro-RO" w:eastAsia="en-US"/>
        </w:rPr>
        <w:t xml:space="preserve"> </w:t>
      </w:r>
      <w:r w:rsidR="007A280F" w:rsidRPr="007A280F">
        <w:rPr>
          <w:rFonts w:ascii="Times New Roman" w:eastAsia="Times New Roman" w:hAnsi="Times New Roman" w:cs="Times New Roman"/>
          <w:b/>
          <w:bCs/>
          <w:noProof w:val="0"/>
          <w:lang w:val="ro-RO" w:eastAsia="en-US"/>
        </w:rPr>
        <w:t xml:space="preserve">GM1 SAO.OP.100 Use of aerodromes and operating sites  </w:t>
      </w:r>
    </w:p>
    <w:p w14:paraId="31FAC4ED" w14:textId="77777777" w:rsidR="00A636BC" w:rsidRDefault="007A280F" w:rsidP="00A636BC">
      <w:pPr>
        <w:spacing w:after="0"/>
        <w:jc w:val="both"/>
        <w:rPr>
          <w:rFonts w:ascii="Times New Roman" w:hAnsi="Times New Roman" w:cs="Times New Roman"/>
          <w:lang w:val="ro-RO"/>
        </w:rPr>
      </w:pPr>
      <w:r w:rsidRPr="007A280F">
        <w:rPr>
          <w:rFonts w:ascii="Times New Roman" w:hAnsi="Times New Roman" w:cs="Times New Roman"/>
          <w:lang w:val="ro-RO"/>
        </w:rPr>
        <w:t xml:space="preserve">GENERAL </w:t>
      </w:r>
    </w:p>
    <w:p w14:paraId="41968A7F" w14:textId="77777777" w:rsidR="00A636BC" w:rsidRDefault="00A636BC" w:rsidP="00A636BC">
      <w:pPr>
        <w:spacing w:after="0"/>
        <w:jc w:val="both"/>
        <w:rPr>
          <w:rFonts w:ascii="Times New Roman" w:hAnsi="Times New Roman" w:cs="Times New Roman"/>
          <w:lang w:val="ro-RO"/>
        </w:rPr>
      </w:pPr>
    </w:p>
    <w:p w14:paraId="0240A131" w14:textId="77777777" w:rsidR="00A636BC" w:rsidRDefault="007A280F" w:rsidP="00A636BC">
      <w:pPr>
        <w:spacing w:after="0"/>
        <w:jc w:val="both"/>
        <w:rPr>
          <w:rFonts w:ascii="Times New Roman" w:hAnsi="Times New Roman" w:cs="Times New Roman"/>
          <w:lang w:val="ro-RO"/>
        </w:rPr>
      </w:pPr>
      <w:r w:rsidRPr="007A280F">
        <w:rPr>
          <w:rFonts w:ascii="Times New Roman" w:hAnsi="Times New Roman" w:cs="Times New Roman"/>
          <w:lang w:val="ro-RO"/>
        </w:rPr>
        <w:t xml:space="preserve">If the pilot-in-command cannot fly safely to an aerodrome or operating site, he or she may decide to conduct an outlanding, i.e. a landing at an unprepared site.   </w:t>
      </w:r>
    </w:p>
    <w:p w14:paraId="065D74CE" w14:textId="77777777" w:rsidR="00A636BC" w:rsidRDefault="00A636BC" w:rsidP="00A636BC">
      <w:pPr>
        <w:spacing w:after="0"/>
        <w:jc w:val="both"/>
        <w:rPr>
          <w:rFonts w:ascii="Times New Roman" w:hAnsi="Times New Roman" w:cs="Times New Roman"/>
          <w:lang w:val="ro-RO"/>
        </w:rPr>
      </w:pPr>
    </w:p>
    <w:p w14:paraId="01164A21" w14:textId="77777777" w:rsidR="00A636BC" w:rsidRDefault="007A280F"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b/>
          <w:bCs/>
          <w:noProof w:val="0"/>
          <w:lang w:val="ro-RO" w:eastAsia="en-US"/>
        </w:rPr>
        <w:t>2.2. AMC1 SAO.OP.110</w:t>
      </w:r>
      <w:r w:rsidR="00A636BC">
        <w:rPr>
          <w:rFonts w:ascii="Times New Roman" w:eastAsia="Times New Roman" w:hAnsi="Times New Roman" w:cs="Times New Roman"/>
          <w:b/>
          <w:bCs/>
          <w:noProof w:val="0"/>
          <w:lang w:val="ro-RO" w:eastAsia="en-US"/>
        </w:rPr>
        <w:t xml:space="preserve"> </w:t>
      </w:r>
      <w:r w:rsidRPr="007A280F">
        <w:rPr>
          <w:rFonts w:ascii="Times New Roman" w:eastAsia="Times New Roman" w:hAnsi="Times New Roman" w:cs="Times New Roman"/>
          <w:b/>
          <w:bCs/>
          <w:noProof w:val="0"/>
          <w:lang w:val="ro-RO" w:eastAsia="en-US"/>
        </w:rPr>
        <w:t xml:space="preserve">Passenger briefing  </w:t>
      </w:r>
    </w:p>
    <w:p w14:paraId="0139C8CE" w14:textId="77777777" w:rsidR="00A636BC" w:rsidRDefault="007A280F"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noProof w:val="0"/>
          <w:lang w:val="ro-RO" w:eastAsia="en-US"/>
        </w:rPr>
        <w:t>GENERAL</w:t>
      </w:r>
    </w:p>
    <w:p w14:paraId="48D85E26" w14:textId="77777777" w:rsidR="00A636BC" w:rsidRDefault="00A636BC" w:rsidP="00A636BC">
      <w:pPr>
        <w:spacing w:after="0"/>
        <w:jc w:val="both"/>
        <w:rPr>
          <w:rFonts w:ascii="Times New Roman" w:eastAsia="Times New Roman" w:hAnsi="Times New Roman" w:cs="Times New Roman"/>
          <w:b/>
          <w:bCs/>
          <w:noProof w:val="0"/>
          <w:lang w:val="ro-RO" w:eastAsia="en-US"/>
        </w:rPr>
      </w:pPr>
    </w:p>
    <w:p w14:paraId="6DEDDB8A" w14:textId="77777777" w:rsidR="00A636BC" w:rsidRDefault="007A280F"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noProof w:val="0"/>
          <w:lang w:val="ro-RO" w:eastAsia="en-US"/>
        </w:rPr>
        <w:t xml:space="preserve">The passenger briefing should include the locations and use of safety belts and, if applicable:  </w:t>
      </w:r>
    </w:p>
    <w:p w14:paraId="56A171FE" w14:textId="665118D4" w:rsidR="00A636BC" w:rsidRDefault="007A280F"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noProof w:val="0"/>
          <w:lang w:val="ro-RO" w:eastAsia="en-US"/>
        </w:rPr>
        <w:t>(a)</w:t>
      </w:r>
      <w:r w:rsidR="00A636BC">
        <w:rPr>
          <w:rFonts w:ascii="Times New Roman" w:eastAsia="Times New Roman" w:hAnsi="Times New Roman" w:cs="Times New Roman"/>
          <w:noProof w:val="0"/>
          <w:lang w:val="ro-RO" w:eastAsia="en-US"/>
        </w:rPr>
        <w:t xml:space="preserve"> </w:t>
      </w:r>
      <w:r w:rsidRPr="007A280F">
        <w:rPr>
          <w:rFonts w:ascii="Times New Roman" w:eastAsia="Times New Roman" w:hAnsi="Times New Roman" w:cs="Times New Roman"/>
          <w:noProof w:val="0"/>
          <w:lang w:val="ro-RO" w:eastAsia="en-US"/>
        </w:rPr>
        <w:t xml:space="preserve">emergency canopy opening; </w:t>
      </w:r>
    </w:p>
    <w:p w14:paraId="761668EF" w14:textId="50327BF2" w:rsidR="00A636BC" w:rsidRDefault="007A280F"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noProof w:val="0"/>
          <w:lang w:val="ro-RO" w:eastAsia="en-US"/>
        </w:rPr>
        <w:t xml:space="preserve">(b) parachute; </w:t>
      </w:r>
    </w:p>
    <w:p w14:paraId="60244B79" w14:textId="3BC9C137" w:rsidR="00A636BC" w:rsidRDefault="007A280F" w:rsidP="00A636BC">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noProof w:val="0"/>
          <w:lang w:val="ro-RO" w:eastAsia="en-US"/>
        </w:rPr>
        <w:t xml:space="preserve">(c) oxygen dispensing equipment; and </w:t>
      </w:r>
    </w:p>
    <w:p w14:paraId="32DA708C" w14:textId="77777777" w:rsidR="00B31E4A" w:rsidRDefault="007A280F" w:rsidP="00B31E4A">
      <w:pPr>
        <w:spacing w:after="0"/>
        <w:jc w:val="both"/>
        <w:rPr>
          <w:rFonts w:ascii="Times New Roman" w:eastAsia="Times New Roman" w:hAnsi="Times New Roman" w:cs="Times New Roman"/>
          <w:b/>
          <w:bCs/>
          <w:noProof w:val="0"/>
          <w:lang w:val="ro-RO" w:eastAsia="en-US"/>
        </w:rPr>
      </w:pPr>
      <w:r w:rsidRPr="007A280F">
        <w:rPr>
          <w:rFonts w:ascii="Times New Roman" w:eastAsia="Times New Roman" w:hAnsi="Times New Roman" w:cs="Times New Roman"/>
          <w:noProof w:val="0"/>
          <w:lang w:val="ro-RO" w:eastAsia="en-US"/>
        </w:rPr>
        <w:t>(d) other emergency equipment provided for individual passenger use.</w:t>
      </w:r>
    </w:p>
    <w:p w14:paraId="3AC5DF1C" w14:textId="77777777" w:rsidR="00B31E4A" w:rsidRDefault="00B31E4A" w:rsidP="00B31E4A">
      <w:pPr>
        <w:spacing w:after="0"/>
        <w:jc w:val="both"/>
        <w:rPr>
          <w:rFonts w:ascii="Times New Roman" w:eastAsia="Times New Roman" w:hAnsi="Times New Roman" w:cs="Times New Roman"/>
          <w:b/>
          <w:bCs/>
          <w:noProof w:val="0"/>
          <w:lang w:val="ro-RO" w:eastAsia="en-US"/>
        </w:rPr>
      </w:pPr>
    </w:p>
    <w:p w14:paraId="0AFE9976"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b/>
          <w:bCs/>
          <w:noProof w:val="0"/>
          <w:lang w:val="ro-RO" w:eastAsia="en-US"/>
        </w:rPr>
        <w:t>2.3. GM1 SAO.OP.110</w:t>
      </w:r>
      <w:r w:rsidRPr="0009786A">
        <w:rPr>
          <w:rFonts w:ascii="Times New Roman" w:eastAsia="Times New Roman" w:hAnsi="Times New Roman" w:cs="Times New Roman"/>
          <w:b/>
          <w:bCs/>
          <w:noProof w:val="0"/>
          <w:lang w:val="ro-RO" w:eastAsia="en-US"/>
        </w:rPr>
        <w:tab/>
        <w:t xml:space="preserve">Passenger briefing  </w:t>
      </w:r>
    </w:p>
    <w:p w14:paraId="23AB6663"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GENERAL</w:t>
      </w:r>
    </w:p>
    <w:p w14:paraId="322D0684" w14:textId="77777777" w:rsidR="00B31E4A" w:rsidRDefault="00B31E4A" w:rsidP="00B31E4A">
      <w:pPr>
        <w:spacing w:after="0"/>
        <w:jc w:val="both"/>
        <w:rPr>
          <w:rFonts w:ascii="Times New Roman" w:eastAsia="Times New Roman" w:hAnsi="Times New Roman" w:cs="Times New Roman"/>
          <w:b/>
          <w:bCs/>
          <w:noProof w:val="0"/>
          <w:lang w:val="ro-RO" w:eastAsia="en-US"/>
        </w:rPr>
      </w:pPr>
    </w:p>
    <w:p w14:paraId="07EF7F88" w14:textId="77777777" w:rsidR="00B31E4A" w:rsidRDefault="0009786A" w:rsidP="00B31E4A">
      <w:pPr>
        <w:spacing w:after="0"/>
        <w:jc w:val="both"/>
        <w:rPr>
          <w:rFonts w:ascii="Times New Roman" w:eastAsia="Times New Roman" w:hAnsi="Times New Roman" w:cs="Times New Roman"/>
          <w:noProof w:val="0"/>
          <w:lang w:val="ro-RO" w:eastAsia="en-US"/>
        </w:rPr>
      </w:pPr>
      <w:r w:rsidRPr="0009786A">
        <w:rPr>
          <w:rFonts w:ascii="Times New Roman" w:eastAsia="Times New Roman" w:hAnsi="Times New Roman" w:cs="Times New Roman"/>
          <w:noProof w:val="0"/>
          <w:lang w:val="ro-RO" w:eastAsia="en-US"/>
        </w:rPr>
        <w:t>Either the pilot-in-command or a person designated by the operator is carrying out the passenger briefing.</w:t>
      </w:r>
    </w:p>
    <w:p w14:paraId="2D969827" w14:textId="77777777" w:rsidR="00B31E4A" w:rsidRDefault="00B31E4A" w:rsidP="00B31E4A">
      <w:pPr>
        <w:spacing w:after="0"/>
        <w:jc w:val="both"/>
        <w:rPr>
          <w:rFonts w:ascii="Times New Roman" w:eastAsia="Times New Roman" w:hAnsi="Times New Roman" w:cs="Times New Roman"/>
          <w:noProof w:val="0"/>
          <w:lang w:val="ro-RO" w:eastAsia="en-US"/>
        </w:rPr>
      </w:pPr>
    </w:p>
    <w:p w14:paraId="6EF2338E"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b/>
          <w:bCs/>
          <w:noProof w:val="0"/>
          <w:lang w:val="ro-RO" w:eastAsia="en-US"/>
        </w:rPr>
        <w:t>2.4. GM1 SAO.OP.120(a)</w:t>
      </w:r>
      <w:r w:rsidR="00B31E4A">
        <w:rPr>
          <w:rFonts w:ascii="Times New Roman" w:eastAsia="Times New Roman" w:hAnsi="Times New Roman" w:cs="Times New Roman"/>
          <w:b/>
          <w:bCs/>
          <w:noProof w:val="0"/>
          <w:lang w:val="ro-RO" w:eastAsia="en-US"/>
        </w:rPr>
        <w:t xml:space="preserve"> </w:t>
      </w:r>
      <w:r w:rsidRPr="0009786A">
        <w:rPr>
          <w:rFonts w:ascii="Times New Roman" w:eastAsia="Times New Roman" w:hAnsi="Times New Roman" w:cs="Times New Roman"/>
          <w:b/>
          <w:bCs/>
          <w:noProof w:val="0"/>
          <w:lang w:val="ro-RO" w:eastAsia="en-US"/>
        </w:rPr>
        <w:t xml:space="preserve">Flight preparation  </w:t>
      </w:r>
    </w:p>
    <w:p w14:paraId="13497247"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FACILITIES REQUIRED  </w:t>
      </w:r>
    </w:p>
    <w:p w14:paraId="54E30AA7" w14:textId="77777777" w:rsidR="00B31E4A" w:rsidRDefault="00B31E4A" w:rsidP="00B31E4A">
      <w:pPr>
        <w:spacing w:after="0"/>
        <w:jc w:val="both"/>
        <w:rPr>
          <w:rFonts w:ascii="Times New Roman" w:eastAsia="Times New Roman" w:hAnsi="Times New Roman" w:cs="Times New Roman"/>
          <w:b/>
          <w:bCs/>
          <w:noProof w:val="0"/>
          <w:lang w:val="ro-RO" w:eastAsia="en-US"/>
        </w:rPr>
      </w:pPr>
    </w:p>
    <w:p w14:paraId="7075E301"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Facilities include:   </w:t>
      </w:r>
    </w:p>
    <w:p w14:paraId="0D55A811" w14:textId="3B26D6A3"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(a) required communication facilities and navigation aids; </w:t>
      </w:r>
    </w:p>
    <w:p w14:paraId="60A5291B" w14:textId="5C04FF48"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(b) global navigation satellite system (GNSS), if applicable; and </w:t>
      </w:r>
    </w:p>
    <w:p w14:paraId="3FD549B7"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(c) access to airspace required for the flight.  </w:t>
      </w:r>
    </w:p>
    <w:p w14:paraId="7F741AB7" w14:textId="77777777" w:rsidR="00B31E4A" w:rsidRDefault="00B31E4A" w:rsidP="00B31E4A">
      <w:pPr>
        <w:spacing w:after="0"/>
        <w:jc w:val="both"/>
        <w:rPr>
          <w:rFonts w:ascii="Times New Roman" w:eastAsia="Times New Roman" w:hAnsi="Times New Roman" w:cs="Times New Roman"/>
          <w:b/>
          <w:bCs/>
          <w:noProof w:val="0"/>
          <w:lang w:val="ro-RO" w:eastAsia="en-US"/>
        </w:rPr>
      </w:pPr>
    </w:p>
    <w:p w14:paraId="6E927BC6"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b/>
          <w:bCs/>
          <w:noProof w:val="0"/>
          <w:lang w:val="ro-RO" w:eastAsia="en-US"/>
        </w:rPr>
        <w:t>2.5. GM1 SAO.OP.135</w:t>
      </w:r>
      <w:r w:rsidRPr="0009786A">
        <w:rPr>
          <w:rFonts w:ascii="Times New Roman" w:eastAsia="Times New Roman" w:hAnsi="Times New Roman" w:cs="Times New Roman"/>
          <w:b/>
          <w:bCs/>
          <w:noProof w:val="0"/>
          <w:lang w:val="ro-RO" w:eastAsia="en-US"/>
        </w:rPr>
        <w:tab/>
        <w:t>Meteorological conditions</w:t>
      </w:r>
    </w:p>
    <w:p w14:paraId="39308687"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SAFE LANDING OPTION  </w:t>
      </w:r>
    </w:p>
    <w:p w14:paraId="10FEC320" w14:textId="77777777" w:rsidR="00B31E4A" w:rsidRDefault="00B31E4A" w:rsidP="00B31E4A">
      <w:pPr>
        <w:spacing w:after="0"/>
        <w:jc w:val="both"/>
        <w:rPr>
          <w:rFonts w:ascii="Times New Roman" w:eastAsia="Times New Roman" w:hAnsi="Times New Roman" w:cs="Times New Roman"/>
          <w:b/>
          <w:bCs/>
          <w:noProof w:val="0"/>
          <w:lang w:val="ro-RO" w:eastAsia="en-US"/>
        </w:rPr>
      </w:pPr>
    </w:p>
    <w:p w14:paraId="60F2ECE8"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(a)</w:t>
      </w:r>
      <w:r w:rsidR="00B31E4A">
        <w:rPr>
          <w:rFonts w:ascii="Times New Roman" w:eastAsia="Times New Roman" w:hAnsi="Times New Roman" w:cs="Times New Roman"/>
          <w:noProof w:val="0"/>
          <w:lang w:val="ro-RO" w:eastAsia="en-US"/>
        </w:rPr>
        <w:t xml:space="preserve"> </w:t>
      </w:r>
      <w:r w:rsidRPr="0009786A">
        <w:rPr>
          <w:rFonts w:ascii="Times New Roman" w:eastAsia="Times New Roman" w:hAnsi="Times New Roman" w:cs="Times New Roman"/>
          <w:noProof w:val="0"/>
          <w:lang w:val="ro-RO" w:eastAsia="en-US"/>
        </w:rPr>
        <w:t xml:space="preserve">‘Safe landing option’ refers to an aerodrome, operating site or outlanding site that can be reached and used safely in accordance with normal operating procedures and the applicable rules of the air. The safe landing option may be the point of departure.   </w:t>
      </w:r>
    </w:p>
    <w:p w14:paraId="0AD4F5E4"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 xml:space="preserve">(b) In order to focus on a safe landing option, the pilot-in-command considers, among other things:  </w:t>
      </w:r>
    </w:p>
    <w:p w14:paraId="239C2956"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(1)</w:t>
      </w:r>
      <w:r w:rsidR="00B31E4A">
        <w:rPr>
          <w:rFonts w:ascii="Times New Roman" w:eastAsia="Times New Roman" w:hAnsi="Times New Roman" w:cs="Times New Roman"/>
          <w:noProof w:val="0"/>
          <w:lang w:val="ro-RO" w:eastAsia="en-US"/>
        </w:rPr>
        <w:t xml:space="preserve"> </w:t>
      </w:r>
      <w:r w:rsidRPr="0009786A">
        <w:rPr>
          <w:rFonts w:ascii="Times New Roman" w:eastAsia="Times New Roman" w:hAnsi="Times New Roman" w:cs="Times New Roman"/>
          <w:noProof w:val="0"/>
          <w:lang w:val="ro-RO" w:eastAsia="en-US"/>
        </w:rPr>
        <w:t xml:space="preserve">the suitability and operating requirements of the chosen landing site; </w:t>
      </w:r>
    </w:p>
    <w:p w14:paraId="470D1AEB" w14:textId="77777777" w:rsidR="00B31E4A" w:rsidRDefault="0009786A" w:rsidP="00B31E4A">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(2)</w:t>
      </w:r>
      <w:r w:rsidR="00B31E4A">
        <w:rPr>
          <w:rFonts w:ascii="Times New Roman" w:eastAsia="Times New Roman" w:hAnsi="Times New Roman" w:cs="Times New Roman"/>
          <w:noProof w:val="0"/>
          <w:lang w:val="ro-RO" w:eastAsia="en-US"/>
        </w:rPr>
        <w:t xml:space="preserve"> </w:t>
      </w:r>
      <w:r w:rsidRPr="0009786A">
        <w:rPr>
          <w:rFonts w:ascii="Times New Roman" w:eastAsia="Times New Roman" w:hAnsi="Times New Roman" w:cs="Times New Roman"/>
          <w:noProof w:val="0"/>
          <w:lang w:val="ro-RO" w:eastAsia="en-US"/>
        </w:rPr>
        <w:t xml:space="preserve">the technical suitability of the sailplane; and </w:t>
      </w:r>
    </w:p>
    <w:p w14:paraId="141BF6A9" w14:textId="77777777" w:rsidR="008E7736" w:rsidRDefault="0009786A" w:rsidP="008E7736">
      <w:pPr>
        <w:spacing w:after="0"/>
        <w:jc w:val="both"/>
        <w:rPr>
          <w:rFonts w:ascii="Times New Roman" w:eastAsia="Times New Roman" w:hAnsi="Times New Roman" w:cs="Times New Roman"/>
          <w:b/>
          <w:bCs/>
          <w:noProof w:val="0"/>
          <w:lang w:val="ro-RO" w:eastAsia="en-US"/>
        </w:rPr>
      </w:pPr>
      <w:r w:rsidRPr="0009786A">
        <w:rPr>
          <w:rFonts w:ascii="Times New Roman" w:eastAsia="Times New Roman" w:hAnsi="Times New Roman" w:cs="Times New Roman"/>
          <w:noProof w:val="0"/>
          <w:lang w:val="ro-RO" w:eastAsia="en-US"/>
        </w:rPr>
        <w:t>(3)</w:t>
      </w:r>
      <w:r w:rsidR="00B31E4A">
        <w:rPr>
          <w:rFonts w:ascii="Times New Roman" w:eastAsia="Times New Roman" w:hAnsi="Times New Roman" w:cs="Times New Roman"/>
          <w:noProof w:val="0"/>
          <w:lang w:val="ro-RO" w:eastAsia="en-US"/>
        </w:rPr>
        <w:t xml:space="preserve"> </w:t>
      </w:r>
      <w:r w:rsidRPr="0009786A">
        <w:rPr>
          <w:rFonts w:ascii="Times New Roman" w:eastAsia="Times New Roman" w:hAnsi="Times New Roman" w:cs="Times New Roman"/>
          <w:noProof w:val="0"/>
          <w:lang w:val="ro-RO" w:eastAsia="en-US"/>
        </w:rPr>
        <w:t xml:space="preserve">his or her experience, including outlanding training, when applicable. </w:t>
      </w:r>
    </w:p>
    <w:p w14:paraId="13EDA246" w14:textId="77777777" w:rsidR="008E7736" w:rsidRDefault="008E7736" w:rsidP="008E7736">
      <w:pPr>
        <w:spacing w:after="0"/>
        <w:jc w:val="both"/>
        <w:rPr>
          <w:rFonts w:ascii="Times New Roman" w:eastAsia="Times New Roman" w:hAnsi="Times New Roman" w:cs="Times New Roman"/>
          <w:b/>
          <w:bCs/>
          <w:noProof w:val="0"/>
          <w:lang w:val="ro-RO" w:eastAsia="en-US"/>
        </w:rPr>
      </w:pPr>
    </w:p>
    <w:p w14:paraId="6228FD04" w14:textId="77777777" w:rsidR="008E7736" w:rsidRDefault="00535A63" w:rsidP="008E773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b/>
          <w:bCs/>
          <w:noProof w:val="0"/>
          <w:lang w:val="ro-RO" w:eastAsia="en-US"/>
        </w:rPr>
        <w:t>2.6. GM1 SAO.OP.145 In-flight fuel or other energy management — powered sailplanes</w:t>
      </w:r>
    </w:p>
    <w:p w14:paraId="6ACE5CE8" w14:textId="77777777" w:rsidR="008E7736" w:rsidRDefault="00535A63" w:rsidP="008E773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noProof w:val="0"/>
          <w:lang w:val="ro-RO" w:eastAsia="en-US"/>
        </w:rPr>
        <w:t xml:space="preserve">GENERAL   </w:t>
      </w:r>
      <w:r w:rsidR="0009786A" w:rsidRPr="00535A63">
        <w:rPr>
          <w:rFonts w:ascii="Times New Roman" w:eastAsia="Times New Roman" w:hAnsi="Times New Roman" w:cs="Times New Roman"/>
          <w:noProof w:val="0"/>
          <w:lang w:val="ro-RO" w:eastAsia="en-US"/>
        </w:rPr>
        <w:t xml:space="preserve"> </w:t>
      </w:r>
    </w:p>
    <w:p w14:paraId="676AD181" w14:textId="77777777" w:rsidR="008E7736" w:rsidRDefault="008E7736" w:rsidP="008E7736">
      <w:pPr>
        <w:spacing w:after="0"/>
        <w:jc w:val="both"/>
        <w:rPr>
          <w:rFonts w:ascii="Times New Roman" w:eastAsia="Times New Roman" w:hAnsi="Times New Roman" w:cs="Times New Roman"/>
          <w:b/>
          <w:bCs/>
          <w:noProof w:val="0"/>
          <w:lang w:val="ro-RO" w:eastAsia="en-US"/>
        </w:rPr>
      </w:pPr>
    </w:p>
    <w:p w14:paraId="2E8B269D" w14:textId="77777777" w:rsidR="008E7736" w:rsidRDefault="00535A63" w:rsidP="008E773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noProof w:val="0"/>
          <w:lang w:val="ro-RO" w:eastAsia="en-US"/>
        </w:rPr>
        <w:lastRenderedPageBreak/>
        <w:t xml:space="preserve">‘Fuel or other energy management’ refers to the pilot-in-command being aware of the fuel or other energy-used-for-propulsion  state  of  the  powered  sailplane.  If  the  pilot-in-command  intends continuation of the flight in pure gliding, this includes awareness of actual range with or without expected thermals or other sources of updraft.   </w:t>
      </w:r>
    </w:p>
    <w:p w14:paraId="7A790122" w14:textId="77777777" w:rsidR="008E7736" w:rsidRDefault="008E7736" w:rsidP="008E7736">
      <w:pPr>
        <w:spacing w:after="0"/>
        <w:jc w:val="both"/>
        <w:rPr>
          <w:rFonts w:ascii="Times New Roman" w:eastAsia="Times New Roman" w:hAnsi="Times New Roman" w:cs="Times New Roman"/>
          <w:b/>
          <w:bCs/>
          <w:noProof w:val="0"/>
          <w:lang w:val="ro-RO" w:eastAsia="en-US"/>
        </w:rPr>
      </w:pPr>
    </w:p>
    <w:p w14:paraId="551F293A" w14:textId="77777777" w:rsidR="002D5366" w:rsidRDefault="00535A63" w:rsidP="002D536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b/>
          <w:bCs/>
          <w:noProof w:val="0"/>
          <w:lang w:val="ro-RO" w:eastAsia="en-US"/>
        </w:rPr>
        <w:t>2.7. AMC1 SAO.OP.150</w:t>
      </w:r>
      <w:r w:rsidR="002D5366">
        <w:rPr>
          <w:rFonts w:ascii="Times New Roman" w:eastAsia="Times New Roman" w:hAnsi="Times New Roman" w:cs="Times New Roman"/>
          <w:b/>
          <w:bCs/>
          <w:noProof w:val="0"/>
          <w:lang w:val="ro-RO" w:eastAsia="en-US"/>
        </w:rPr>
        <w:t xml:space="preserve"> </w:t>
      </w:r>
      <w:r w:rsidRPr="00535A63">
        <w:rPr>
          <w:rFonts w:ascii="Times New Roman" w:eastAsia="Times New Roman" w:hAnsi="Times New Roman" w:cs="Times New Roman"/>
          <w:b/>
          <w:bCs/>
          <w:noProof w:val="0"/>
          <w:lang w:val="ro-RO" w:eastAsia="en-US"/>
        </w:rPr>
        <w:t xml:space="preserve">Use of supplemental oxygen  </w:t>
      </w:r>
    </w:p>
    <w:p w14:paraId="007019AB" w14:textId="77777777" w:rsidR="002D5366" w:rsidRDefault="00535A63" w:rsidP="002D536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noProof w:val="0"/>
          <w:lang w:val="ro-RO" w:eastAsia="en-US"/>
        </w:rPr>
        <w:t>GENERAL</w:t>
      </w:r>
    </w:p>
    <w:p w14:paraId="6BAF122C"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26858CE6" w14:textId="77777777" w:rsidR="002D5366" w:rsidRDefault="00535A63" w:rsidP="002D536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noProof w:val="0"/>
          <w:lang w:val="ro-RO" w:eastAsia="en-US"/>
        </w:rPr>
        <w:t xml:space="preserve">When the pilot-in-command cannot determine how the lack of oxygen might affect the persons on board, he or she should ensure that all occupants use supplemental oxygen for any period when the pressure altitude is above 10 000 ft.   </w:t>
      </w:r>
    </w:p>
    <w:p w14:paraId="4986F006"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1DBE0C74" w14:textId="77777777" w:rsidR="002D5366" w:rsidRDefault="00535A63" w:rsidP="002D536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b/>
          <w:bCs/>
          <w:noProof w:val="0"/>
          <w:lang w:val="ro-RO" w:eastAsia="en-US"/>
        </w:rPr>
        <w:t>2.8. AMC1 SAO.OP.155</w:t>
      </w:r>
      <w:r w:rsidR="002D5366">
        <w:rPr>
          <w:rFonts w:ascii="Times New Roman" w:eastAsia="Times New Roman" w:hAnsi="Times New Roman" w:cs="Times New Roman"/>
          <w:b/>
          <w:bCs/>
          <w:noProof w:val="0"/>
          <w:lang w:val="ro-RO" w:eastAsia="en-US"/>
        </w:rPr>
        <w:t xml:space="preserve"> </w:t>
      </w:r>
      <w:r w:rsidRPr="00535A63">
        <w:rPr>
          <w:rFonts w:ascii="Times New Roman" w:eastAsia="Times New Roman" w:hAnsi="Times New Roman" w:cs="Times New Roman"/>
          <w:b/>
          <w:bCs/>
          <w:noProof w:val="0"/>
          <w:lang w:val="ro-RO" w:eastAsia="en-US"/>
        </w:rPr>
        <w:t xml:space="preserve">Sailplane specialised operations  </w:t>
      </w:r>
    </w:p>
    <w:p w14:paraId="3F9A2B52" w14:textId="77777777" w:rsidR="002D5366" w:rsidRDefault="00535A63" w:rsidP="002D5366">
      <w:pPr>
        <w:spacing w:after="0"/>
        <w:jc w:val="both"/>
        <w:rPr>
          <w:rFonts w:ascii="Times New Roman" w:eastAsia="Times New Roman" w:hAnsi="Times New Roman" w:cs="Times New Roman"/>
          <w:b/>
          <w:bCs/>
          <w:noProof w:val="0"/>
          <w:lang w:val="ro-RO" w:eastAsia="en-US"/>
        </w:rPr>
      </w:pPr>
      <w:r w:rsidRPr="00535A63">
        <w:rPr>
          <w:rFonts w:ascii="Times New Roman" w:eastAsia="Times New Roman" w:hAnsi="Times New Roman" w:cs="Times New Roman"/>
          <w:noProof w:val="0"/>
          <w:lang w:val="ro-RO" w:eastAsia="en-US"/>
        </w:rPr>
        <w:t xml:space="preserve">CRITERIA FOR SAILPLANE SPECIALISED OPERATIONS  </w:t>
      </w:r>
    </w:p>
    <w:p w14:paraId="036EE13F"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54B4D9FE" w14:textId="77777777"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The pilot-in-command or the operator should consider the following criteria to determine whether an activity falls within the scope of sailplane specialised operations:</w:t>
      </w:r>
    </w:p>
    <w:p w14:paraId="3E8BB2B5" w14:textId="1053A3AC"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(a) special equipment affecting the behaviour of the sailplane in flight is necessary to fulfil the task; or  </w:t>
      </w:r>
    </w:p>
    <w:p w14:paraId="21159CE7" w14:textId="77777777"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(b) persons leave the sailplane during flight.  </w:t>
      </w:r>
    </w:p>
    <w:p w14:paraId="5894A264"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08E6716C" w14:textId="77777777"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b/>
          <w:bCs/>
          <w:noProof w:val="0"/>
          <w:lang w:val="ro-RO" w:eastAsia="en-US"/>
        </w:rPr>
        <w:t>2.9. GM1 SAO.OP.155</w:t>
      </w:r>
      <w:r w:rsidRPr="00C7509A">
        <w:rPr>
          <w:rFonts w:ascii="Times New Roman" w:eastAsia="Times New Roman" w:hAnsi="Times New Roman" w:cs="Times New Roman"/>
          <w:b/>
          <w:bCs/>
          <w:noProof w:val="0"/>
          <w:lang w:val="ro-RO" w:eastAsia="en-US"/>
        </w:rPr>
        <w:tab/>
        <w:t>Sailplane specialised operations</w:t>
      </w:r>
    </w:p>
    <w:p w14:paraId="089326A1" w14:textId="77777777"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LIST OF OPERATIONS  </w:t>
      </w:r>
    </w:p>
    <w:p w14:paraId="29193FC8"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4BA90F7C" w14:textId="40353AA2"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(a) Sailplane specialised operations include the following activities:  </w:t>
      </w:r>
    </w:p>
    <w:p w14:paraId="774AF497" w14:textId="55172248"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(1) parachute operations; </w:t>
      </w:r>
    </w:p>
    <w:p w14:paraId="4F351EE6" w14:textId="738AFE4B"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(2) aerial advertising flights, i.e. banner towing with powered sailplanes; </w:t>
      </w:r>
    </w:p>
    <w:p w14:paraId="292ABF07" w14:textId="364A70CB"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(3) news media flights, television and movie flights; and </w:t>
      </w:r>
    </w:p>
    <w:p w14:paraId="460685FD" w14:textId="60D5E4CD"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(4) flying display.  </w:t>
      </w:r>
    </w:p>
    <w:p w14:paraId="5ECD4872" w14:textId="08B76A23"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(b) The following operations are </w:t>
      </w:r>
      <w:r w:rsidR="00F10866" w:rsidRPr="00F10866">
        <w:rPr>
          <w:rFonts w:ascii="Times New Roman" w:eastAsia="Times New Roman" w:hAnsi="Times New Roman" w:cs="Times New Roman"/>
          <w:noProof w:val="0"/>
          <w:lang w:val="ro-RO" w:eastAsia="en-US"/>
        </w:rPr>
        <w:t xml:space="preserve">not considered sailplane specialised operations, but normal </w:t>
      </w:r>
      <w:r w:rsidRPr="00C7509A">
        <w:rPr>
          <w:rFonts w:ascii="Times New Roman" w:eastAsia="Times New Roman" w:hAnsi="Times New Roman" w:cs="Times New Roman"/>
          <w:noProof w:val="0"/>
          <w:lang w:val="ro-RO" w:eastAsia="en-US"/>
        </w:rPr>
        <w:t>operations</w:t>
      </w:r>
      <w:r w:rsidR="00F10866">
        <w:rPr>
          <w:rFonts w:ascii="Times New Roman" w:eastAsia="Times New Roman" w:hAnsi="Times New Roman" w:cs="Times New Roman"/>
          <w:noProof w:val="0"/>
          <w:lang w:val="ro-RO" w:eastAsia="en-US"/>
        </w:rPr>
        <w:t>:</w:t>
      </w:r>
      <w:r w:rsidRPr="00C7509A">
        <w:rPr>
          <w:rFonts w:ascii="Times New Roman" w:eastAsia="Times New Roman" w:hAnsi="Times New Roman" w:cs="Times New Roman"/>
          <w:noProof w:val="0"/>
          <w:lang w:val="ro-RO" w:eastAsia="en-US"/>
        </w:rPr>
        <w:t xml:space="preserve"> </w:t>
      </w:r>
    </w:p>
    <w:p w14:paraId="0E6F8F5B" w14:textId="7F6F7623"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(1)</w:t>
      </w:r>
      <w:r w:rsidR="00F10866">
        <w:rPr>
          <w:rFonts w:ascii="Times New Roman" w:eastAsia="Times New Roman" w:hAnsi="Times New Roman" w:cs="Times New Roman"/>
          <w:noProof w:val="0"/>
          <w:lang w:val="ro-RO" w:eastAsia="en-US"/>
        </w:rPr>
        <w:t xml:space="preserve"> </w:t>
      </w:r>
      <w:r w:rsidR="00F10866" w:rsidRPr="00C7509A">
        <w:rPr>
          <w:rFonts w:ascii="Times New Roman" w:eastAsia="Times New Roman" w:hAnsi="Times New Roman" w:cs="Times New Roman"/>
          <w:noProof w:val="0"/>
          <w:lang w:val="ro-RO" w:eastAsia="en-US"/>
        </w:rPr>
        <w:t xml:space="preserve">sailplane towing; </w:t>
      </w:r>
    </w:p>
    <w:p w14:paraId="32995A98" w14:textId="72140A1B"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(2) </w:t>
      </w:r>
      <w:r w:rsidR="00F10866" w:rsidRPr="00C7509A">
        <w:rPr>
          <w:rFonts w:ascii="Times New Roman" w:eastAsia="Times New Roman" w:hAnsi="Times New Roman" w:cs="Times New Roman"/>
          <w:noProof w:val="0"/>
          <w:lang w:val="ro-RO" w:eastAsia="en-US"/>
        </w:rPr>
        <w:t xml:space="preserve">competition flights; and </w:t>
      </w:r>
    </w:p>
    <w:p w14:paraId="3FC9AD1E" w14:textId="77777777" w:rsidR="002D5366" w:rsidRDefault="00C7509A" w:rsidP="002D5366">
      <w:pPr>
        <w:spacing w:after="0"/>
        <w:jc w:val="both"/>
        <w:rPr>
          <w:rFonts w:ascii="Times New Roman" w:eastAsia="Times New Roman" w:hAnsi="Times New Roman" w:cs="Times New Roman"/>
          <w:b/>
          <w:bCs/>
          <w:noProof w:val="0"/>
          <w:lang w:val="ro-RO" w:eastAsia="en-US"/>
        </w:rPr>
      </w:pPr>
      <w:r w:rsidRPr="00C7509A">
        <w:rPr>
          <w:rFonts w:ascii="Times New Roman" w:eastAsia="Times New Roman" w:hAnsi="Times New Roman" w:cs="Times New Roman"/>
          <w:noProof w:val="0"/>
          <w:lang w:val="ro-RO" w:eastAsia="en-US"/>
        </w:rPr>
        <w:t xml:space="preserve">(3) </w:t>
      </w:r>
      <w:r w:rsidR="00F10866" w:rsidRPr="00C7509A">
        <w:rPr>
          <w:rFonts w:ascii="Times New Roman" w:eastAsia="Times New Roman" w:hAnsi="Times New Roman" w:cs="Times New Roman"/>
          <w:noProof w:val="0"/>
          <w:lang w:val="ro-RO" w:eastAsia="en-US"/>
        </w:rPr>
        <w:t xml:space="preserve">aerobatic flights.  </w:t>
      </w:r>
    </w:p>
    <w:p w14:paraId="0FE2D97C"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4CA22A0C" w14:textId="77777777" w:rsidR="002D5366" w:rsidRDefault="00F10866" w:rsidP="002D5366">
      <w:pPr>
        <w:spacing w:after="0"/>
        <w:jc w:val="both"/>
        <w:rPr>
          <w:rFonts w:ascii="Times New Roman" w:eastAsia="Times New Roman" w:hAnsi="Times New Roman" w:cs="Times New Roman"/>
          <w:b/>
          <w:bCs/>
          <w:noProof w:val="0"/>
          <w:lang w:val="ro-RO" w:eastAsia="en-US"/>
        </w:rPr>
      </w:pPr>
      <w:r w:rsidRPr="00F10866">
        <w:rPr>
          <w:rFonts w:ascii="Times New Roman" w:eastAsia="Times New Roman" w:hAnsi="Times New Roman" w:cs="Times New Roman"/>
          <w:b/>
          <w:bCs/>
          <w:noProof w:val="0"/>
          <w:lang w:val="ro-RO" w:eastAsia="en-US"/>
        </w:rPr>
        <w:t>2.10. GM2 SAO.OP.155</w:t>
      </w:r>
      <w:r w:rsidR="002D5366">
        <w:rPr>
          <w:rFonts w:ascii="Times New Roman" w:eastAsia="Times New Roman" w:hAnsi="Times New Roman" w:cs="Times New Roman"/>
          <w:b/>
          <w:bCs/>
          <w:noProof w:val="0"/>
          <w:lang w:val="ro-RO" w:eastAsia="en-US"/>
        </w:rPr>
        <w:t xml:space="preserve"> </w:t>
      </w:r>
      <w:r w:rsidRPr="00F10866">
        <w:rPr>
          <w:rFonts w:ascii="Times New Roman" w:eastAsia="Times New Roman" w:hAnsi="Times New Roman" w:cs="Times New Roman"/>
          <w:b/>
          <w:bCs/>
          <w:noProof w:val="0"/>
          <w:lang w:val="ro-RO" w:eastAsia="en-US"/>
        </w:rPr>
        <w:t xml:space="preserve">Sailplane specialised operations  </w:t>
      </w:r>
    </w:p>
    <w:p w14:paraId="2649D437" w14:textId="77777777" w:rsidR="002D5366" w:rsidRDefault="00F10866" w:rsidP="002D5366">
      <w:pPr>
        <w:spacing w:after="0"/>
        <w:jc w:val="both"/>
        <w:rPr>
          <w:rFonts w:ascii="Times New Roman" w:eastAsia="Times New Roman" w:hAnsi="Times New Roman" w:cs="Times New Roman"/>
          <w:b/>
          <w:bCs/>
          <w:noProof w:val="0"/>
          <w:lang w:val="ro-RO" w:eastAsia="en-US"/>
        </w:rPr>
      </w:pPr>
      <w:r w:rsidRPr="00F10866">
        <w:rPr>
          <w:rFonts w:ascii="Times New Roman" w:eastAsia="Times New Roman" w:hAnsi="Times New Roman" w:cs="Times New Roman"/>
          <w:noProof w:val="0"/>
          <w:lang w:val="ro-RO" w:eastAsia="en-US"/>
        </w:rPr>
        <w:t xml:space="preserve">CATEGORISATION OF OPERATIONS  </w:t>
      </w:r>
    </w:p>
    <w:p w14:paraId="4DCFBA96"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4C4F9B39" w14:textId="77777777" w:rsidR="002D5366" w:rsidRDefault="00F10866" w:rsidP="002D5366">
      <w:pPr>
        <w:spacing w:after="0"/>
        <w:jc w:val="both"/>
        <w:rPr>
          <w:rFonts w:ascii="Times New Roman" w:eastAsia="Times New Roman" w:hAnsi="Times New Roman" w:cs="Times New Roman"/>
          <w:noProof w:val="0"/>
          <w:lang w:val="ro-RO" w:eastAsia="en-US"/>
        </w:rPr>
      </w:pPr>
      <w:r w:rsidRPr="00F10866">
        <w:rPr>
          <w:rFonts w:ascii="Times New Roman" w:eastAsia="Times New Roman" w:hAnsi="Times New Roman" w:cs="Times New Roman"/>
          <w:noProof w:val="0"/>
          <w:lang w:val="ro-RO" w:eastAsia="en-US"/>
        </w:rPr>
        <w:t xml:space="preserve">The pilot-in-command or the operator determines whether the activity falls within the scope of a sailplane  specialised  operation.  For  this  determination,  the  pilot-in-command  or  the  operator considers the criteria in point AMC1 SAO.OP.155 and the activities listed in point (a) of point GM1 SAO.OP.155. </w:t>
      </w:r>
    </w:p>
    <w:p w14:paraId="767A9353" w14:textId="77777777" w:rsidR="002D5366" w:rsidRDefault="002D5366" w:rsidP="002D5366">
      <w:pPr>
        <w:spacing w:after="0"/>
        <w:jc w:val="both"/>
        <w:rPr>
          <w:rFonts w:ascii="Times New Roman" w:eastAsia="Times New Roman" w:hAnsi="Times New Roman" w:cs="Times New Roman"/>
          <w:noProof w:val="0"/>
          <w:lang w:val="ro-RO" w:eastAsia="en-US"/>
        </w:rPr>
      </w:pPr>
    </w:p>
    <w:p w14:paraId="37BD729E" w14:textId="7248C732" w:rsidR="002D5366" w:rsidRDefault="00F10866" w:rsidP="002D5366">
      <w:pPr>
        <w:spacing w:after="0"/>
        <w:jc w:val="both"/>
        <w:rPr>
          <w:rFonts w:ascii="Times New Roman" w:eastAsia="Times New Roman" w:hAnsi="Times New Roman" w:cs="Times New Roman"/>
          <w:b/>
          <w:bCs/>
          <w:noProof w:val="0"/>
          <w:lang w:val="ro-RO" w:eastAsia="en-US"/>
        </w:rPr>
      </w:pPr>
      <w:r w:rsidRPr="00F10866">
        <w:rPr>
          <w:rFonts w:ascii="Times New Roman" w:eastAsia="Times New Roman" w:hAnsi="Times New Roman" w:cs="Times New Roman"/>
          <w:b/>
          <w:bCs/>
          <w:noProof w:val="0"/>
          <w:lang w:val="ro-RO" w:eastAsia="en-US"/>
        </w:rPr>
        <w:t>2.11. AMC1 SAO.OP.155(b)</w:t>
      </w:r>
      <w:r w:rsidR="00FC077E">
        <w:rPr>
          <w:rFonts w:ascii="Times New Roman" w:eastAsia="Times New Roman" w:hAnsi="Times New Roman" w:cs="Times New Roman"/>
          <w:b/>
          <w:bCs/>
          <w:noProof w:val="0"/>
          <w:lang w:val="ro-RO" w:eastAsia="en-US"/>
        </w:rPr>
        <w:t xml:space="preserve"> </w:t>
      </w:r>
      <w:r w:rsidRPr="00F10866">
        <w:rPr>
          <w:rFonts w:ascii="Times New Roman" w:eastAsia="Times New Roman" w:hAnsi="Times New Roman" w:cs="Times New Roman"/>
          <w:b/>
          <w:bCs/>
          <w:noProof w:val="0"/>
          <w:lang w:val="ro-RO" w:eastAsia="en-US"/>
        </w:rPr>
        <w:t>Sailplane specialised operations</w:t>
      </w:r>
    </w:p>
    <w:p w14:paraId="569ED069" w14:textId="26CAA7BF" w:rsidR="002D5366" w:rsidRDefault="00F940A0" w:rsidP="002D5366">
      <w:pPr>
        <w:spacing w:after="0"/>
        <w:jc w:val="both"/>
        <w:rPr>
          <w:rFonts w:ascii="Times New Roman" w:eastAsia="Times New Roman" w:hAnsi="Times New Roman" w:cs="Times New Roman"/>
          <w:noProof w:val="0"/>
          <w:lang w:val="ro-RO" w:eastAsia="en-US"/>
        </w:rPr>
      </w:pPr>
      <w:r w:rsidRPr="00F940A0">
        <w:rPr>
          <w:rFonts w:ascii="Times New Roman" w:eastAsia="Times New Roman" w:hAnsi="Times New Roman" w:cs="Times New Roman"/>
          <w:noProof w:val="0"/>
          <w:lang w:val="ro-RO" w:eastAsia="en-US"/>
        </w:rPr>
        <w:t xml:space="preserve">CHECKLIST — GENERAL  </w:t>
      </w:r>
    </w:p>
    <w:p w14:paraId="479207D4" w14:textId="77777777" w:rsidR="00FC077E" w:rsidRDefault="00FC077E" w:rsidP="002D5366">
      <w:pPr>
        <w:spacing w:after="0"/>
        <w:jc w:val="both"/>
        <w:rPr>
          <w:rFonts w:ascii="Times New Roman" w:eastAsia="Times New Roman" w:hAnsi="Times New Roman" w:cs="Times New Roman"/>
          <w:b/>
          <w:bCs/>
          <w:noProof w:val="0"/>
          <w:lang w:val="ro-RO" w:eastAsia="en-US"/>
        </w:rPr>
      </w:pPr>
    </w:p>
    <w:p w14:paraId="6C803C86" w14:textId="77777777" w:rsidR="002D5366" w:rsidRDefault="00F940A0" w:rsidP="002D5366">
      <w:pPr>
        <w:spacing w:after="0"/>
        <w:jc w:val="both"/>
        <w:rPr>
          <w:rFonts w:ascii="Times New Roman" w:eastAsia="Times New Roman" w:hAnsi="Times New Roman" w:cs="Times New Roman"/>
          <w:b/>
          <w:bCs/>
          <w:noProof w:val="0"/>
          <w:lang w:val="ro-RO" w:eastAsia="en-US"/>
        </w:rPr>
      </w:pPr>
      <w:r w:rsidRPr="00F940A0">
        <w:rPr>
          <w:rFonts w:ascii="Times New Roman" w:eastAsia="Times New Roman" w:hAnsi="Times New Roman" w:cs="Times New Roman"/>
          <w:noProof w:val="0"/>
          <w:lang w:val="ro-RO" w:eastAsia="en-US"/>
        </w:rPr>
        <w:t xml:space="preserve">(a) The checklist should take </w:t>
      </w:r>
      <w:r>
        <w:rPr>
          <w:rFonts w:ascii="Times New Roman" w:eastAsia="Times New Roman" w:hAnsi="Times New Roman" w:cs="Times New Roman"/>
          <w:noProof w:val="0"/>
          <w:lang w:val="ro-RO" w:eastAsia="en-US"/>
        </w:rPr>
        <w:t>i</w:t>
      </w:r>
      <w:r w:rsidRPr="00F940A0">
        <w:rPr>
          <w:rFonts w:ascii="Times New Roman" w:eastAsia="Times New Roman" w:hAnsi="Times New Roman" w:cs="Times New Roman"/>
          <w:noProof w:val="0"/>
          <w:lang w:val="ro-RO" w:eastAsia="en-US"/>
        </w:rPr>
        <w:t>nto consideration the latest technical publications and recommendations from the:</w:t>
      </w:r>
    </w:p>
    <w:p w14:paraId="4D922E57" w14:textId="104EDB93" w:rsidR="002D5366" w:rsidRDefault="00F940A0" w:rsidP="002D5366">
      <w:pPr>
        <w:spacing w:after="0"/>
        <w:jc w:val="both"/>
        <w:rPr>
          <w:rFonts w:ascii="Times New Roman" w:eastAsia="Times New Roman" w:hAnsi="Times New Roman" w:cs="Times New Roman"/>
          <w:noProof w:val="0"/>
          <w:lang w:val="ro-RO" w:eastAsia="en-US"/>
        </w:rPr>
      </w:pPr>
      <w:r w:rsidRPr="00F940A0">
        <w:rPr>
          <w:rFonts w:ascii="Times New Roman" w:eastAsia="Times New Roman" w:hAnsi="Times New Roman" w:cs="Times New Roman"/>
          <w:noProof w:val="0"/>
          <w:lang w:val="ro-RO" w:eastAsia="en-US"/>
        </w:rPr>
        <w:t xml:space="preserve">(1) type certification holder; </w:t>
      </w:r>
    </w:p>
    <w:p w14:paraId="63859347" w14:textId="32133AFC" w:rsidR="002D5366" w:rsidRDefault="00F940A0" w:rsidP="002D5366">
      <w:pPr>
        <w:spacing w:after="0"/>
        <w:jc w:val="both"/>
        <w:rPr>
          <w:rFonts w:ascii="Times New Roman" w:eastAsia="Times New Roman" w:hAnsi="Times New Roman" w:cs="Times New Roman"/>
          <w:b/>
          <w:bCs/>
          <w:noProof w:val="0"/>
          <w:lang w:val="ro-RO" w:eastAsia="en-US"/>
        </w:rPr>
      </w:pPr>
      <w:r w:rsidRPr="00F940A0">
        <w:rPr>
          <w:rFonts w:ascii="Times New Roman" w:eastAsia="Times New Roman" w:hAnsi="Times New Roman" w:cs="Times New Roman"/>
          <w:noProof w:val="0"/>
          <w:lang w:val="ro-RO" w:eastAsia="en-US"/>
        </w:rPr>
        <w:lastRenderedPageBreak/>
        <w:t xml:space="preserve">(2) </w:t>
      </w:r>
      <w:r w:rsidR="00FC077E">
        <w:rPr>
          <w:rFonts w:ascii="Times New Roman" w:eastAsia="Times New Roman" w:hAnsi="Times New Roman" w:cs="Times New Roman"/>
          <w:noProof w:val="0"/>
          <w:lang w:val="ro-RO" w:eastAsia="en-US"/>
        </w:rPr>
        <w:t>EASA</w:t>
      </w:r>
      <w:r w:rsidRPr="00F940A0">
        <w:rPr>
          <w:rFonts w:ascii="Times New Roman" w:eastAsia="Times New Roman" w:hAnsi="Times New Roman" w:cs="Times New Roman"/>
          <w:noProof w:val="0"/>
          <w:lang w:val="ro-RO" w:eastAsia="en-US"/>
        </w:rPr>
        <w:t xml:space="preserve">; and </w:t>
      </w:r>
    </w:p>
    <w:p w14:paraId="2DF89757" w14:textId="13838023" w:rsidR="002D5366" w:rsidRDefault="00F940A0" w:rsidP="002D5366">
      <w:pPr>
        <w:spacing w:after="0"/>
        <w:jc w:val="both"/>
        <w:rPr>
          <w:rFonts w:ascii="Times New Roman" w:eastAsia="Times New Roman" w:hAnsi="Times New Roman" w:cs="Times New Roman"/>
          <w:b/>
          <w:bCs/>
          <w:noProof w:val="0"/>
          <w:lang w:val="ro-RO" w:eastAsia="en-US"/>
        </w:rPr>
      </w:pPr>
      <w:r w:rsidRPr="00F940A0">
        <w:rPr>
          <w:rFonts w:ascii="Times New Roman" w:eastAsia="Times New Roman" w:hAnsi="Times New Roman" w:cs="Times New Roman"/>
          <w:noProof w:val="0"/>
          <w:lang w:val="ro-RO" w:eastAsia="en-US"/>
        </w:rPr>
        <w:t xml:space="preserve">(3) </w:t>
      </w:r>
      <w:r w:rsidR="00D307B0">
        <w:rPr>
          <w:rFonts w:ascii="Times New Roman" w:eastAsia="Times New Roman" w:hAnsi="Times New Roman" w:cs="Times New Roman"/>
          <w:noProof w:val="0"/>
          <w:lang w:val="ro-RO" w:eastAsia="en-US"/>
        </w:rPr>
        <w:t>CAA</w:t>
      </w:r>
      <w:r w:rsidRPr="00F940A0">
        <w:rPr>
          <w:rFonts w:ascii="Times New Roman" w:eastAsia="Times New Roman" w:hAnsi="Times New Roman" w:cs="Times New Roman"/>
          <w:noProof w:val="0"/>
          <w:lang w:val="ro-RO" w:eastAsia="en-US"/>
        </w:rPr>
        <w:t xml:space="preserve">.  </w:t>
      </w:r>
    </w:p>
    <w:p w14:paraId="6390280D" w14:textId="77777777" w:rsidR="002D5366" w:rsidRDefault="00F940A0" w:rsidP="002D5366">
      <w:pPr>
        <w:spacing w:after="0"/>
        <w:jc w:val="both"/>
        <w:rPr>
          <w:rFonts w:ascii="Times New Roman" w:eastAsia="Times New Roman" w:hAnsi="Times New Roman" w:cs="Times New Roman"/>
          <w:b/>
          <w:bCs/>
          <w:noProof w:val="0"/>
          <w:lang w:val="ro-RO" w:eastAsia="en-US"/>
        </w:rPr>
      </w:pPr>
      <w:r w:rsidRPr="00F940A0">
        <w:rPr>
          <w:rFonts w:ascii="Times New Roman" w:eastAsia="Times New Roman" w:hAnsi="Times New Roman" w:cs="Times New Roman"/>
          <w:noProof w:val="0"/>
          <w:lang w:val="ro-RO" w:eastAsia="en-US"/>
        </w:rPr>
        <w:t xml:space="preserve">(b) </w:t>
      </w:r>
      <w:r w:rsidR="00197C33" w:rsidRPr="00F940A0">
        <w:rPr>
          <w:rFonts w:ascii="Times New Roman" w:eastAsia="Times New Roman" w:hAnsi="Times New Roman" w:cs="Times New Roman"/>
          <w:noProof w:val="0"/>
          <w:lang w:val="ro-RO" w:eastAsia="en-US"/>
        </w:rPr>
        <w:t>The use of a generic checklist, for example one developed by an association, should be acceptable, provided the pilot-in-command adapts it, if required, to address specific or local risks.</w:t>
      </w:r>
    </w:p>
    <w:p w14:paraId="054883AA" w14:textId="4C264786"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b/>
          <w:bCs/>
          <w:noProof w:val="0"/>
          <w:lang w:val="ro-RO" w:eastAsia="en-US"/>
        </w:rPr>
        <w:t>2.12. AMC2 SAO.OP.155(b)</w:t>
      </w:r>
      <w:r w:rsidR="004838F0">
        <w:rPr>
          <w:rFonts w:ascii="Times New Roman" w:eastAsia="Times New Roman" w:hAnsi="Times New Roman" w:cs="Times New Roman"/>
          <w:b/>
          <w:bCs/>
          <w:noProof w:val="0"/>
          <w:lang w:val="ro-RO" w:eastAsia="en-US"/>
        </w:rPr>
        <w:t xml:space="preserve"> </w:t>
      </w:r>
      <w:r w:rsidRPr="00197C33">
        <w:rPr>
          <w:rFonts w:ascii="Times New Roman" w:eastAsia="Times New Roman" w:hAnsi="Times New Roman" w:cs="Times New Roman"/>
          <w:b/>
          <w:bCs/>
          <w:noProof w:val="0"/>
          <w:lang w:val="ro-RO" w:eastAsia="en-US"/>
        </w:rPr>
        <w:t>Sailplane specialised operations</w:t>
      </w:r>
    </w:p>
    <w:p w14:paraId="4C80100F" w14:textId="77777777"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CHECKLIST FOR PARACHUTE OPERATIONS  </w:t>
      </w:r>
    </w:p>
    <w:p w14:paraId="3C97ABAC" w14:textId="77777777" w:rsidR="002D5366" w:rsidRDefault="002D5366" w:rsidP="002D5366">
      <w:pPr>
        <w:spacing w:after="0"/>
        <w:jc w:val="both"/>
        <w:rPr>
          <w:rFonts w:ascii="Times New Roman" w:eastAsia="Times New Roman" w:hAnsi="Times New Roman" w:cs="Times New Roman"/>
          <w:b/>
          <w:bCs/>
          <w:noProof w:val="0"/>
          <w:lang w:val="ro-RO" w:eastAsia="en-US"/>
        </w:rPr>
      </w:pPr>
    </w:p>
    <w:p w14:paraId="0FFFF4CB" w14:textId="77777777"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The checklist for parachute operations should contain:   </w:t>
      </w:r>
    </w:p>
    <w:p w14:paraId="46102054" w14:textId="121DB87A"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(a) normal, abnormal and emergency procedures; </w:t>
      </w:r>
    </w:p>
    <w:p w14:paraId="5E9223BA" w14:textId="193AE987"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(b) relevant performance data; </w:t>
      </w:r>
    </w:p>
    <w:p w14:paraId="6CF7302E" w14:textId="041DA548"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(c) required equipment; </w:t>
      </w:r>
    </w:p>
    <w:p w14:paraId="57C778B8" w14:textId="005A6858"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(d) any limitations such as maximum take-off mass and minimum landing mass; </w:t>
      </w:r>
    </w:p>
    <w:p w14:paraId="04176F83" w14:textId="27619963" w:rsidR="002D5366" w:rsidRDefault="00197C33" w:rsidP="002D5366">
      <w:pPr>
        <w:spacing w:after="0"/>
        <w:jc w:val="both"/>
        <w:rPr>
          <w:rFonts w:ascii="Times New Roman" w:eastAsia="Times New Roman" w:hAnsi="Times New Roman" w:cs="Times New Roman"/>
          <w:b/>
          <w:bCs/>
          <w:noProof w:val="0"/>
          <w:lang w:val="ro-RO" w:eastAsia="en-US"/>
        </w:rPr>
      </w:pPr>
      <w:r w:rsidRPr="00197C33">
        <w:rPr>
          <w:rFonts w:ascii="Times New Roman" w:eastAsia="Times New Roman" w:hAnsi="Times New Roman" w:cs="Times New Roman"/>
          <w:noProof w:val="0"/>
          <w:lang w:val="ro-RO" w:eastAsia="en-US"/>
        </w:rPr>
        <w:t xml:space="preserve">(e) any possible shift of the centre of gravity; and  </w:t>
      </w:r>
    </w:p>
    <w:p w14:paraId="03068C3E" w14:textId="77777777" w:rsidR="0080161B" w:rsidRDefault="00197C33" w:rsidP="0080161B">
      <w:pPr>
        <w:spacing w:after="0"/>
        <w:jc w:val="both"/>
        <w:rPr>
          <w:rFonts w:ascii="Times New Roman" w:eastAsia="Times New Roman" w:hAnsi="Times New Roman" w:cs="Times New Roman"/>
          <w:noProof w:val="0"/>
          <w:lang w:val="ro-RO" w:eastAsia="en-US"/>
        </w:rPr>
      </w:pPr>
      <w:r w:rsidRPr="00197C33">
        <w:rPr>
          <w:rFonts w:ascii="Times New Roman" w:eastAsia="Times New Roman" w:hAnsi="Times New Roman" w:cs="Times New Roman"/>
          <w:noProof w:val="0"/>
          <w:lang w:val="ro-RO" w:eastAsia="en-US"/>
        </w:rPr>
        <w:t xml:space="preserve">(f) responsibilities  and  duties  of  the  pilot-in-command  and,  if  applicable,  of  any  other  crew member. </w:t>
      </w:r>
    </w:p>
    <w:p w14:paraId="5F71C158" w14:textId="77777777" w:rsidR="0080161B" w:rsidRDefault="0080161B" w:rsidP="0080161B">
      <w:pPr>
        <w:spacing w:after="0"/>
        <w:jc w:val="both"/>
        <w:rPr>
          <w:rFonts w:ascii="Times New Roman" w:eastAsia="Times New Roman" w:hAnsi="Times New Roman" w:cs="Times New Roman"/>
          <w:noProof w:val="0"/>
          <w:lang w:val="ro-RO" w:eastAsia="en-US"/>
        </w:rPr>
      </w:pPr>
    </w:p>
    <w:p w14:paraId="046E1B50" w14:textId="77777777" w:rsidR="0080161B" w:rsidRDefault="00B22366"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b/>
          <w:bCs/>
          <w:noProof w:val="0"/>
          <w:lang w:val="ro-RO" w:eastAsia="en-US"/>
        </w:rPr>
        <w:t xml:space="preserve">2.13. </w:t>
      </w:r>
      <w:r w:rsidR="009C5485" w:rsidRPr="009C5485">
        <w:rPr>
          <w:rFonts w:ascii="Times New Roman" w:eastAsia="Times New Roman" w:hAnsi="Times New Roman" w:cs="Times New Roman"/>
          <w:b/>
          <w:bCs/>
          <w:noProof w:val="0"/>
          <w:lang w:val="ro-RO" w:eastAsia="en-US"/>
        </w:rPr>
        <w:t>GM1 SAO.OP.155(b)</w:t>
      </w:r>
      <w:r w:rsidR="0080161B">
        <w:rPr>
          <w:rFonts w:ascii="Times New Roman" w:eastAsia="Times New Roman" w:hAnsi="Times New Roman" w:cs="Times New Roman"/>
          <w:b/>
          <w:bCs/>
          <w:noProof w:val="0"/>
          <w:lang w:val="ro-RO" w:eastAsia="en-US"/>
        </w:rPr>
        <w:t xml:space="preserve"> </w:t>
      </w:r>
      <w:r w:rsidR="009C5485" w:rsidRPr="009C5485">
        <w:rPr>
          <w:rFonts w:ascii="Times New Roman" w:eastAsia="Times New Roman" w:hAnsi="Times New Roman" w:cs="Times New Roman"/>
          <w:b/>
          <w:bCs/>
          <w:noProof w:val="0"/>
          <w:lang w:val="ro-RO" w:eastAsia="en-US"/>
        </w:rPr>
        <w:t xml:space="preserve">Sailplane specialised operations  </w:t>
      </w:r>
    </w:p>
    <w:p w14:paraId="7E7F869F"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DEVELOPMENT OF CHECKLIST  </w:t>
      </w:r>
    </w:p>
    <w:p w14:paraId="6248C329" w14:textId="77777777" w:rsidR="0080161B" w:rsidRDefault="0080161B" w:rsidP="0080161B">
      <w:pPr>
        <w:spacing w:after="0"/>
        <w:jc w:val="both"/>
        <w:rPr>
          <w:rFonts w:ascii="Times New Roman" w:eastAsia="Times New Roman" w:hAnsi="Times New Roman" w:cs="Times New Roman"/>
          <w:b/>
          <w:bCs/>
          <w:noProof w:val="0"/>
          <w:lang w:val="ro-RO" w:eastAsia="en-US"/>
        </w:rPr>
      </w:pPr>
    </w:p>
    <w:p w14:paraId="206AC37B"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In order to develop a checklist, the pilot-in-command or the operator takes into account at least the following items:  </w:t>
      </w:r>
    </w:p>
    <w:p w14:paraId="4F22D4B5" w14:textId="11848359"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(a) nature and complexity of the activity:  </w:t>
      </w:r>
    </w:p>
    <w:p w14:paraId="185E8C4C" w14:textId="23AF9D10"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(1) the nature of the flight and risk exposure; </w:t>
      </w:r>
    </w:p>
    <w:p w14:paraId="28057D6C" w14:textId="23293D5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(2) the complexity of the activity taking into account the necessary pilot skills and level of experience, ground support, safety, and individual protective equipment;  </w:t>
      </w:r>
    </w:p>
    <w:p w14:paraId="09C72618" w14:textId="0022F3DF"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(3) the operational environment and geographical area; and </w:t>
      </w:r>
    </w:p>
    <w:p w14:paraId="1D062AFD" w14:textId="57F26D81"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(4) the result of the risk assessment and evaluation;  </w:t>
      </w:r>
    </w:p>
    <w:p w14:paraId="5ADC73AA" w14:textId="0A5FD040"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(b) sailplane and equipment: </w:t>
      </w:r>
    </w:p>
    <w:p w14:paraId="11A12648"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All equipment required for the activity should be listed; </w:t>
      </w:r>
    </w:p>
    <w:p w14:paraId="6ADFA758" w14:textId="18C4D5B5"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(c) crew member(s): </w:t>
      </w:r>
    </w:p>
    <w:p w14:paraId="08902085" w14:textId="52474BE8"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(1) crew composition; </w:t>
      </w:r>
    </w:p>
    <w:p w14:paraId="791526D4" w14:textId="1437E43E"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(2) duties of the crew member(s); </w:t>
      </w:r>
    </w:p>
    <w:p w14:paraId="72BB2B99" w14:textId="3F3BD3A6"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(3) minimum crew experience and training provisions; and </w:t>
      </w:r>
    </w:p>
    <w:p w14:paraId="237E22B0"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(4) recency provisions;  </w:t>
      </w:r>
    </w:p>
    <w:p w14:paraId="0E3BD8E3" w14:textId="28FC3171"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 xml:space="preserve">(d) </w:t>
      </w:r>
      <w:r w:rsidR="003C7321" w:rsidRPr="009C5485">
        <w:rPr>
          <w:rFonts w:ascii="Times New Roman" w:eastAsia="Times New Roman" w:hAnsi="Times New Roman" w:cs="Times New Roman"/>
          <w:noProof w:val="0"/>
          <w:lang w:val="ro-RO" w:eastAsia="en-US"/>
        </w:rPr>
        <w:t>normal, abnormal and emergency procedures:</w:t>
      </w:r>
    </w:p>
    <w:p w14:paraId="2887DA13"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(1)</w:t>
      </w:r>
      <w:r w:rsidR="0080161B">
        <w:rPr>
          <w:rFonts w:ascii="Times New Roman" w:eastAsia="Times New Roman" w:hAnsi="Times New Roman" w:cs="Times New Roman"/>
          <w:noProof w:val="0"/>
          <w:lang w:val="ro-RO" w:eastAsia="en-US"/>
        </w:rPr>
        <w:t xml:space="preserve"> </w:t>
      </w:r>
      <w:r w:rsidR="003C7321" w:rsidRPr="009C5485">
        <w:rPr>
          <w:rFonts w:ascii="Times New Roman" w:eastAsia="Times New Roman" w:hAnsi="Times New Roman" w:cs="Times New Roman"/>
          <w:noProof w:val="0"/>
          <w:lang w:val="ro-RO" w:eastAsia="en-US"/>
        </w:rPr>
        <w:t xml:space="preserve">operating procedures for the flight crew; and </w:t>
      </w:r>
    </w:p>
    <w:p w14:paraId="61CD5E8C"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(2)</w:t>
      </w:r>
      <w:r w:rsidR="0080161B">
        <w:rPr>
          <w:rFonts w:ascii="Times New Roman" w:eastAsia="Times New Roman" w:hAnsi="Times New Roman" w:cs="Times New Roman"/>
          <w:noProof w:val="0"/>
          <w:lang w:val="ro-RO" w:eastAsia="en-US"/>
        </w:rPr>
        <w:t xml:space="preserve"> </w:t>
      </w:r>
      <w:r w:rsidR="003C7321" w:rsidRPr="009C5485">
        <w:rPr>
          <w:rFonts w:ascii="Times New Roman" w:eastAsia="Times New Roman" w:hAnsi="Times New Roman" w:cs="Times New Roman"/>
          <w:noProof w:val="0"/>
          <w:lang w:val="ro-RO" w:eastAsia="en-US"/>
        </w:rPr>
        <w:t xml:space="preserve">ground procedures for the crew member(s); and  </w:t>
      </w:r>
    </w:p>
    <w:p w14:paraId="361DE830" w14:textId="77777777" w:rsidR="0080161B" w:rsidRDefault="009C5485" w:rsidP="0080161B">
      <w:pPr>
        <w:spacing w:after="0"/>
        <w:jc w:val="both"/>
        <w:rPr>
          <w:rFonts w:ascii="Times New Roman" w:eastAsia="Times New Roman" w:hAnsi="Times New Roman" w:cs="Times New Roman"/>
          <w:b/>
          <w:bCs/>
          <w:noProof w:val="0"/>
          <w:lang w:val="ro-RO" w:eastAsia="en-US"/>
        </w:rPr>
      </w:pPr>
      <w:r w:rsidRPr="009C5485">
        <w:rPr>
          <w:rFonts w:ascii="Times New Roman" w:eastAsia="Times New Roman" w:hAnsi="Times New Roman" w:cs="Times New Roman"/>
          <w:noProof w:val="0"/>
          <w:lang w:val="ro-RO" w:eastAsia="en-US"/>
        </w:rPr>
        <w:t>(e)</w:t>
      </w:r>
      <w:r w:rsidR="0080161B">
        <w:rPr>
          <w:rFonts w:ascii="Times New Roman" w:eastAsia="Times New Roman" w:hAnsi="Times New Roman" w:cs="Times New Roman"/>
          <w:noProof w:val="0"/>
          <w:lang w:val="ro-RO" w:eastAsia="en-US"/>
        </w:rPr>
        <w:t xml:space="preserve"> </w:t>
      </w:r>
      <w:r w:rsidR="003C7321" w:rsidRPr="009C5485">
        <w:rPr>
          <w:rFonts w:ascii="Times New Roman" w:eastAsia="Times New Roman" w:hAnsi="Times New Roman" w:cs="Times New Roman"/>
          <w:noProof w:val="0"/>
          <w:lang w:val="ro-RO" w:eastAsia="en-US"/>
        </w:rPr>
        <w:t xml:space="preserve">records: </w:t>
      </w:r>
    </w:p>
    <w:p w14:paraId="5B0C2CC4" w14:textId="77777777" w:rsidR="0080161B" w:rsidRDefault="009C5485" w:rsidP="0080161B">
      <w:pPr>
        <w:spacing w:after="0"/>
        <w:jc w:val="both"/>
        <w:rPr>
          <w:rFonts w:ascii="Times New Roman" w:eastAsia="Times New Roman" w:hAnsi="Times New Roman" w:cs="Times New Roman"/>
          <w:noProof w:val="0"/>
          <w:lang w:val="ro-RO" w:eastAsia="en-US"/>
        </w:rPr>
      </w:pPr>
      <w:r w:rsidRPr="009C5485">
        <w:rPr>
          <w:rFonts w:ascii="Times New Roman" w:eastAsia="Times New Roman" w:hAnsi="Times New Roman" w:cs="Times New Roman"/>
          <w:noProof w:val="0"/>
          <w:lang w:val="ro-RO" w:eastAsia="en-US"/>
        </w:rPr>
        <w:t>It should be determined which records specific to the flight(s) are to be kept, such as task details, sailplane registration, pilot-in-command, flight times, weather and any remarks, including a record of occurrences affecting flight safety or the safety of persons or property on the ground.</w:t>
      </w:r>
    </w:p>
    <w:p w14:paraId="0F832385" w14:textId="77777777" w:rsidR="0080161B" w:rsidRDefault="0080161B" w:rsidP="0080161B">
      <w:pPr>
        <w:spacing w:after="0"/>
        <w:jc w:val="both"/>
        <w:rPr>
          <w:rFonts w:ascii="Times New Roman" w:eastAsia="Times New Roman" w:hAnsi="Times New Roman" w:cs="Times New Roman"/>
          <w:noProof w:val="0"/>
          <w:lang w:val="ro-RO" w:eastAsia="en-US"/>
        </w:rPr>
      </w:pPr>
    </w:p>
    <w:p w14:paraId="1C8593CB" w14:textId="3A47C768" w:rsidR="004B6A61" w:rsidRDefault="007453E0" w:rsidP="0080161B">
      <w:pPr>
        <w:pStyle w:val="Heading1"/>
        <w:spacing w:before="0" w:after="0"/>
        <w:rPr>
          <w:rFonts w:ascii="Times New Roman" w:eastAsia="Times New Roman" w:hAnsi="Times New Roman" w:cs="Times New Roman"/>
          <w:bCs/>
          <w:noProof w:val="0"/>
          <w:sz w:val="24"/>
          <w:szCs w:val="24"/>
          <w:lang w:val="ro-RO" w:eastAsia="en-US"/>
        </w:rPr>
      </w:pPr>
      <w:bookmarkStart w:id="12" w:name="_Toc224645159"/>
      <w:r w:rsidRPr="0080161B">
        <w:rPr>
          <w:rFonts w:ascii="Times New Roman" w:hAnsi="Times New Roman" w:cs="Times New Roman"/>
          <w:sz w:val="24"/>
          <w:szCs w:val="24"/>
          <w:lang w:val="ro-RO"/>
        </w:rPr>
        <w:t>CAPITOLUL 3. SUBPART POL – PERFORMANCE AND OPERATING IMITATIONS</w:t>
      </w:r>
      <w:bookmarkEnd w:id="12"/>
    </w:p>
    <w:p w14:paraId="35D6E74F" w14:textId="77777777" w:rsidR="0080161B" w:rsidRDefault="0080161B" w:rsidP="0080161B">
      <w:pPr>
        <w:spacing w:after="0"/>
        <w:ind w:left="1560" w:hanging="1134"/>
        <w:jc w:val="both"/>
        <w:rPr>
          <w:rFonts w:ascii="Times New Roman" w:eastAsia="Times New Roman" w:hAnsi="Times New Roman" w:cs="Times New Roman"/>
          <w:b/>
          <w:bCs/>
          <w:noProof w:val="0"/>
          <w:lang w:val="ro-RO" w:eastAsia="en-US"/>
        </w:rPr>
      </w:pPr>
    </w:p>
    <w:p w14:paraId="7B7A5C13" w14:textId="77777777" w:rsidR="0080161B" w:rsidRDefault="007453E0" w:rsidP="0080161B">
      <w:pPr>
        <w:spacing w:after="0"/>
        <w:jc w:val="both"/>
        <w:rPr>
          <w:rFonts w:ascii="Times New Roman" w:hAnsi="Times New Roman" w:cs="Times New Roman"/>
          <w:lang w:val="ro-RO"/>
        </w:rPr>
      </w:pPr>
      <w:r w:rsidRPr="004B6A61">
        <w:rPr>
          <w:rFonts w:ascii="Times New Roman" w:eastAsia="Times New Roman" w:hAnsi="Times New Roman" w:cs="Times New Roman"/>
          <w:b/>
          <w:bCs/>
          <w:noProof w:val="0"/>
          <w:lang w:val="ro-RO" w:eastAsia="en-US"/>
        </w:rPr>
        <w:t>3.1.</w:t>
      </w:r>
      <w:r w:rsidR="003C7321" w:rsidRPr="004B6A61">
        <w:rPr>
          <w:rFonts w:ascii="Times New Roman" w:eastAsia="Times New Roman" w:hAnsi="Times New Roman" w:cs="Times New Roman"/>
          <w:b/>
          <w:bCs/>
          <w:noProof w:val="0"/>
          <w:lang w:val="ro-RO" w:eastAsia="en-US"/>
        </w:rPr>
        <w:t xml:space="preserve"> </w:t>
      </w:r>
      <w:r w:rsidR="004B6A61" w:rsidRPr="004B6A61">
        <w:rPr>
          <w:rFonts w:ascii="Times New Roman" w:eastAsia="Times New Roman" w:hAnsi="Times New Roman" w:cs="Times New Roman"/>
          <w:b/>
          <w:bCs/>
          <w:noProof w:val="0"/>
          <w:lang w:val="ro-RO" w:eastAsia="en-US"/>
        </w:rPr>
        <w:t>GM1 POL.100</w:t>
      </w:r>
      <w:r w:rsidR="0080161B">
        <w:rPr>
          <w:rFonts w:ascii="Times New Roman" w:eastAsia="Times New Roman" w:hAnsi="Times New Roman" w:cs="Times New Roman"/>
          <w:b/>
          <w:bCs/>
          <w:noProof w:val="0"/>
          <w:lang w:val="ro-RO" w:eastAsia="en-US"/>
        </w:rPr>
        <w:t xml:space="preserve"> </w:t>
      </w:r>
      <w:r w:rsidR="004B6A61" w:rsidRPr="004B6A61">
        <w:rPr>
          <w:rFonts w:ascii="Times New Roman" w:eastAsia="Times New Roman" w:hAnsi="Times New Roman" w:cs="Times New Roman"/>
          <w:b/>
          <w:bCs/>
          <w:noProof w:val="0"/>
          <w:lang w:val="ro-RO" w:eastAsia="en-US"/>
        </w:rPr>
        <w:t>Weighing</w:t>
      </w:r>
      <w:r w:rsidR="004B6A61" w:rsidRPr="004B6A61">
        <w:rPr>
          <w:rFonts w:ascii="Times New Roman" w:hAnsi="Times New Roman" w:cs="Times New Roman"/>
          <w:lang w:val="ro-RO"/>
        </w:rPr>
        <w:t xml:space="preserve">  </w:t>
      </w:r>
    </w:p>
    <w:p w14:paraId="41A32356" w14:textId="7392BCD0" w:rsidR="0080161B" w:rsidRDefault="004B6A61" w:rsidP="0080161B">
      <w:pPr>
        <w:spacing w:after="0"/>
        <w:jc w:val="both"/>
        <w:rPr>
          <w:rFonts w:ascii="Times New Roman" w:hAnsi="Times New Roman" w:cs="Times New Roman"/>
          <w:lang w:val="ro-RO"/>
        </w:rPr>
      </w:pPr>
      <w:r w:rsidRPr="004B6A61">
        <w:rPr>
          <w:rFonts w:ascii="Times New Roman" w:hAnsi="Times New Roman" w:cs="Times New Roman"/>
          <w:lang w:val="ro-RO"/>
        </w:rPr>
        <w:t>INSTRUCTIONS FOR CONTINUING AIRWORTHINESS AND PERSONNEL REQUIRED</w:t>
      </w:r>
    </w:p>
    <w:p w14:paraId="5F626F4C" w14:textId="77777777" w:rsidR="004838F0" w:rsidRDefault="004838F0" w:rsidP="0080161B">
      <w:pPr>
        <w:spacing w:after="0"/>
        <w:jc w:val="both"/>
        <w:rPr>
          <w:rFonts w:ascii="Times New Roman" w:hAnsi="Times New Roman" w:cs="Times New Roman"/>
          <w:lang w:val="ro-RO"/>
        </w:rPr>
      </w:pPr>
    </w:p>
    <w:p w14:paraId="5DE067F9" w14:textId="71C16355" w:rsidR="0080161B" w:rsidRDefault="004B6A61" w:rsidP="0080161B">
      <w:pPr>
        <w:spacing w:after="0"/>
        <w:jc w:val="both"/>
        <w:rPr>
          <w:rFonts w:ascii="Times New Roman" w:hAnsi="Times New Roman" w:cs="Times New Roman"/>
          <w:lang w:val="ro-RO"/>
        </w:rPr>
      </w:pPr>
      <w:r w:rsidRPr="004B6A61">
        <w:rPr>
          <w:rFonts w:ascii="Times New Roman" w:hAnsi="Times New Roman" w:cs="Times New Roman"/>
          <w:lang w:val="ro-RO"/>
        </w:rPr>
        <w:lastRenderedPageBreak/>
        <w:t xml:space="preserve">(a) The weighing is conducted in accordance with the applicable instructions for continuing airworthiness (maintenance manual), as laid down in </w:t>
      </w:r>
      <w:r w:rsidRPr="004838F0">
        <w:rPr>
          <w:rFonts w:ascii="Times New Roman" w:hAnsi="Times New Roman" w:cs="Times New Roman"/>
          <w:lang w:val="ro-RO"/>
        </w:rPr>
        <w:t xml:space="preserve">point (b)(3) of point M.A.401 of Annex I to </w:t>
      </w:r>
      <w:r w:rsidR="004838F0" w:rsidRPr="004838F0">
        <w:rPr>
          <w:rFonts w:ascii="Times New Roman" w:hAnsi="Times New Roman" w:cs="Times New Roman"/>
          <w:lang w:val="ro-RO"/>
        </w:rPr>
        <w:t>GD</w:t>
      </w:r>
      <w:r w:rsidRPr="004838F0">
        <w:rPr>
          <w:rFonts w:ascii="Times New Roman" w:hAnsi="Times New Roman" w:cs="Times New Roman"/>
          <w:lang w:val="ro-RO"/>
        </w:rPr>
        <w:t xml:space="preserve"> </w:t>
      </w:r>
      <w:r w:rsidR="004838F0" w:rsidRPr="004838F0">
        <w:rPr>
          <w:rFonts w:ascii="Times New Roman" w:hAnsi="Times New Roman" w:cs="Times New Roman"/>
          <w:lang w:val="ro-RO"/>
        </w:rPr>
        <w:t xml:space="preserve">nr. </w:t>
      </w:r>
      <w:r w:rsidRPr="004838F0">
        <w:rPr>
          <w:rFonts w:ascii="Times New Roman" w:hAnsi="Times New Roman" w:cs="Times New Roman"/>
          <w:lang w:val="ro-RO"/>
        </w:rPr>
        <w:t xml:space="preserve"> </w:t>
      </w:r>
      <w:r w:rsidR="004838F0" w:rsidRPr="004838F0">
        <w:rPr>
          <w:rFonts w:ascii="Times New Roman" w:hAnsi="Times New Roman" w:cs="Times New Roman"/>
          <w:lang w:val="ro-RO"/>
        </w:rPr>
        <w:t>465</w:t>
      </w:r>
      <w:r w:rsidRPr="004838F0">
        <w:rPr>
          <w:rFonts w:ascii="Times New Roman" w:hAnsi="Times New Roman" w:cs="Times New Roman"/>
          <w:lang w:val="ro-RO"/>
        </w:rPr>
        <w:t>/</w:t>
      </w:r>
      <w:r w:rsidR="004838F0" w:rsidRPr="004838F0">
        <w:rPr>
          <w:rFonts w:ascii="Times New Roman" w:hAnsi="Times New Roman" w:cs="Times New Roman"/>
          <w:lang w:val="ro-RO"/>
        </w:rPr>
        <w:t>2025</w:t>
      </w:r>
      <w:r w:rsidRPr="004838F0">
        <w:rPr>
          <w:rFonts w:ascii="Times New Roman" w:hAnsi="Times New Roman" w:cs="Times New Roman"/>
          <w:lang w:val="ro-RO"/>
        </w:rPr>
        <w:t>.</w:t>
      </w:r>
      <w:r w:rsidRPr="004B6A61">
        <w:rPr>
          <w:rFonts w:ascii="Times New Roman" w:hAnsi="Times New Roman" w:cs="Times New Roman"/>
          <w:lang w:val="ro-RO"/>
        </w:rPr>
        <w:t xml:space="preserve">  </w:t>
      </w:r>
    </w:p>
    <w:p w14:paraId="3B1B078F" w14:textId="4A128685" w:rsidR="0080161B" w:rsidRDefault="004B6A61" w:rsidP="0080161B">
      <w:pPr>
        <w:spacing w:after="0"/>
        <w:jc w:val="both"/>
        <w:rPr>
          <w:rFonts w:ascii="Times New Roman" w:hAnsi="Times New Roman" w:cs="Times New Roman"/>
          <w:lang w:val="ro-RO"/>
        </w:rPr>
      </w:pPr>
      <w:r w:rsidRPr="004B6A61">
        <w:rPr>
          <w:rFonts w:ascii="Times New Roman" w:hAnsi="Times New Roman" w:cs="Times New Roman"/>
          <w:lang w:val="ro-RO"/>
        </w:rPr>
        <w:t>(b)</w:t>
      </w:r>
      <w:r w:rsidR="0080161B">
        <w:rPr>
          <w:rFonts w:ascii="Times New Roman" w:hAnsi="Times New Roman" w:cs="Times New Roman"/>
          <w:lang w:val="ro-RO"/>
        </w:rPr>
        <w:t xml:space="preserve"> </w:t>
      </w:r>
      <w:r w:rsidRPr="004B6A61">
        <w:rPr>
          <w:rFonts w:ascii="Times New Roman" w:hAnsi="Times New Roman" w:cs="Times New Roman"/>
          <w:lang w:val="ro-RO"/>
        </w:rPr>
        <w:t xml:space="preserve">The weighing is a maintenance action, which requires a release to service by personnel specified in point (b) of </w:t>
      </w:r>
      <w:r w:rsidRPr="004838F0">
        <w:rPr>
          <w:rFonts w:ascii="Times New Roman" w:hAnsi="Times New Roman" w:cs="Times New Roman"/>
          <w:lang w:val="ro-RO"/>
        </w:rPr>
        <w:t xml:space="preserve">point M.A.801 of Annex I to </w:t>
      </w:r>
      <w:r w:rsidR="004838F0" w:rsidRPr="004838F0">
        <w:rPr>
          <w:rFonts w:ascii="Times New Roman" w:hAnsi="Times New Roman" w:cs="Times New Roman"/>
          <w:lang w:val="ro-RO"/>
        </w:rPr>
        <w:t>GD nr.  465/2025</w:t>
      </w:r>
      <w:r w:rsidRPr="004838F0">
        <w:rPr>
          <w:rFonts w:ascii="Times New Roman" w:hAnsi="Times New Roman" w:cs="Times New Roman"/>
          <w:lang w:val="ro-RO"/>
        </w:rPr>
        <w:t>.</w:t>
      </w:r>
      <w:r w:rsidRPr="004B6A61">
        <w:rPr>
          <w:rFonts w:ascii="Times New Roman" w:hAnsi="Times New Roman" w:cs="Times New Roman"/>
          <w:lang w:val="ro-RO"/>
        </w:rPr>
        <w:t xml:space="preserve">  </w:t>
      </w:r>
    </w:p>
    <w:p w14:paraId="1F05C9AA" w14:textId="77777777" w:rsidR="0080161B" w:rsidRDefault="0080161B" w:rsidP="0080161B">
      <w:pPr>
        <w:spacing w:after="0"/>
        <w:jc w:val="both"/>
        <w:rPr>
          <w:rFonts w:ascii="Times New Roman" w:hAnsi="Times New Roman" w:cs="Times New Roman"/>
          <w:lang w:val="ro-RO"/>
        </w:rPr>
      </w:pPr>
    </w:p>
    <w:p w14:paraId="6CC4EDD1" w14:textId="16FDBB43" w:rsidR="007453E0" w:rsidRPr="0080161B" w:rsidRDefault="007453E0" w:rsidP="0080161B">
      <w:pPr>
        <w:pStyle w:val="Heading1"/>
        <w:spacing w:before="0" w:after="0"/>
        <w:rPr>
          <w:rFonts w:ascii="Times New Roman" w:hAnsi="Times New Roman" w:cs="Times New Roman"/>
          <w:sz w:val="24"/>
          <w:szCs w:val="24"/>
          <w:lang w:val="ro-RO"/>
        </w:rPr>
      </w:pPr>
      <w:bookmarkStart w:id="13" w:name="_Toc224645160"/>
      <w:r w:rsidRPr="0080161B">
        <w:rPr>
          <w:rFonts w:ascii="Times New Roman" w:hAnsi="Times New Roman" w:cs="Times New Roman"/>
          <w:sz w:val="24"/>
          <w:szCs w:val="24"/>
          <w:lang w:val="ro-RO"/>
        </w:rPr>
        <w:t>CAPITOLUL 4. SUBPART IDE – INSTRUMENTS, DATA AND EQUIPMENT</w:t>
      </w:r>
      <w:bookmarkEnd w:id="13"/>
    </w:p>
    <w:p w14:paraId="59E4697B" w14:textId="77777777" w:rsidR="007453E0" w:rsidRPr="008A56B8" w:rsidRDefault="007453E0" w:rsidP="007453E0">
      <w:pPr>
        <w:pStyle w:val="BodyTextIndent"/>
        <w:ind w:left="1815" w:hanging="15"/>
        <w:jc w:val="left"/>
        <w:rPr>
          <w:rFonts w:ascii="Times New Roman" w:hAnsi="Times New Roman" w:cs="Times New Roman"/>
          <w:b/>
          <w:bCs/>
          <w:sz w:val="22"/>
          <w:szCs w:val="22"/>
          <w:lang w:val="ro-RO"/>
        </w:rPr>
      </w:pPr>
      <w:r w:rsidRPr="008A56B8">
        <w:rPr>
          <w:rFonts w:ascii="Times New Roman" w:hAnsi="Times New Roman" w:cs="Times New Roman"/>
          <w:b/>
          <w:bCs/>
          <w:sz w:val="22"/>
          <w:szCs w:val="22"/>
          <w:lang w:val="ro-RO"/>
        </w:rPr>
        <w:tab/>
      </w:r>
    </w:p>
    <w:p w14:paraId="07028482" w14:textId="77777777" w:rsidR="0080161B" w:rsidRDefault="007453E0" w:rsidP="0080161B">
      <w:pPr>
        <w:spacing w:after="0"/>
        <w:jc w:val="both"/>
        <w:rPr>
          <w:rFonts w:ascii="Times New Roman" w:eastAsia="Times New Roman" w:hAnsi="Times New Roman" w:cs="Times New Roman"/>
          <w:b/>
          <w:bCs/>
          <w:noProof w:val="0"/>
          <w:lang w:val="ro-RO" w:eastAsia="en-US"/>
        </w:rPr>
      </w:pPr>
      <w:r w:rsidRPr="00124D62">
        <w:rPr>
          <w:rFonts w:ascii="Times New Roman" w:eastAsia="Times New Roman" w:hAnsi="Times New Roman" w:cs="Times New Roman"/>
          <w:b/>
          <w:bCs/>
          <w:noProof w:val="0"/>
          <w:lang w:val="ro-RO" w:eastAsia="en-US"/>
        </w:rPr>
        <w:t>4.1.</w:t>
      </w:r>
      <w:r w:rsidR="00124D62" w:rsidRPr="00124D62">
        <w:rPr>
          <w:rFonts w:ascii="Times New Roman" w:eastAsia="Times New Roman" w:hAnsi="Times New Roman" w:cs="Times New Roman"/>
          <w:b/>
          <w:bCs/>
          <w:noProof w:val="0"/>
          <w:lang w:val="ro-RO" w:eastAsia="en-US"/>
        </w:rPr>
        <w:t xml:space="preserve"> GM1 SAO.IDE.100</w:t>
      </w:r>
      <w:r w:rsidR="0080161B">
        <w:rPr>
          <w:rFonts w:ascii="Times New Roman" w:eastAsia="Times New Roman" w:hAnsi="Times New Roman" w:cs="Times New Roman"/>
          <w:b/>
          <w:bCs/>
          <w:noProof w:val="0"/>
          <w:lang w:val="ro-RO" w:eastAsia="en-US"/>
        </w:rPr>
        <w:t xml:space="preserve"> </w:t>
      </w:r>
      <w:r w:rsidR="00124D62" w:rsidRPr="00124D62">
        <w:rPr>
          <w:rFonts w:ascii="Times New Roman" w:eastAsia="Times New Roman" w:hAnsi="Times New Roman" w:cs="Times New Roman"/>
          <w:b/>
          <w:bCs/>
          <w:noProof w:val="0"/>
          <w:lang w:val="ro-RO" w:eastAsia="en-US"/>
        </w:rPr>
        <w:t>Instruments and equipment — general</w:t>
      </w:r>
    </w:p>
    <w:p w14:paraId="624B760A" w14:textId="77777777" w:rsidR="0080161B" w:rsidRDefault="00124D62" w:rsidP="0080161B">
      <w:pPr>
        <w:spacing w:after="0"/>
        <w:jc w:val="both"/>
        <w:rPr>
          <w:rFonts w:ascii="Times New Roman" w:eastAsia="Times New Roman" w:hAnsi="Times New Roman" w:cs="Times New Roman"/>
          <w:b/>
          <w:bCs/>
          <w:noProof w:val="0"/>
          <w:lang w:val="ro-RO" w:eastAsia="en-US"/>
        </w:rPr>
      </w:pPr>
      <w:r w:rsidRPr="00124D62">
        <w:rPr>
          <w:rFonts w:ascii="Times New Roman" w:eastAsia="Times New Roman" w:hAnsi="Times New Roman" w:cs="Times New Roman"/>
          <w:noProof w:val="0"/>
          <w:lang w:val="ro-RO" w:eastAsia="en-US"/>
        </w:rPr>
        <w:t xml:space="preserve">INSTRUMENTS AND EQUIPMENT NOT REQUIRED   </w:t>
      </w:r>
    </w:p>
    <w:p w14:paraId="029D5872" w14:textId="77777777" w:rsidR="0080161B" w:rsidRDefault="0080161B" w:rsidP="0080161B">
      <w:pPr>
        <w:spacing w:after="0"/>
        <w:jc w:val="both"/>
        <w:rPr>
          <w:rFonts w:ascii="Times New Roman" w:eastAsia="Times New Roman" w:hAnsi="Times New Roman" w:cs="Times New Roman"/>
          <w:b/>
          <w:bCs/>
          <w:noProof w:val="0"/>
          <w:lang w:val="ro-RO" w:eastAsia="en-US"/>
        </w:rPr>
      </w:pPr>
    </w:p>
    <w:p w14:paraId="6F6B465C" w14:textId="77777777" w:rsidR="0080161B" w:rsidRDefault="00124D62" w:rsidP="0080161B">
      <w:pPr>
        <w:spacing w:after="0"/>
        <w:jc w:val="both"/>
        <w:rPr>
          <w:rFonts w:ascii="Times New Roman" w:eastAsia="Times New Roman" w:hAnsi="Times New Roman" w:cs="Times New Roman"/>
          <w:b/>
          <w:bCs/>
          <w:noProof w:val="0"/>
          <w:lang w:val="ro-RO" w:eastAsia="en-US"/>
        </w:rPr>
      </w:pPr>
      <w:r w:rsidRPr="00124D62">
        <w:rPr>
          <w:rFonts w:ascii="Times New Roman" w:eastAsia="Times New Roman" w:hAnsi="Times New Roman" w:cs="Times New Roman"/>
          <w:noProof w:val="0"/>
          <w:lang w:val="ro-RO" w:eastAsia="en-US"/>
        </w:rPr>
        <w:t>(a)</w:t>
      </w:r>
      <w:r w:rsidR="0080161B">
        <w:rPr>
          <w:rFonts w:ascii="Times New Roman" w:eastAsia="Times New Roman" w:hAnsi="Times New Roman" w:cs="Times New Roman"/>
          <w:noProof w:val="0"/>
          <w:lang w:val="ro-RO" w:eastAsia="en-US"/>
        </w:rPr>
        <w:t xml:space="preserve"> </w:t>
      </w:r>
      <w:r w:rsidRPr="00124D62">
        <w:rPr>
          <w:rFonts w:ascii="Times New Roman" w:eastAsia="Times New Roman" w:hAnsi="Times New Roman" w:cs="Times New Roman"/>
          <w:noProof w:val="0"/>
          <w:lang w:val="ro-RO" w:eastAsia="en-US"/>
        </w:rPr>
        <w:t xml:space="preserve">Non-required instruments and equipment do not need to be approved in accordance with airworthiness requirements. However, their installation needs to be approved in accordance with  these  requirements,  as  part  of  which  the  instrument  or  equipment  is  accepted  for installation on a non-hazard basis.  </w:t>
      </w:r>
    </w:p>
    <w:p w14:paraId="03EFA256" w14:textId="77777777" w:rsidR="00CE58D8" w:rsidRDefault="00124D62" w:rsidP="00CE58D8">
      <w:pPr>
        <w:spacing w:after="0"/>
        <w:jc w:val="both"/>
        <w:rPr>
          <w:rFonts w:ascii="Times New Roman" w:eastAsia="Times New Roman" w:hAnsi="Times New Roman" w:cs="Times New Roman"/>
          <w:noProof w:val="0"/>
          <w:lang w:val="ro-RO" w:eastAsia="en-US"/>
        </w:rPr>
      </w:pPr>
      <w:r w:rsidRPr="00124D62">
        <w:rPr>
          <w:rFonts w:ascii="Times New Roman" w:eastAsia="Times New Roman" w:hAnsi="Times New Roman" w:cs="Times New Roman"/>
          <w:noProof w:val="0"/>
          <w:lang w:val="ro-RO" w:eastAsia="en-US"/>
        </w:rPr>
        <w:t>(b)</w:t>
      </w:r>
      <w:r w:rsidR="0080161B">
        <w:rPr>
          <w:rFonts w:ascii="Times New Roman" w:eastAsia="Times New Roman" w:hAnsi="Times New Roman" w:cs="Times New Roman"/>
          <w:noProof w:val="0"/>
          <w:lang w:val="ro-RO" w:eastAsia="en-US"/>
        </w:rPr>
        <w:t xml:space="preserve"> </w:t>
      </w:r>
      <w:r w:rsidRPr="00124D62">
        <w:rPr>
          <w:rFonts w:ascii="Times New Roman" w:eastAsia="Times New Roman" w:hAnsi="Times New Roman" w:cs="Times New Roman"/>
          <w:noProof w:val="0"/>
          <w:lang w:val="ro-RO" w:eastAsia="en-US"/>
        </w:rPr>
        <w:t xml:space="preserve">The failure of additional, non-installed instruments or equipment not required by this Annex or by the applicable airworthiness requirements or any applicable airspace requirements should not adversely affect the airworthiness or the safe operation of the sailplane. Examples may be PEDs carried by a crew member or a passenger.   </w:t>
      </w:r>
    </w:p>
    <w:p w14:paraId="1793D292" w14:textId="77777777" w:rsidR="00CE58D8" w:rsidRDefault="00CE58D8" w:rsidP="00CE58D8">
      <w:pPr>
        <w:spacing w:after="0"/>
        <w:jc w:val="both"/>
        <w:rPr>
          <w:rFonts w:ascii="Times New Roman" w:eastAsia="Times New Roman" w:hAnsi="Times New Roman" w:cs="Times New Roman"/>
          <w:noProof w:val="0"/>
          <w:lang w:val="ro-RO" w:eastAsia="en-US"/>
        </w:rPr>
      </w:pPr>
    </w:p>
    <w:p w14:paraId="6F4CF44F" w14:textId="77777777" w:rsidR="00CE58D8" w:rsidRDefault="00CE58D8" w:rsidP="00CE58D8">
      <w:pPr>
        <w:spacing w:after="0"/>
        <w:jc w:val="both"/>
        <w:rPr>
          <w:rFonts w:ascii="Times New Roman" w:eastAsia="Times New Roman" w:hAnsi="Times New Roman" w:cs="Times New Roman"/>
          <w:b/>
          <w:bCs/>
          <w:noProof w:val="0"/>
          <w:lang w:val="ro-RO" w:eastAsia="en-US"/>
        </w:rPr>
      </w:pPr>
      <w:r w:rsidRPr="00CE58D8">
        <w:rPr>
          <w:rFonts w:ascii="Times New Roman" w:eastAsia="Times New Roman" w:hAnsi="Times New Roman" w:cs="Times New Roman"/>
          <w:b/>
          <w:bCs/>
          <w:noProof w:val="0"/>
          <w:lang w:val="ro-RO" w:eastAsia="en-US"/>
        </w:rPr>
        <w:t xml:space="preserve">4.2. </w:t>
      </w:r>
      <w:r w:rsidR="00124D62" w:rsidRPr="00124D62">
        <w:rPr>
          <w:rFonts w:ascii="Times New Roman" w:eastAsia="Times New Roman" w:hAnsi="Times New Roman" w:cs="Times New Roman"/>
          <w:b/>
          <w:bCs/>
          <w:noProof w:val="0"/>
          <w:lang w:val="ro-RO" w:eastAsia="en-US"/>
        </w:rPr>
        <w:t>GM1 SAO.IDE.100(a)(3)</w:t>
      </w:r>
      <w:r w:rsidR="00124D62" w:rsidRPr="00124D62">
        <w:rPr>
          <w:rFonts w:ascii="Times New Roman" w:eastAsia="Times New Roman" w:hAnsi="Times New Roman" w:cs="Times New Roman"/>
          <w:b/>
          <w:bCs/>
          <w:noProof w:val="0"/>
          <w:lang w:val="ro-RO" w:eastAsia="en-US"/>
        </w:rPr>
        <w:tab/>
        <w:t xml:space="preserve">Instruments and equipment — general   </w:t>
      </w:r>
    </w:p>
    <w:p w14:paraId="5B981728" w14:textId="77777777" w:rsidR="00CE58D8" w:rsidRDefault="00124D62" w:rsidP="00CE58D8">
      <w:pPr>
        <w:spacing w:after="0"/>
        <w:jc w:val="both"/>
        <w:rPr>
          <w:rFonts w:ascii="Times New Roman" w:eastAsia="Times New Roman" w:hAnsi="Times New Roman" w:cs="Times New Roman"/>
          <w:b/>
          <w:bCs/>
          <w:noProof w:val="0"/>
          <w:lang w:val="ro-RO" w:eastAsia="en-US"/>
        </w:rPr>
      </w:pPr>
      <w:r w:rsidRPr="00124D62">
        <w:rPr>
          <w:rFonts w:ascii="Times New Roman" w:eastAsia="Times New Roman" w:hAnsi="Times New Roman" w:cs="Times New Roman"/>
          <w:noProof w:val="0"/>
          <w:lang w:val="ro-RO" w:eastAsia="en-US"/>
        </w:rPr>
        <w:t xml:space="preserve">PERMANENTLY INSTALLED  </w:t>
      </w:r>
    </w:p>
    <w:p w14:paraId="18DBBB86" w14:textId="77777777" w:rsidR="00CE58D8" w:rsidRDefault="00CE58D8" w:rsidP="00CE58D8">
      <w:pPr>
        <w:spacing w:after="0"/>
        <w:jc w:val="both"/>
        <w:rPr>
          <w:rFonts w:ascii="Times New Roman" w:eastAsia="Times New Roman" w:hAnsi="Times New Roman" w:cs="Times New Roman"/>
          <w:b/>
          <w:bCs/>
          <w:noProof w:val="0"/>
          <w:lang w:val="ro-RO" w:eastAsia="en-US"/>
        </w:rPr>
      </w:pPr>
    </w:p>
    <w:p w14:paraId="3B53A911" w14:textId="2497C5A7" w:rsidR="00CE58D8" w:rsidRDefault="00DD71EE" w:rsidP="00CE58D8">
      <w:pPr>
        <w:spacing w:after="0"/>
        <w:jc w:val="both"/>
        <w:rPr>
          <w:rFonts w:ascii="Times New Roman" w:eastAsia="Times New Roman" w:hAnsi="Times New Roman" w:cs="Times New Roman"/>
          <w:noProof w:val="0"/>
          <w:lang w:val="ro-RO" w:eastAsia="en-US"/>
        </w:rPr>
      </w:pPr>
      <w:r w:rsidRPr="00DD71EE">
        <w:rPr>
          <w:rFonts w:ascii="Times New Roman" w:eastAsia="Times New Roman" w:hAnsi="Times New Roman" w:cs="Times New Roman"/>
          <w:noProof w:val="0"/>
          <w:lang w:val="ro-RO" w:eastAsia="en-US"/>
        </w:rPr>
        <w:t xml:space="preserve">‘Permanently installed’ refers to an installation that requires a release to service in accordance with point </w:t>
      </w:r>
      <w:r w:rsidRPr="00022127">
        <w:rPr>
          <w:rFonts w:ascii="Times New Roman" w:eastAsia="Times New Roman" w:hAnsi="Times New Roman" w:cs="Times New Roman"/>
          <w:noProof w:val="0"/>
          <w:lang w:val="ro-RO" w:eastAsia="en-US"/>
        </w:rPr>
        <w:t xml:space="preserve">M.A.801 of Annex I to </w:t>
      </w:r>
      <w:r w:rsidR="00022127" w:rsidRPr="00022127">
        <w:rPr>
          <w:rFonts w:ascii="Times New Roman" w:eastAsia="Times New Roman" w:hAnsi="Times New Roman" w:cs="Times New Roman"/>
          <w:noProof w:val="0"/>
          <w:lang w:val="ro-RO" w:eastAsia="en-US"/>
        </w:rPr>
        <w:t>GD nr.  465/2025</w:t>
      </w:r>
      <w:r w:rsidRPr="00022127">
        <w:rPr>
          <w:rFonts w:ascii="Times New Roman" w:eastAsia="Times New Roman" w:hAnsi="Times New Roman" w:cs="Times New Roman"/>
          <w:noProof w:val="0"/>
          <w:lang w:val="ro-RO" w:eastAsia="en-US"/>
        </w:rPr>
        <w:t>.</w:t>
      </w:r>
      <w:r w:rsidRPr="00DD71EE">
        <w:rPr>
          <w:rFonts w:ascii="Times New Roman" w:eastAsia="Times New Roman" w:hAnsi="Times New Roman" w:cs="Times New Roman"/>
          <w:noProof w:val="0"/>
          <w:lang w:val="ro-RO" w:eastAsia="en-US"/>
        </w:rPr>
        <w:t xml:space="preserve">  </w:t>
      </w:r>
    </w:p>
    <w:p w14:paraId="280D4C53" w14:textId="77777777" w:rsidR="00CE58D8" w:rsidRDefault="00CE58D8" w:rsidP="00CE58D8">
      <w:pPr>
        <w:spacing w:after="0"/>
        <w:jc w:val="both"/>
        <w:rPr>
          <w:rFonts w:ascii="Times New Roman" w:eastAsia="Times New Roman" w:hAnsi="Times New Roman" w:cs="Times New Roman"/>
          <w:noProof w:val="0"/>
          <w:lang w:val="ro-RO" w:eastAsia="en-US"/>
        </w:rPr>
      </w:pPr>
    </w:p>
    <w:p w14:paraId="617B7F52" w14:textId="77777777" w:rsidR="00CE58D8" w:rsidRDefault="00CE58D8" w:rsidP="00CE58D8">
      <w:pPr>
        <w:spacing w:after="0"/>
        <w:jc w:val="both"/>
        <w:rPr>
          <w:rFonts w:ascii="Times New Roman" w:eastAsia="Times New Roman" w:hAnsi="Times New Roman" w:cs="Times New Roman"/>
          <w:b/>
          <w:bCs/>
          <w:noProof w:val="0"/>
          <w:lang w:val="ro-RO" w:eastAsia="en-US"/>
        </w:rPr>
      </w:pPr>
      <w:r w:rsidRPr="00CE58D8">
        <w:rPr>
          <w:rFonts w:ascii="Times New Roman" w:eastAsia="Times New Roman" w:hAnsi="Times New Roman" w:cs="Times New Roman"/>
          <w:b/>
          <w:bCs/>
          <w:noProof w:val="0"/>
          <w:lang w:val="ro-RO" w:eastAsia="en-US"/>
        </w:rPr>
        <w:t>4.</w:t>
      </w:r>
      <w:r>
        <w:rPr>
          <w:rFonts w:ascii="Times New Roman" w:eastAsia="Times New Roman" w:hAnsi="Times New Roman" w:cs="Times New Roman"/>
          <w:b/>
          <w:bCs/>
          <w:noProof w:val="0"/>
          <w:lang w:val="ro-RO" w:eastAsia="en-US"/>
        </w:rPr>
        <w:t>3</w:t>
      </w:r>
      <w:r w:rsidRPr="00CE58D8">
        <w:rPr>
          <w:rFonts w:ascii="Times New Roman" w:eastAsia="Times New Roman" w:hAnsi="Times New Roman" w:cs="Times New Roman"/>
          <w:b/>
          <w:bCs/>
          <w:noProof w:val="0"/>
          <w:lang w:val="ro-RO" w:eastAsia="en-US"/>
        </w:rPr>
        <w:t>.</w:t>
      </w:r>
      <w:r>
        <w:rPr>
          <w:rFonts w:ascii="Times New Roman" w:eastAsia="Times New Roman" w:hAnsi="Times New Roman" w:cs="Times New Roman"/>
          <w:noProof w:val="0"/>
          <w:lang w:val="ro-RO" w:eastAsia="en-US"/>
        </w:rPr>
        <w:t xml:space="preserve"> </w:t>
      </w:r>
      <w:r w:rsidR="00DD71EE" w:rsidRPr="00DD71EE">
        <w:rPr>
          <w:rFonts w:ascii="Times New Roman" w:eastAsia="Times New Roman" w:hAnsi="Times New Roman" w:cs="Times New Roman"/>
          <w:b/>
          <w:bCs/>
          <w:noProof w:val="0"/>
          <w:lang w:val="ro-RO" w:eastAsia="en-US"/>
        </w:rPr>
        <w:t>AMC1 SAO.IDE.105</w:t>
      </w:r>
      <w:r>
        <w:rPr>
          <w:rFonts w:ascii="Times New Roman" w:eastAsia="Times New Roman" w:hAnsi="Times New Roman" w:cs="Times New Roman"/>
          <w:b/>
          <w:bCs/>
          <w:noProof w:val="0"/>
          <w:lang w:val="ro-RO" w:eastAsia="en-US"/>
        </w:rPr>
        <w:t xml:space="preserve"> </w:t>
      </w:r>
      <w:r w:rsidR="00DD71EE" w:rsidRPr="00DD71EE">
        <w:rPr>
          <w:rFonts w:ascii="Times New Roman" w:eastAsia="Times New Roman" w:hAnsi="Times New Roman" w:cs="Times New Roman"/>
          <w:b/>
          <w:bCs/>
          <w:noProof w:val="0"/>
          <w:lang w:val="ro-RO" w:eastAsia="en-US"/>
        </w:rPr>
        <w:t xml:space="preserve">Flight and navigational instruments  </w:t>
      </w:r>
    </w:p>
    <w:p w14:paraId="36935051" w14:textId="77777777" w:rsidR="00CE58D8" w:rsidRDefault="00DD71EE" w:rsidP="00CE58D8">
      <w:pPr>
        <w:spacing w:after="0"/>
        <w:jc w:val="both"/>
        <w:rPr>
          <w:rFonts w:ascii="Times New Roman" w:eastAsia="Times New Roman" w:hAnsi="Times New Roman" w:cs="Times New Roman"/>
          <w:b/>
          <w:bCs/>
          <w:noProof w:val="0"/>
          <w:lang w:val="ro-RO" w:eastAsia="en-US"/>
        </w:rPr>
      </w:pPr>
      <w:r w:rsidRPr="00DD71EE">
        <w:rPr>
          <w:rFonts w:ascii="Times New Roman" w:eastAsia="Times New Roman" w:hAnsi="Times New Roman" w:cs="Times New Roman"/>
          <w:noProof w:val="0"/>
          <w:lang w:val="ro-RO" w:eastAsia="en-US"/>
        </w:rPr>
        <w:t xml:space="preserve">INTEGRATED INSTRUMENTS  </w:t>
      </w:r>
    </w:p>
    <w:p w14:paraId="73B7E3C7" w14:textId="77777777" w:rsidR="00CE58D8" w:rsidRDefault="00CE58D8" w:rsidP="00CE58D8">
      <w:pPr>
        <w:spacing w:after="0"/>
        <w:jc w:val="both"/>
        <w:rPr>
          <w:rFonts w:ascii="Times New Roman" w:eastAsia="Times New Roman" w:hAnsi="Times New Roman" w:cs="Times New Roman"/>
          <w:b/>
          <w:bCs/>
          <w:noProof w:val="0"/>
          <w:lang w:val="ro-RO" w:eastAsia="en-US"/>
        </w:rPr>
      </w:pPr>
    </w:p>
    <w:p w14:paraId="5E6BD04D" w14:textId="77777777" w:rsidR="00CE58D8" w:rsidRDefault="00DD71EE" w:rsidP="00CE58D8">
      <w:pPr>
        <w:spacing w:after="0"/>
        <w:jc w:val="both"/>
        <w:rPr>
          <w:rFonts w:ascii="Times New Roman" w:eastAsia="Times New Roman" w:hAnsi="Times New Roman" w:cs="Times New Roman"/>
          <w:noProof w:val="0"/>
          <w:lang w:val="ro-RO" w:eastAsia="en-US"/>
        </w:rPr>
      </w:pPr>
      <w:r w:rsidRPr="00DD71EE">
        <w:rPr>
          <w:rFonts w:ascii="Times New Roman" w:eastAsia="Times New Roman" w:hAnsi="Times New Roman" w:cs="Times New Roman"/>
          <w:noProof w:val="0"/>
          <w:lang w:val="ro-RO" w:eastAsia="en-US"/>
        </w:rPr>
        <w:t xml:space="preserve">Individual equipment requirements may be met by combinations of instruments or by integrated flight systems or by a combination of parameters on electronic displays. The information so available to each required pilot should not be less than that required in the applicable operational requirements, and the equivalent safety of the installation should be approved during type certification of the sailplane for the intended type of operation.   </w:t>
      </w:r>
    </w:p>
    <w:p w14:paraId="012633BE" w14:textId="77777777" w:rsidR="00CE58D8" w:rsidRDefault="00CE58D8" w:rsidP="00CE58D8">
      <w:pPr>
        <w:spacing w:after="0"/>
        <w:jc w:val="both"/>
        <w:rPr>
          <w:rFonts w:ascii="Times New Roman" w:eastAsia="Times New Roman" w:hAnsi="Times New Roman" w:cs="Times New Roman"/>
          <w:noProof w:val="0"/>
          <w:lang w:val="ro-RO" w:eastAsia="en-US"/>
        </w:rPr>
      </w:pPr>
    </w:p>
    <w:p w14:paraId="46228403" w14:textId="77777777" w:rsidR="00CE58D8" w:rsidRDefault="00CE58D8" w:rsidP="00CE58D8">
      <w:pPr>
        <w:spacing w:after="0"/>
        <w:jc w:val="both"/>
        <w:rPr>
          <w:rFonts w:ascii="Times New Roman" w:eastAsia="Times New Roman" w:hAnsi="Times New Roman" w:cs="Times New Roman"/>
          <w:b/>
          <w:bCs/>
          <w:noProof w:val="0"/>
          <w:lang w:val="ro-RO" w:eastAsia="en-US"/>
        </w:rPr>
      </w:pPr>
      <w:r w:rsidRPr="00CE58D8">
        <w:rPr>
          <w:rFonts w:ascii="Times New Roman" w:eastAsia="Times New Roman" w:hAnsi="Times New Roman" w:cs="Times New Roman"/>
          <w:b/>
          <w:bCs/>
          <w:noProof w:val="0"/>
          <w:lang w:val="ro-RO" w:eastAsia="en-US"/>
        </w:rPr>
        <w:t>4.4.</w:t>
      </w:r>
      <w:r>
        <w:rPr>
          <w:rFonts w:ascii="Times New Roman" w:eastAsia="Times New Roman" w:hAnsi="Times New Roman" w:cs="Times New Roman"/>
          <w:noProof w:val="0"/>
          <w:lang w:val="ro-RO" w:eastAsia="en-US"/>
        </w:rPr>
        <w:t xml:space="preserve"> </w:t>
      </w:r>
      <w:r w:rsidR="00DD71EE" w:rsidRPr="00DD71EE">
        <w:rPr>
          <w:rFonts w:ascii="Times New Roman" w:eastAsia="Times New Roman" w:hAnsi="Times New Roman" w:cs="Times New Roman"/>
          <w:b/>
          <w:bCs/>
          <w:noProof w:val="0"/>
          <w:lang w:val="ro-RO" w:eastAsia="en-US"/>
        </w:rPr>
        <w:t xml:space="preserve">AMC1 SAO.IDE.105(a)(1)  Flight and navigational instruments  </w:t>
      </w:r>
    </w:p>
    <w:p w14:paraId="7AC3C139" w14:textId="77777777" w:rsidR="00CE58D8" w:rsidRDefault="00DD71EE" w:rsidP="00CE58D8">
      <w:pPr>
        <w:spacing w:after="0"/>
        <w:jc w:val="both"/>
        <w:rPr>
          <w:rFonts w:ascii="Times New Roman" w:eastAsia="Times New Roman" w:hAnsi="Times New Roman" w:cs="Times New Roman"/>
          <w:b/>
          <w:bCs/>
          <w:noProof w:val="0"/>
          <w:lang w:val="ro-RO" w:eastAsia="en-US"/>
        </w:rPr>
      </w:pPr>
      <w:r w:rsidRPr="00DD71EE">
        <w:rPr>
          <w:rFonts w:ascii="Times New Roman" w:eastAsia="Times New Roman" w:hAnsi="Times New Roman" w:cs="Times New Roman"/>
          <w:noProof w:val="0"/>
          <w:lang w:val="ro-RO" w:eastAsia="en-US"/>
        </w:rPr>
        <w:t xml:space="preserve">MEANS OF MEASURING AND DISPLAYING THE TIME  </w:t>
      </w:r>
    </w:p>
    <w:p w14:paraId="0C3B6C91" w14:textId="77777777" w:rsidR="00CE58D8" w:rsidRDefault="00CE58D8" w:rsidP="00CE58D8">
      <w:pPr>
        <w:spacing w:after="0"/>
        <w:jc w:val="both"/>
        <w:rPr>
          <w:rFonts w:ascii="Times New Roman" w:eastAsia="Times New Roman" w:hAnsi="Times New Roman" w:cs="Times New Roman"/>
          <w:b/>
          <w:bCs/>
          <w:noProof w:val="0"/>
          <w:lang w:val="ro-RO" w:eastAsia="en-US"/>
        </w:rPr>
      </w:pPr>
    </w:p>
    <w:p w14:paraId="228ECC5E" w14:textId="77777777" w:rsidR="00CE58D8" w:rsidRDefault="00DD71EE" w:rsidP="00CE58D8">
      <w:pPr>
        <w:spacing w:after="0"/>
        <w:jc w:val="both"/>
        <w:rPr>
          <w:rFonts w:ascii="Times New Roman" w:eastAsia="Times New Roman" w:hAnsi="Times New Roman" w:cs="Times New Roman"/>
          <w:noProof w:val="0"/>
          <w:lang w:val="ro-RO" w:eastAsia="en-US"/>
        </w:rPr>
      </w:pPr>
      <w:r w:rsidRPr="00DD71EE">
        <w:rPr>
          <w:rFonts w:ascii="Times New Roman" w:eastAsia="Times New Roman" w:hAnsi="Times New Roman" w:cs="Times New Roman"/>
          <w:noProof w:val="0"/>
          <w:lang w:val="ro-RO" w:eastAsia="en-US"/>
        </w:rPr>
        <w:t xml:space="preserve">A means of measuring and displaying the time in hours and minutes may be a wristwatch capable of the same functions.  </w:t>
      </w:r>
    </w:p>
    <w:p w14:paraId="309DFABB" w14:textId="77777777" w:rsidR="00CE58D8" w:rsidRDefault="00CE58D8" w:rsidP="00CE58D8">
      <w:pPr>
        <w:spacing w:after="0"/>
        <w:jc w:val="both"/>
        <w:rPr>
          <w:rFonts w:ascii="Times New Roman" w:eastAsia="Times New Roman" w:hAnsi="Times New Roman" w:cs="Times New Roman"/>
          <w:noProof w:val="0"/>
          <w:lang w:val="ro-RO" w:eastAsia="en-US"/>
        </w:rPr>
      </w:pPr>
    </w:p>
    <w:p w14:paraId="705A9B8D" w14:textId="77777777" w:rsidR="00CE58D8" w:rsidRDefault="00CE58D8" w:rsidP="00CE58D8">
      <w:pPr>
        <w:spacing w:after="0"/>
        <w:jc w:val="both"/>
        <w:rPr>
          <w:rFonts w:ascii="Times New Roman" w:eastAsia="Times New Roman" w:hAnsi="Times New Roman" w:cs="Times New Roman"/>
          <w:b/>
          <w:bCs/>
          <w:noProof w:val="0"/>
          <w:lang w:val="ro-RO" w:eastAsia="en-US"/>
        </w:rPr>
      </w:pPr>
      <w:r w:rsidRPr="00CE58D8">
        <w:rPr>
          <w:rFonts w:ascii="Times New Roman" w:eastAsia="Times New Roman" w:hAnsi="Times New Roman" w:cs="Times New Roman"/>
          <w:b/>
          <w:bCs/>
          <w:noProof w:val="0"/>
          <w:lang w:val="ro-RO" w:eastAsia="en-US"/>
        </w:rPr>
        <w:t>4.5.</w:t>
      </w:r>
      <w:r>
        <w:rPr>
          <w:rFonts w:ascii="Times New Roman" w:eastAsia="Times New Roman" w:hAnsi="Times New Roman" w:cs="Times New Roman"/>
          <w:noProof w:val="0"/>
          <w:lang w:val="ro-RO" w:eastAsia="en-US"/>
        </w:rPr>
        <w:t xml:space="preserve"> </w:t>
      </w:r>
      <w:r w:rsidR="00BF1582" w:rsidRPr="00BF1582">
        <w:rPr>
          <w:rFonts w:ascii="Times New Roman" w:eastAsia="Times New Roman" w:hAnsi="Times New Roman" w:cs="Times New Roman"/>
          <w:b/>
          <w:bCs/>
          <w:noProof w:val="0"/>
          <w:lang w:val="ro-RO" w:eastAsia="en-US"/>
        </w:rPr>
        <w:t xml:space="preserve">AMC1 SAO.IDE.105(a)(2)  Flight and navigational instruments  </w:t>
      </w:r>
    </w:p>
    <w:p w14:paraId="278D2DAB" w14:textId="77777777" w:rsidR="00CE58D8" w:rsidRDefault="00BF1582" w:rsidP="00CE58D8">
      <w:pPr>
        <w:spacing w:after="0"/>
        <w:jc w:val="both"/>
        <w:rPr>
          <w:rFonts w:ascii="Times New Roman" w:eastAsia="Times New Roman" w:hAnsi="Times New Roman" w:cs="Times New Roman"/>
          <w:b/>
          <w:bCs/>
          <w:noProof w:val="0"/>
          <w:lang w:val="ro-RO" w:eastAsia="en-US"/>
        </w:rPr>
      </w:pPr>
      <w:r w:rsidRPr="00BF1582">
        <w:rPr>
          <w:rFonts w:ascii="Times New Roman" w:eastAsia="Times New Roman" w:hAnsi="Times New Roman" w:cs="Times New Roman"/>
          <w:noProof w:val="0"/>
          <w:lang w:val="ro-RO" w:eastAsia="en-US"/>
        </w:rPr>
        <w:t xml:space="preserve">SCALING OF THE MEANS FOR MEASURING AND DISPLAYING PRESSURE ALTITUDE  </w:t>
      </w:r>
    </w:p>
    <w:p w14:paraId="0955777E" w14:textId="77777777" w:rsidR="00CE58D8" w:rsidRDefault="00CE58D8" w:rsidP="00CE58D8">
      <w:pPr>
        <w:spacing w:after="0"/>
        <w:jc w:val="both"/>
        <w:rPr>
          <w:rFonts w:ascii="Times New Roman" w:eastAsia="Times New Roman" w:hAnsi="Times New Roman" w:cs="Times New Roman"/>
          <w:b/>
          <w:bCs/>
          <w:noProof w:val="0"/>
          <w:lang w:val="ro-RO" w:eastAsia="en-US"/>
        </w:rPr>
      </w:pPr>
    </w:p>
    <w:p w14:paraId="14D926E4" w14:textId="77777777" w:rsidR="00CE58D8" w:rsidRDefault="00BF1582" w:rsidP="00CE58D8">
      <w:pPr>
        <w:spacing w:after="0"/>
        <w:jc w:val="both"/>
        <w:rPr>
          <w:rFonts w:ascii="Times New Roman" w:eastAsia="Times New Roman" w:hAnsi="Times New Roman" w:cs="Times New Roman"/>
          <w:b/>
          <w:bCs/>
          <w:noProof w:val="0"/>
          <w:lang w:val="ro-RO" w:eastAsia="en-US"/>
        </w:rPr>
      </w:pPr>
      <w:r w:rsidRPr="00BF1582">
        <w:rPr>
          <w:rFonts w:ascii="Times New Roman" w:eastAsia="Times New Roman" w:hAnsi="Times New Roman" w:cs="Times New Roman"/>
          <w:noProof w:val="0"/>
          <w:lang w:val="ro-RO" w:eastAsia="en-US"/>
        </w:rPr>
        <w:t>(a)</w:t>
      </w:r>
      <w:r w:rsidR="00CE58D8">
        <w:rPr>
          <w:rFonts w:ascii="Times New Roman" w:eastAsia="Times New Roman" w:hAnsi="Times New Roman" w:cs="Times New Roman"/>
          <w:noProof w:val="0"/>
          <w:lang w:val="ro-RO" w:eastAsia="en-US"/>
        </w:rPr>
        <w:t xml:space="preserve"> </w:t>
      </w:r>
      <w:r w:rsidRPr="00BF1582">
        <w:rPr>
          <w:rFonts w:ascii="Times New Roman" w:eastAsia="Times New Roman" w:hAnsi="Times New Roman" w:cs="Times New Roman"/>
          <w:noProof w:val="0"/>
          <w:lang w:val="ro-RO" w:eastAsia="en-US"/>
        </w:rPr>
        <w:t xml:space="preserve">The instrument measuring and displaying pressure altitude should be of a sensitive type, scaled in metres (m), with a sub-scale setting, scaled in hectopascals/millibars, adjustable for any barometric pressure likely to be set during flight.  </w:t>
      </w:r>
    </w:p>
    <w:p w14:paraId="5FD217BA" w14:textId="77777777" w:rsidR="00E5437A" w:rsidRDefault="00BF1582" w:rsidP="00E5437A">
      <w:pPr>
        <w:spacing w:after="0"/>
        <w:jc w:val="both"/>
        <w:rPr>
          <w:rFonts w:ascii="Times New Roman" w:eastAsia="Times New Roman" w:hAnsi="Times New Roman" w:cs="Times New Roman"/>
          <w:noProof w:val="0"/>
          <w:lang w:val="ro-RO" w:eastAsia="en-US"/>
        </w:rPr>
      </w:pPr>
      <w:r w:rsidRPr="00BF1582">
        <w:rPr>
          <w:rFonts w:ascii="Times New Roman" w:eastAsia="Times New Roman" w:hAnsi="Times New Roman" w:cs="Times New Roman"/>
          <w:noProof w:val="0"/>
          <w:lang w:val="ro-RO" w:eastAsia="en-US"/>
        </w:rPr>
        <w:t>(b)</w:t>
      </w:r>
      <w:r w:rsidR="00CE58D8">
        <w:rPr>
          <w:rFonts w:ascii="Times New Roman" w:eastAsia="Times New Roman" w:hAnsi="Times New Roman" w:cs="Times New Roman"/>
          <w:noProof w:val="0"/>
          <w:lang w:val="ro-RO" w:eastAsia="en-US"/>
        </w:rPr>
        <w:t xml:space="preserve"> </w:t>
      </w:r>
      <w:r w:rsidRPr="00BF1582">
        <w:rPr>
          <w:rFonts w:ascii="Times New Roman" w:eastAsia="Times New Roman" w:hAnsi="Times New Roman" w:cs="Times New Roman"/>
          <w:noProof w:val="0"/>
          <w:lang w:val="ro-RO" w:eastAsia="en-US"/>
        </w:rPr>
        <w:t xml:space="preserve">Scaling in feet (ft) is also acceptable.  </w:t>
      </w:r>
    </w:p>
    <w:p w14:paraId="06499AEE" w14:textId="77777777" w:rsidR="00E5437A" w:rsidRDefault="00E5437A" w:rsidP="00E5437A">
      <w:pPr>
        <w:spacing w:after="0"/>
        <w:jc w:val="both"/>
        <w:rPr>
          <w:rFonts w:ascii="Times New Roman" w:eastAsia="Times New Roman" w:hAnsi="Times New Roman" w:cs="Times New Roman"/>
          <w:noProof w:val="0"/>
          <w:lang w:val="ro-RO" w:eastAsia="en-US"/>
        </w:rPr>
      </w:pPr>
    </w:p>
    <w:p w14:paraId="32530418" w14:textId="77777777" w:rsidR="00E5437A" w:rsidRDefault="00E5437A" w:rsidP="00E5437A">
      <w:pPr>
        <w:spacing w:after="0"/>
        <w:jc w:val="both"/>
        <w:rPr>
          <w:rFonts w:ascii="Times New Roman" w:eastAsia="Times New Roman" w:hAnsi="Times New Roman" w:cs="Times New Roman"/>
          <w:b/>
          <w:bCs/>
          <w:noProof w:val="0"/>
          <w:lang w:val="ro-RO" w:eastAsia="en-US"/>
        </w:rPr>
      </w:pPr>
      <w:r w:rsidRPr="00E5437A">
        <w:rPr>
          <w:rFonts w:ascii="Times New Roman" w:eastAsia="Times New Roman" w:hAnsi="Times New Roman" w:cs="Times New Roman"/>
          <w:b/>
          <w:bCs/>
          <w:noProof w:val="0"/>
          <w:lang w:val="ro-RO" w:eastAsia="en-US"/>
        </w:rPr>
        <w:t>4.6.</w:t>
      </w:r>
      <w:r>
        <w:rPr>
          <w:rFonts w:ascii="Times New Roman" w:eastAsia="Times New Roman" w:hAnsi="Times New Roman" w:cs="Times New Roman"/>
          <w:noProof w:val="0"/>
          <w:lang w:val="ro-RO" w:eastAsia="en-US"/>
        </w:rPr>
        <w:t xml:space="preserve"> </w:t>
      </w:r>
      <w:r w:rsidR="00BF1582" w:rsidRPr="00BF1582">
        <w:rPr>
          <w:rFonts w:ascii="Times New Roman" w:eastAsia="Times New Roman" w:hAnsi="Times New Roman" w:cs="Times New Roman"/>
          <w:b/>
          <w:bCs/>
          <w:noProof w:val="0"/>
          <w:lang w:val="ro-RO" w:eastAsia="en-US"/>
        </w:rPr>
        <w:t xml:space="preserve">AMC1 SAO.IDE.105(a)(3)  Flight and navigational instruments  </w:t>
      </w:r>
    </w:p>
    <w:p w14:paraId="1EFA5F32" w14:textId="77777777" w:rsidR="00E5437A" w:rsidRDefault="00BF1582" w:rsidP="00E5437A">
      <w:pPr>
        <w:spacing w:after="0"/>
        <w:jc w:val="both"/>
        <w:rPr>
          <w:rFonts w:ascii="Times New Roman" w:eastAsia="Times New Roman" w:hAnsi="Times New Roman" w:cs="Times New Roman"/>
          <w:b/>
          <w:bCs/>
          <w:noProof w:val="0"/>
          <w:lang w:val="ro-RO" w:eastAsia="en-US"/>
        </w:rPr>
      </w:pPr>
      <w:r w:rsidRPr="00BF1582">
        <w:rPr>
          <w:rFonts w:ascii="Times New Roman" w:eastAsia="Times New Roman" w:hAnsi="Times New Roman" w:cs="Times New Roman"/>
          <w:noProof w:val="0"/>
          <w:lang w:val="ro-RO" w:eastAsia="en-US"/>
        </w:rPr>
        <w:t xml:space="preserve">SCALING OF THE INSTRUMENT INDICATING AIRSPEED  </w:t>
      </w:r>
    </w:p>
    <w:p w14:paraId="008F1A2E" w14:textId="77777777" w:rsidR="00E5437A" w:rsidRDefault="00E5437A" w:rsidP="00E5437A">
      <w:pPr>
        <w:spacing w:after="0"/>
        <w:jc w:val="both"/>
        <w:rPr>
          <w:rFonts w:ascii="Times New Roman" w:eastAsia="Times New Roman" w:hAnsi="Times New Roman" w:cs="Times New Roman"/>
          <w:b/>
          <w:bCs/>
          <w:noProof w:val="0"/>
          <w:lang w:val="ro-RO" w:eastAsia="en-US"/>
        </w:rPr>
      </w:pPr>
    </w:p>
    <w:p w14:paraId="4C8A0A67" w14:textId="5236C6F0" w:rsidR="00E5437A" w:rsidRDefault="00BF1582" w:rsidP="00E5437A">
      <w:pPr>
        <w:spacing w:after="0"/>
        <w:jc w:val="both"/>
        <w:rPr>
          <w:rFonts w:ascii="Times New Roman" w:eastAsia="Times New Roman" w:hAnsi="Times New Roman" w:cs="Times New Roman"/>
          <w:b/>
          <w:bCs/>
          <w:noProof w:val="0"/>
          <w:lang w:val="ro-RO" w:eastAsia="en-US"/>
        </w:rPr>
      </w:pPr>
      <w:r w:rsidRPr="00BF1582">
        <w:rPr>
          <w:rFonts w:ascii="Times New Roman" w:eastAsia="Times New Roman" w:hAnsi="Times New Roman" w:cs="Times New Roman"/>
          <w:noProof w:val="0"/>
          <w:lang w:val="ro-RO" w:eastAsia="en-US"/>
        </w:rPr>
        <w:t>(a)</w:t>
      </w:r>
      <w:r w:rsidR="00E5437A">
        <w:rPr>
          <w:rFonts w:ascii="Times New Roman" w:eastAsia="Times New Roman" w:hAnsi="Times New Roman" w:cs="Times New Roman"/>
          <w:noProof w:val="0"/>
          <w:lang w:val="ro-RO" w:eastAsia="en-US"/>
        </w:rPr>
        <w:t xml:space="preserve"> </w:t>
      </w:r>
      <w:r w:rsidRPr="00BF1582">
        <w:rPr>
          <w:rFonts w:ascii="Times New Roman" w:eastAsia="Times New Roman" w:hAnsi="Times New Roman" w:cs="Times New Roman"/>
          <w:noProof w:val="0"/>
          <w:lang w:val="ro-RO" w:eastAsia="en-US"/>
        </w:rPr>
        <w:t xml:space="preserve">The instrument indicating airspeed should be scaled in kilometres per hour (kph). </w:t>
      </w:r>
    </w:p>
    <w:p w14:paraId="47200A63" w14:textId="77777777" w:rsidR="00E5437A" w:rsidRDefault="00BF1582" w:rsidP="00E5437A">
      <w:pPr>
        <w:spacing w:after="0"/>
        <w:jc w:val="both"/>
        <w:rPr>
          <w:rFonts w:ascii="Times New Roman" w:eastAsia="Times New Roman" w:hAnsi="Times New Roman" w:cs="Times New Roman"/>
          <w:noProof w:val="0"/>
          <w:lang w:val="ro-RO" w:eastAsia="en-US"/>
        </w:rPr>
      </w:pPr>
      <w:r w:rsidRPr="00BF1582">
        <w:rPr>
          <w:rFonts w:ascii="Times New Roman" w:eastAsia="Times New Roman" w:hAnsi="Times New Roman" w:cs="Times New Roman"/>
          <w:noProof w:val="0"/>
          <w:lang w:val="ro-RO" w:eastAsia="en-US"/>
        </w:rPr>
        <w:t xml:space="preserve">(b) Scaling in knots (kt) or in miles per hour (mph) is also acceptable.  </w:t>
      </w:r>
    </w:p>
    <w:p w14:paraId="07A6C787" w14:textId="77777777" w:rsidR="00E5437A" w:rsidRDefault="00E5437A" w:rsidP="00E5437A">
      <w:pPr>
        <w:spacing w:after="0"/>
        <w:jc w:val="both"/>
        <w:rPr>
          <w:rFonts w:ascii="Times New Roman" w:eastAsia="Times New Roman" w:hAnsi="Times New Roman" w:cs="Times New Roman"/>
          <w:noProof w:val="0"/>
          <w:lang w:val="ro-RO" w:eastAsia="en-US"/>
        </w:rPr>
      </w:pPr>
    </w:p>
    <w:p w14:paraId="7D983672" w14:textId="77777777" w:rsidR="00E5437A" w:rsidRDefault="00E5437A" w:rsidP="00E5437A">
      <w:pPr>
        <w:spacing w:after="0"/>
        <w:jc w:val="both"/>
        <w:rPr>
          <w:rFonts w:ascii="Times New Roman" w:eastAsia="Times New Roman" w:hAnsi="Times New Roman" w:cs="Times New Roman"/>
          <w:b/>
          <w:bCs/>
          <w:noProof w:val="0"/>
          <w:lang w:val="ro-RO" w:eastAsia="en-US"/>
        </w:rPr>
      </w:pPr>
      <w:r w:rsidRPr="00E5437A">
        <w:rPr>
          <w:rFonts w:ascii="Times New Roman" w:eastAsia="Times New Roman" w:hAnsi="Times New Roman" w:cs="Times New Roman"/>
          <w:b/>
          <w:bCs/>
          <w:noProof w:val="0"/>
          <w:lang w:val="ro-RO" w:eastAsia="en-US"/>
        </w:rPr>
        <w:t>4.7.</w:t>
      </w:r>
      <w:r>
        <w:rPr>
          <w:rFonts w:ascii="Times New Roman" w:eastAsia="Times New Roman" w:hAnsi="Times New Roman" w:cs="Times New Roman"/>
          <w:noProof w:val="0"/>
          <w:lang w:val="ro-RO" w:eastAsia="en-US"/>
        </w:rPr>
        <w:t xml:space="preserve"> </w:t>
      </w:r>
      <w:r w:rsidR="00BF1582" w:rsidRPr="00BF1582">
        <w:rPr>
          <w:rFonts w:ascii="Times New Roman" w:eastAsia="Times New Roman" w:hAnsi="Times New Roman" w:cs="Times New Roman"/>
          <w:b/>
          <w:bCs/>
          <w:noProof w:val="0"/>
          <w:lang w:val="ro-RO" w:eastAsia="en-US"/>
        </w:rPr>
        <w:t>AMC1 SAO.IDE.105(a)(4);(b)(3)</w:t>
      </w:r>
      <w:r w:rsidR="00BF1582" w:rsidRPr="00BF1582">
        <w:rPr>
          <w:rFonts w:ascii="Times New Roman" w:eastAsia="Times New Roman" w:hAnsi="Times New Roman" w:cs="Times New Roman"/>
          <w:b/>
          <w:bCs/>
          <w:noProof w:val="0"/>
          <w:lang w:val="ro-RO" w:eastAsia="en-US"/>
        </w:rPr>
        <w:tab/>
        <w:t xml:space="preserve">Flight and navigational instruments  </w:t>
      </w:r>
    </w:p>
    <w:p w14:paraId="39F02174" w14:textId="77777777" w:rsidR="00E5437A" w:rsidRDefault="00BF1582" w:rsidP="00E5437A">
      <w:pPr>
        <w:spacing w:after="0"/>
        <w:jc w:val="both"/>
        <w:rPr>
          <w:rFonts w:ascii="Times New Roman" w:eastAsia="Times New Roman" w:hAnsi="Times New Roman" w:cs="Times New Roman"/>
          <w:b/>
          <w:bCs/>
          <w:noProof w:val="0"/>
          <w:lang w:val="ro-RO" w:eastAsia="en-US"/>
        </w:rPr>
      </w:pPr>
      <w:r w:rsidRPr="00BF1582">
        <w:rPr>
          <w:rFonts w:ascii="Times New Roman" w:eastAsia="Times New Roman" w:hAnsi="Times New Roman" w:cs="Times New Roman"/>
          <w:noProof w:val="0"/>
          <w:lang w:val="ro-RO" w:eastAsia="en-US"/>
        </w:rPr>
        <w:t xml:space="preserve">MEANS OF MEASURING AND DISPLAYING MAGNETIC HEADING  </w:t>
      </w:r>
    </w:p>
    <w:p w14:paraId="5316B20D" w14:textId="77777777" w:rsidR="00E5437A" w:rsidRDefault="00E5437A" w:rsidP="00E5437A">
      <w:pPr>
        <w:spacing w:after="0"/>
        <w:jc w:val="both"/>
        <w:rPr>
          <w:rFonts w:ascii="Times New Roman" w:eastAsia="Times New Roman" w:hAnsi="Times New Roman" w:cs="Times New Roman"/>
          <w:b/>
          <w:bCs/>
          <w:noProof w:val="0"/>
          <w:lang w:val="ro-RO" w:eastAsia="en-US"/>
        </w:rPr>
      </w:pPr>
    </w:p>
    <w:p w14:paraId="36B6D35F" w14:textId="77777777" w:rsidR="00E5437A" w:rsidRDefault="00BF1582" w:rsidP="00E5437A">
      <w:pPr>
        <w:spacing w:after="0"/>
        <w:jc w:val="both"/>
        <w:rPr>
          <w:rFonts w:ascii="Times New Roman" w:eastAsia="Times New Roman" w:hAnsi="Times New Roman" w:cs="Times New Roman"/>
          <w:noProof w:val="0"/>
          <w:lang w:val="ro-RO" w:eastAsia="en-US"/>
        </w:rPr>
      </w:pPr>
      <w:r w:rsidRPr="00BF1582">
        <w:rPr>
          <w:rFonts w:ascii="Times New Roman" w:eastAsia="Times New Roman" w:hAnsi="Times New Roman" w:cs="Times New Roman"/>
          <w:noProof w:val="0"/>
          <w:lang w:val="ro-RO" w:eastAsia="en-US"/>
        </w:rPr>
        <w:t xml:space="preserve">The means of measuring and displaying magnetic direction should be a magnetic compass or equivalent.  </w:t>
      </w:r>
    </w:p>
    <w:p w14:paraId="55BBB50A" w14:textId="77777777" w:rsidR="00E5437A" w:rsidRDefault="00E5437A" w:rsidP="00E5437A">
      <w:pPr>
        <w:spacing w:after="0"/>
        <w:jc w:val="both"/>
        <w:rPr>
          <w:rFonts w:ascii="Times New Roman" w:eastAsia="Times New Roman" w:hAnsi="Times New Roman" w:cs="Times New Roman"/>
          <w:noProof w:val="0"/>
          <w:lang w:val="ro-RO" w:eastAsia="en-US"/>
        </w:rPr>
      </w:pPr>
    </w:p>
    <w:p w14:paraId="210DE99F" w14:textId="77777777" w:rsidR="00133086" w:rsidRDefault="00E5437A" w:rsidP="00133086">
      <w:pPr>
        <w:spacing w:after="0"/>
        <w:jc w:val="both"/>
        <w:rPr>
          <w:rFonts w:ascii="Times New Roman" w:eastAsia="Times New Roman" w:hAnsi="Times New Roman" w:cs="Times New Roman"/>
          <w:b/>
          <w:bCs/>
          <w:noProof w:val="0"/>
          <w:lang w:val="ro-RO" w:eastAsia="en-US"/>
        </w:rPr>
      </w:pPr>
      <w:r w:rsidRPr="00133086">
        <w:rPr>
          <w:rFonts w:ascii="Times New Roman" w:eastAsia="Times New Roman" w:hAnsi="Times New Roman" w:cs="Times New Roman"/>
          <w:b/>
          <w:bCs/>
          <w:noProof w:val="0"/>
          <w:lang w:val="ro-RO" w:eastAsia="en-US"/>
        </w:rPr>
        <w:t>4.8.</w:t>
      </w:r>
      <w:r>
        <w:rPr>
          <w:rFonts w:ascii="Times New Roman" w:eastAsia="Times New Roman" w:hAnsi="Times New Roman" w:cs="Times New Roman"/>
          <w:noProof w:val="0"/>
          <w:lang w:val="ro-RO" w:eastAsia="en-US"/>
        </w:rPr>
        <w:t xml:space="preserve"> </w:t>
      </w:r>
      <w:r w:rsidR="00BF1582" w:rsidRPr="00BF1582">
        <w:rPr>
          <w:rFonts w:ascii="Times New Roman" w:eastAsia="Times New Roman" w:hAnsi="Times New Roman" w:cs="Times New Roman"/>
          <w:b/>
          <w:bCs/>
          <w:noProof w:val="0"/>
          <w:lang w:val="ro-RO" w:eastAsia="en-US"/>
        </w:rPr>
        <w:t>GM1 SAO.IDE.105(b)</w:t>
      </w:r>
      <w:r w:rsidR="00133086">
        <w:rPr>
          <w:rFonts w:ascii="Times New Roman" w:eastAsia="Times New Roman" w:hAnsi="Times New Roman" w:cs="Times New Roman"/>
          <w:b/>
          <w:bCs/>
          <w:noProof w:val="0"/>
          <w:lang w:val="ro-RO" w:eastAsia="en-US"/>
        </w:rPr>
        <w:t xml:space="preserve"> </w:t>
      </w:r>
      <w:r w:rsidR="00BF1582" w:rsidRPr="00BF1582">
        <w:rPr>
          <w:rFonts w:ascii="Times New Roman" w:eastAsia="Times New Roman" w:hAnsi="Times New Roman" w:cs="Times New Roman"/>
          <w:b/>
          <w:bCs/>
          <w:noProof w:val="0"/>
          <w:lang w:val="ro-RO" w:eastAsia="en-US"/>
        </w:rPr>
        <w:t xml:space="preserve">Flight and navigational instruments  </w:t>
      </w:r>
    </w:p>
    <w:p w14:paraId="3339829E" w14:textId="77777777" w:rsidR="00133086" w:rsidRDefault="007903C3" w:rsidP="00133086">
      <w:pPr>
        <w:spacing w:after="0"/>
        <w:jc w:val="both"/>
        <w:rPr>
          <w:rFonts w:ascii="Times New Roman" w:eastAsia="Times New Roman" w:hAnsi="Times New Roman" w:cs="Times New Roman"/>
          <w:b/>
          <w:bCs/>
          <w:noProof w:val="0"/>
          <w:lang w:val="ro-RO" w:eastAsia="en-US"/>
        </w:rPr>
      </w:pPr>
      <w:r w:rsidRPr="007903C3">
        <w:rPr>
          <w:rFonts w:ascii="Times New Roman" w:eastAsia="Times New Roman" w:hAnsi="Times New Roman" w:cs="Times New Roman"/>
          <w:noProof w:val="0"/>
          <w:lang w:val="ro-RO" w:eastAsia="en-US"/>
        </w:rPr>
        <w:t xml:space="preserve">CONDITIONS WHERE THE SAILPLANE CANNOT BE MAINTAINED IN A DESIRED ATTITUDE WITHOUT REFERENCE TO ONE OR MORE ADDITIONAL INSTRUMENTS  </w:t>
      </w:r>
    </w:p>
    <w:p w14:paraId="0CC5A703" w14:textId="77777777" w:rsidR="00133086" w:rsidRDefault="00133086" w:rsidP="00133086">
      <w:pPr>
        <w:spacing w:after="0"/>
        <w:jc w:val="both"/>
        <w:rPr>
          <w:rFonts w:ascii="Times New Roman" w:eastAsia="Times New Roman" w:hAnsi="Times New Roman" w:cs="Times New Roman"/>
          <w:b/>
          <w:bCs/>
          <w:noProof w:val="0"/>
          <w:lang w:val="ro-RO" w:eastAsia="en-US"/>
        </w:rPr>
      </w:pPr>
    </w:p>
    <w:p w14:paraId="33625EF0" w14:textId="77777777" w:rsidR="00133086" w:rsidRDefault="007903C3" w:rsidP="00133086">
      <w:pPr>
        <w:spacing w:after="0"/>
        <w:jc w:val="both"/>
        <w:rPr>
          <w:rFonts w:ascii="Times New Roman" w:eastAsia="Times New Roman" w:hAnsi="Times New Roman" w:cs="Times New Roman"/>
          <w:noProof w:val="0"/>
          <w:lang w:val="ro-RO" w:eastAsia="en-US"/>
        </w:rPr>
      </w:pPr>
      <w:r w:rsidRPr="007903C3">
        <w:rPr>
          <w:rFonts w:ascii="Times New Roman" w:eastAsia="Times New Roman" w:hAnsi="Times New Roman" w:cs="Times New Roman"/>
          <w:noProof w:val="0"/>
          <w:lang w:val="ro-RO" w:eastAsia="en-US"/>
        </w:rPr>
        <w:t xml:space="preserve">Sailplanes operating in conditions where the sailplane cannot be maintained in a desired attitude without reference to one or more additional instruments refers to a condition where the sailplane is still operating under visual flight rules (VFR), under visual meteorological conditions (VMC), although there is no external reference such as the natural horizon or a coastline, that would allow the attitude to be maintained. Such conditions may occur over water, in a desert or in snow-covered areas where the colour of the surface cannot be distinguished from the colour of the sky and therefore no external reference is available. Cloud flying is not considered to be one of these conditions.  </w:t>
      </w:r>
    </w:p>
    <w:p w14:paraId="512A3EFA" w14:textId="77777777" w:rsidR="00133086" w:rsidRDefault="00133086" w:rsidP="00133086">
      <w:pPr>
        <w:spacing w:after="0"/>
        <w:jc w:val="both"/>
        <w:rPr>
          <w:rFonts w:ascii="Times New Roman" w:eastAsia="Times New Roman" w:hAnsi="Times New Roman" w:cs="Times New Roman"/>
          <w:noProof w:val="0"/>
          <w:lang w:val="ro-RO" w:eastAsia="en-US"/>
        </w:rPr>
      </w:pPr>
    </w:p>
    <w:p w14:paraId="24AB92F6" w14:textId="77777777" w:rsidR="00133086" w:rsidRDefault="00133086" w:rsidP="00133086">
      <w:pPr>
        <w:spacing w:after="0"/>
        <w:jc w:val="both"/>
        <w:rPr>
          <w:rFonts w:ascii="Times New Roman" w:eastAsia="Times New Roman" w:hAnsi="Times New Roman" w:cs="Times New Roman"/>
          <w:b/>
          <w:bCs/>
          <w:noProof w:val="0"/>
          <w:lang w:val="ro-RO" w:eastAsia="en-US"/>
        </w:rPr>
      </w:pPr>
      <w:r w:rsidRPr="00133086">
        <w:rPr>
          <w:rFonts w:ascii="Times New Roman" w:eastAsia="Times New Roman" w:hAnsi="Times New Roman" w:cs="Times New Roman"/>
          <w:b/>
          <w:bCs/>
          <w:noProof w:val="0"/>
          <w:lang w:val="ro-RO" w:eastAsia="en-US"/>
        </w:rPr>
        <w:t>4.9.</w:t>
      </w:r>
      <w:r>
        <w:rPr>
          <w:rFonts w:ascii="Times New Roman" w:eastAsia="Times New Roman" w:hAnsi="Times New Roman" w:cs="Times New Roman"/>
          <w:noProof w:val="0"/>
          <w:lang w:val="ro-RO" w:eastAsia="en-US"/>
        </w:rPr>
        <w:t xml:space="preserve"> </w:t>
      </w:r>
      <w:r w:rsidR="007903C3" w:rsidRPr="007903C3">
        <w:rPr>
          <w:rFonts w:ascii="Times New Roman" w:eastAsia="Times New Roman" w:hAnsi="Times New Roman" w:cs="Times New Roman"/>
          <w:b/>
          <w:bCs/>
          <w:noProof w:val="0"/>
          <w:lang w:val="ro-RO" w:eastAsia="en-US"/>
        </w:rPr>
        <w:t>AMC1 SAO.IDE.120</w:t>
      </w:r>
      <w:r>
        <w:rPr>
          <w:rFonts w:ascii="Times New Roman" w:eastAsia="Times New Roman" w:hAnsi="Times New Roman" w:cs="Times New Roman"/>
          <w:b/>
          <w:bCs/>
          <w:noProof w:val="0"/>
          <w:lang w:val="ro-RO" w:eastAsia="en-US"/>
        </w:rPr>
        <w:t xml:space="preserve"> </w:t>
      </w:r>
      <w:r w:rsidR="007903C3" w:rsidRPr="007903C3">
        <w:rPr>
          <w:rFonts w:ascii="Times New Roman" w:eastAsia="Times New Roman" w:hAnsi="Times New Roman" w:cs="Times New Roman"/>
          <w:b/>
          <w:bCs/>
          <w:noProof w:val="0"/>
          <w:lang w:val="ro-RO" w:eastAsia="en-US"/>
        </w:rPr>
        <w:t xml:space="preserve">Life-saving and signalling equipment — flights over water  </w:t>
      </w:r>
    </w:p>
    <w:p w14:paraId="6C855E33" w14:textId="6D864CB7" w:rsidR="00133086" w:rsidRDefault="007903C3" w:rsidP="00133086">
      <w:pPr>
        <w:spacing w:after="0"/>
        <w:jc w:val="both"/>
        <w:rPr>
          <w:rFonts w:ascii="Times New Roman" w:eastAsia="Times New Roman" w:hAnsi="Times New Roman" w:cs="Times New Roman"/>
          <w:noProof w:val="0"/>
          <w:lang w:val="ro-RO" w:eastAsia="en-US"/>
        </w:rPr>
      </w:pPr>
      <w:r w:rsidRPr="007903C3">
        <w:rPr>
          <w:rFonts w:ascii="Times New Roman" w:eastAsia="Times New Roman" w:hAnsi="Times New Roman" w:cs="Times New Roman"/>
          <w:noProof w:val="0"/>
          <w:lang w:val="ro-RO" w:eastAsia="en-US"/>
        </w:rPr>
        <w:t xml:space="preserve">RISK ASSESSMENT </w:t>
      </w:r>
    </w:p>
    <w:p w14:paraId="5439F966" w14:textId="77777777" w:rsidR="00022127" w:rsidRDefault="00022127" w:rsidP="00133086">
      <w:pPr>
        <w:spacing w:after="0"/>
        <w:jc w:val="both"/>
        <w:rPr>
          <w:rFonts w:ascii="Times New Roman" w:eastAsia="Times New Roman" w:hAnsi="Times New Roman" w:cs="Times New Roman"/>
          <w:b/>
          <w:bCs/>
          <w:noProof w:val="0"/>
          <w:lang w:val="ro-RO" w:eastAsia="en-US"/>
        </w:rPr>
      </w:pPr>
    </w:p>
    <w:p w14:paraId="109E312F" w14:textId="77777777" w:rsidR="00133086" w:rsidRDefault="007903C3" w:rsidP="00133086">
      <w:pPr>
        <w:spacing w:after="0"/>
        <w:jc w:val="both"/>
        <w:rPr>
          <w:rFonts w:ascii="Times New Roman" w:eastAsia="Times New Roman" w:hAnsi="Times New Roman" w:cs="Times New Roman"/>
          <w:noProof w:val="0"/>
          <w:lang w:val="ro-RO" w:eastAsia="en-US"/>
        </w:rPr>
      </w:pPr>
      <w:r w:rsidRPr="007903C3">
        <w:rPr>
          <w:rFonts w:ascii="Times New Roman" w:eastAsia="Times New Roman" w:hAnsi="Times New Roman" w:cs="Times New Roman"/>
          <w:noProof w:val="0"/>
          <w:lang w:val="ro-RO" w:eastAsia="en-US"/>
        </w:rPr>
        <w:t xml:space="preserve">In order to determine the risk, the pilot-in-command should take the following operating environment and conditions into account:  </w:t>
      </w:r>
    </w:p>
    <w:p w14:paraId="11BC0BC8" w14:textId="77777777" w:rsidR="00133086" w:rsidRDefault="00133086" w:rsidP="00133086">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(a) </w:t>
      </w:r>
      <w:r w:rsidR="007903C3" w:rsidRPr="007903C3">
        <w:rPr>
          <w:rFonts w:ascii="Times New Roman" w:eastAsia="Times New Roman" w:hAnsi="Times New Roman" w:cs="Times New Roman"/>
          <w:noProof w:val="0"/>
          <w:lang w:val="ro-RO" w:eastAsia="en-US"/>
        </w:rPr>
        <w:t xml:space="preserve">water state;  </w:t>
      </w:r>
    </w:p>
    <w:p w14:paraId="245D3279" w14:textId="77777777" w:rsidR="00133086" w:rsidRDefault="00133086" w:rsidP="00133086">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(b) </w:t>
      </w:r>
      <w:r w:rsidR="007903C3" w:rsidRPr="007903C3">
        <w:rPr>
          <w:rFonts w:ascii="Times New Roman" w:eastAsia="Times New Roman" w:hAnsi="Times New Roman" w:cs="Times New Roman"/>
          <w:noProof w:val="0"/>
          <w:lang w:val="ro-RO" w:eastAsia="en-US"/>
        </w:rPr>
        <w:t xml:space="preserve">water and air temperatures;  </w:t>
      </w:r>
    </w:p>
    <w:p w14:paraId="2FAA4054" w14:textId="77777777" w:rsidR="00133086" w:rsidRDefault="00133086" w:rsidP="00133086">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(c) </w:t>
      </w:r>
      <w:r w:rsidR="007903C3" w:rsidRPr="007903C3">
        <w:rPr>
          <w:rFonts w:ascii="Times New Roman" w:eastAsia="Times New Roman" w:hAnsi="Times New Roman" w:cs="Times New Roman"/>
          <w:noProof w:val="0"/>
          <w:lang w:val="ro-RO" w:eastAsia="en-US"/>
        </w:rPr>
        <w:t>the distance from land suitable for making an emergency landing; and</w:t>
      </w:r>
    </w:p>
    <w:p w14:paraId="49134FFD" w14:textId="77777777" w:rsidR="0051679A" w:rsidRDefault="00133086" w:rsidP="0051679A">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(d) </w:t>
      </w:r>
      <w:r w:rsidR="007903C3" w:rsidRPr="007903C3">
        <w:rPr>
          <w:rFonts w:ascii="Times New Roman" w:eastAsia="Times New Roman" w:hAnsi="Times New Roman" w:cs="Times New Roman"/>
          <w:noProof w:val="0"/>
          <w:lang w:val="ro-RO" w:eastAsia="en-US"/>
        </w:rPr>
        <w:t xml:space="preserve">the availability of search and rescue facilities.  </w:t>
      </w:r>
    </w:p>
    <w:p w14:paraId="18B7CD89" w14:textId="77777777" w:rsidR="0051679A" w:rsidRDefault="0051679A" w:rsidP="0051679A">
      <w:pPr>
        <w:spacing w:after="0"/>
        <w:jc w:val="both"/>
        <w:rPr>
          <w:rFonts w:ascii="Times New Roman" w:eastAsia="Times New Roman" w:hAnsi="Times New Roman" w:cs="Times New Roman"/>
          <w:noProof w:val="0"/>
          <w:lang w:val="ro-RO" w:eastAsia="en-US"/>
        </w:rPr>
      </w:pPr>
    </w:p>
    <w:p w14:paraId="289B8E0C"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4.10.</w:t>
      </w:r>
      <w:r>
        <w:rPr>
          <w:rFonts w:ascii="Times New Roman" w:eastAsia="Times New Roman" w:hAnsi="Times New Roman" w:cs="Times New Roman"/>
          <w:noProof w:val="0"/>
          <w:lang w:val="ro-RO" w:eastAsia="en-US"/>
        </w:rPr>
        <w:t xml:space="preserve"> </w:t>
      </w:r>
      <w:r w:rsidR="007903C3" w:rsidRPr="007903C3">
        <w:rPr>
          <w:rFonts w:ascii="Times New Roman" w:eastAsia="Times New Roman" w:hAnsi="Times New Roman" w:cs="Times New Roman"/>
          <w:b/>
          <w:bCs/>
          <w:noProof w:val="0"/>
          <w:lang w:val="ro-RO" w:eastAsia="en-US"/>
        </w:rPr>
        <w:t>AMC2 SAO.IDE.120</w:t>
      </w:r>
      <w:r>
        <w:rPr>
          <w:rFonts w:ascii="Times New Roman" w:eastAsia="Times New Roman" w:hAnsi="Times New Roman" w:cs="Times New Roman"/>
          <w:b/>
          <w:bCs/>
          <w:noProof w:val="0"/>
          <w:lang w:val="ro-RO" w:eastAsia="en-US"/>
        </w:rPr>
        <w:t xml:space="preserve"> </w:t>
      </w:r>
      <w:r w:rsidR="007903C3" w:rsidRPr="007903C3">
        <w:rPr>
          <w:rFonts w:ascii="Times New Roman" w:eastAsia="Times New Roman" w:hAnsi="Times New Roman" w:cs="Times New Roman"/>
          <w:b/>
          <w:bCs/>
          <w:noProof w:val="0"/>
          <w:lang w:val="ro-RO" w:eastAsia="en-US"/>
        </w:rPr>
        <w:t xml:space="preserve">Life-saving and signalling equipment — flights over water  </w:t>
      </w:r>
    </w:p>
    <w:p w14:paraId="20B86802" w14:textId="77777777" w:rsidR="0051679A" w:rsidRDefault="007903C3" w:rsidP="0051679A">
      <w:pPr>
        <w:spacing w:after="0"/>
        <w:jc w:val="both"/>
        <w:rPr>
          <w:rFonts w:ascii="Times New Roman" w:eastAsia="Times New Roman" w:hAnsi="Times New Roman" w:cs="Times New Roman"/>
          <w:noProof w:val="0"/>
          <w:lang w:val="ro-RO" w:eastAsia="en-US"/>
        </w:rPr>
      </w:pPr>
      <w:r w:rsidRPr="007903C3">
        <w:rPr>
          <w:rFonts w:ascii="Times New Roman" w:eastAsia="Times New Roman" w:hAnsi="Times New Roman" w:cs="Times New Roman"/>
          <w:noProof w:val="0"/>
          <w:lang w:val="ro-RO" w:eastAsia="en-US"/>
        </w:rPr>
        <w:t xml:space="preserve">SIGNALLING AND LIFE-SAVING EQUIPMENT </w:t>
      </w:r>
    </w:p>
    <w:p w14:paraId="4CDD67DA" w14:textId="77777777" w:rsidR="0051679A" w:rsidRDefault="0051679A" w:rsidP="0051679A">
      <w:pPr>
        <w:spacing w:after="0"/>
        <w:jc w:val="both"/>
        <w:rPr>
          <w:rFonts w:ascii="Times New Roman" w:eastAsia="Times New Roman" w:hAnsi="Times New Roman" w:cs="Times New Roman"/>
          <w:noProof w:val="0"/>
          <w:lang w:val="ro-RO" w:eastAsia="en-US"/>
        </w:rPr>
      </w:pPr>
    </w:p>
    <w:p w14:paraId="18197112" w14:textId="77777777" w:rsidR="0051679A" w:rsidRDefault="000472DF" w:rsidP="0051679A">
      <w:pPr>
        <w:spacing w:after="0"/>
        <w:jc w:val="both"/>
        <w:rPr>
          <w:rFonts w:ascii="Times New Roman" w:eastAsia="Times New Roman" w:hAnsi="Times New Roman" w:cs="Times New Roman"/>
          <w:noProof w:val="0"/>
          <w:lang w:val="ro-RO" w:eastAsia="en-US"/>
        </w:rPr>
      </w:pPr>
      <w:r w:rsidRPr="000472DF">
        <w:rPr>
          <w:rFonts w:ascii="Times New Roman" w:eastAsia="Times New Roman" w:hAnsi="Times New Roman" w:cs="Times New Roman"/>
          <w:noProof w:val="0"/>
          <w:lang w:val="ro-RO" w:eastAsia="en-US"/>
        </w:rPr>
        <w:t xml:space="preserve">Based on the risk assessment, the pilot-in-command should determine the carriage of:  </w:t>
      </w:r>
    </w:p>
    <w:p w14:paraId="727CDE11" w14:textId="77777777" w:rsidR="0051679A" w:rsidRDefault="0051679A" w:rsidP="0051679A">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(a) </w:t>
      </w:r>
      <w:r w:rsidR="000472DF" w:rsidRPr="000472DF">
        <w:rPr>
          <w:rFonts w:ascii="Times New Roman" w:eastAsia="Times New Roman" w:hAnsi="Times New Roman" w:cs="Times New Roman"/>
          <w:noProof w:val="0"/>
          <w:lang w:val="ro-RO" w:eastAsia="en-US"/>
        </w:rPr>
        <w:t xml:space="preserve">a life jacket or equivalent individual flotation device for each person on board that should: </w:t>
      </w:r>
    </w:p>
    <w:p w14:paraId="6B4B269B" w14:textId="77777777" w:rsidR="0051679A" w:rsidRDefault="000472DF" w:rsidP="0051679A">
      <w:pPr>
        <w:spacing w:after="0"/>
        <w:jc w:val="both"/>
        <w:rPr>
          <w:rFonts w:ascii="Times New Roman" w:eastAsia="Times New Roman" w:hAnsi="Times New Roman" w:cs="Times New Roman"/>
          <w:noProof w:val="0"/>
          <w:lang w:val="ro-RO" w:eastAsia="en-US"/>
        </w:rPr>
      </w:pPr>
      <w:r w:rsidRPr="000472DF">
        <w:rPr>
          <w:rFonts w:ascii="Times New Roman" w:eastAsia="Times New Roman" w:hAnsi="Times New Roman" w:cs="Times New Roman"/>
          <w:noProof w:val="0"/>
          <w:lang w:val="ro-RO" w:eastAsia="en-US"/>
        </w:rPr>
        <w:t>(1)</w:t>
      </w:r>
      <w:r w:rsidR="0051679A">
        <w:rPr>
          <w:rFonts w:ascii="Times New Roman" w:eastAsia="Times New Roman" w:hAnsi="Times New Roman" w:cs="Times New Roman"/>
          <w:noProof w:val="0"/>
          <w:lang w:val="ro-RO" w:eastAsia="en-US"/>
        </w:rPr>
        <w:t xml:space="preserve"> </w:t>
      </w:r>
      <w:r w:rsidRPr="000472DF">
        <w:rPr>
          <w:rFonts w:ascii="Times New Roman" w:eastAsia="Times New Roman" w:hAnsi="Times New Roman" w:cs="Times New Roman"/>
          <w:noProof w:val="0"/>
          <w:lang w:val="ro-RO" w:eastAsia="en-US"/>
        </w:rPr>
        <w:t xml:space="preserve">be worn or stowed in a position that is readily accessible from the seat of the person for whose use it is provided; and  </w:t>
      </w:r>
    </w:p>
    <w:p w14:paraId="58776DDC" w14:textId="77777777" w:rsidR="0051679A" w:rsidRDefault="000472DF" w:rsidP="0051679A">
      <w:pPr>
        <w:spacing w:after="0"/>
        <w:jc w:val="both"/>
        <w:rPr>
          <w:rFonts w:ascii="Times New Roman" w:eastAsia="Times New Roman" w:hAnsi="Times New Roman" w:cs="Times New Roman"/>
          <w:noProof w:val="0"/>
          <w:lang w:val="ro-RO" w:eastAsia="en-US"/>
        </w:rPr>
      </w:pPr>
      <w:r w:rsidRPr="000472DF">
        <w:rPr>
          <w:rFonts w:ascii="Times New Roman" w:eastAsia="Times New Roman" w:hAnsi="Times New Roman" w:cs="Times New Roman"/>
          <w:noProof w:val="0"/>
          <w:lang w:val="ro-RO" w:eastAsia="en-US"/>
        </w:rPr>
        <w:t>(2)</w:t>
      </w:r>
      <w:r w:rsidR="0051679A">
        <w:rPr>
          <w:rFonts w:ascii="Times New Roman" w:eastAsia="Times New Roman" w:hAnsi="Times New Roman" w:cs="Times New Roman"/>
          <w:noProof w:val="0"/>
          <w:lang w:val="ro-RO" w:eastAsia="en-US"/>
        </w:rPr>
        <w:t xml:space="preserve"> </w:t>
      </w:r>
      <w:r w:rsidRPr="000472DF">
        <w:rPr>
          <w:rFonts w:ascii="Times New Roman" w:eastAsia="Times New Roman" w:hAnsi="Times New Roman" w:cs="Times New Roman"/>
          <w:noProof w:val="0"/>
          <w:lang w:val="ro-RO" w:eastAsia="en-US"/>
        </w:rPr>
        <w:t xml:space="preserve">be equipped with a means of electric illumination for the purpose of facilitating the location of persons;   </w:t>
      </w:r>
    </w:p>
    <w:p w14:paraId="15F19C10" w14:textId="77777777" w:rsidR="0051679A" w:rsidRDefault="0051679A" w:rsidP="0051679A">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(b) </w:t>
      </w:r>
      <w:r w:rsidR="000472DF" w:rsidRPr="000472DF">
        <w:rPr>
          <w:rFonts w:ascii="Times New Roman" w:eastAsia="Times New Roman" w:hAnsi="Times New Roman" w:cs="Times New Roman"/>
          <w:noProof w:val="0"/>
          <w:lang w:val="ro-RO" w:eastAsia="en-US"/>
        </w:rPr>
        <w:t xml:space="preserve"> an emergency locator transmitter (ELT) or a personal locator beacon (PLB), capable of transmitting simultaneously at 121.5 and 406 MHz, or an equivalent registered emergency locator, carried by the pilot-in-command, any other crew member or a passenger; and  </w:t>
      </w:r>
    </w:p>
    <w:p w14:paraId="5C8E7D82" w14:textId="77777777" w:rsidR="0051679A" w:rsidRDefault="0051679A" w:rsidP="0051679A">
      <w:pPr>
        <w:spacing w:after="0"/>
        <w:jc w:val="both"/>
        <w:rPr>
          <w:rFonts w:ascii="Times New Roman" w:eastAsia="Times New Roman" w:hAnsi="Times New Roman" w:cs="Times New Roman"/>
          <w:noProof w:val="0"/>
          <w:lang w:val="ro-RO" w:eastAsia="en-US"/>
        </w:rPr>
      </w:pPr>
      <w:r>
        <w:rPr>
          <w:rFonts w:ascii="Times New Roman" w:eastAsia="Times New Roman" w:hAnsi="Times New Roman" w:cs="Times New Roman"/>
          <w:noProof w:val="0"/>
          <w:lang w:val="ro-RO" w:eastAsia="en-US"/>
        </w:rPr>
        <w:t xml:space="preserve">(c) </w:t>
      </w:r>
      <w:r w:rsidR="00CD2CA7" w:rsidRPr="00CD2CA7">
        <w:rPr>
          <w:rFonts w:ascii="Times New Roman" w:eastAsia="Times New Roman" w:hAnsi="Times New Roman" w:cs="Times New Roman"/>
          <w:noProof w:val="0"/>
          <w:lang w:val="ro-RO" w:eastAsia="en-US"/>
        </w:rPr>
        <w:t xml:space="preserve">signalling equipment for making distress signals.  </w:t>
      </w:r>
    </w:p>
    <w:p w14:paraId="64673A68" w14:textId="77777777" w:rsidR="0051679A" w:rsidRDefault="0051679A" w:rsidP="0051679A">
      <w:pPr>
        <w:spacing w:after="0"/>
        <w:jc w:val="both"/>
        <w:rPr>
          <w:rFonts w:ascii="Times New Roman" w:eastAsia="Times New Roman" w:hAnsi="Times New Roman" w:cs="Times New Roman"/>
          <w:noProof w:val="0"/>
          <w:lang w:val="ro-RO" w:eastAsia="en-US"/>
        </w:rPr>
      </w:pPr>
    </w:p>
    <w:p w14:paraId="77EE4CE1"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 xml:space="preserve">4.11. </w:t>
      </w:r>
      <w:r w:rsidR="00CD2CA7" w:rsidRPr="0051679A">
        <w:rPr>
          <w:rFonts w:ascii="Times New Roman" w:eastAsia="Times New Roman" w:hAnsi="Times New Roman" w:cs="Times New Roman"/>
          <w:b/>
          <w:bCs/>
          <w:noProof w:val="0"/>
          <w:lang w:val="ro-RO" w:eastAsia="en-US"/>
        </w:rPr>
        <w:t>AMC3 SAO.IDE.120</w:t>
      </w:r>
      <w:r>
        <w:rPr>
          <w:rFonts w:ascii="Times New Roman" w:eastAsia="Times New Roman" w:hAnsi="Times New Roman" w:cs="Times New Roman"/>
          <w:b/>
          <w:bCs/>
          <w:noProof w:val="0"/>
          <w:lang w:val="ro-RO" w:eastAsia="en-US"/>
        </w:rPr>
        <w:t xml:space="preserve"> </w:t>
      </w:r>
      <w:r w:rsidR="00CD2CA7" w:rsidRPr="0051679A">
        <w:rPr>
          <w:rFonts w:ascii="Times New Roman" w:eastAsia="Times New Roman" w:hAnsi="Times New Roman" w:cs="Times New Roman"/>
          <w:b/>
          <w:bCs/>
          <w:noProof w:val="0"/>
          <w:lang w:val="ro-RO" w:eastAsia="en-US"/>
        </w:rPr>
        <w:t xml:space="preserve">Life-saving and signalling equipment — flights over water  </w:t>
      </w:r>
    </w:p>
    <w:p w14:paraId="5069863A" w14:textId="77777777" w:rsidR="0051679A" w:rsidRDefault="00CD2CA7" w:rsidP="0051679A">
      <w:pPr>
        <w:spacing w:after="0"/>
        <w:jc w:val="both"/>
        <w:rPr>
          <w:rFonts w:ascii="Times New Roman" w:eastAsia="Times New Roman" w:hAnsi="Times New Roman" w:cs="Times New Roman"/>
          <w:noProof w:val="0"/>
          <w:lang w:val="ro-RO" w:eastAsia="en-US"/>
        </w:rPr>
      </w:pPr>
      <w:r w:rsidRPr="00CD2CA7">
        <w:rPr>
          <w:rFonts w:ascii="Times New Roman" w:eastAsia="Times New Roman" w:hAnsi="Times New Roman" w:cs="Times New Roman"/>
          <w:noProof w:val="0"/>
          <w:lang w:val="ro-RO" w:eastAsia="en-US"/>
        </w:rPr>
        <w:t xml:space="preserve">BRIEFING ON PLB USE </w:t>
      </w:r>
    </w:p>
    <w:p w14:paraId="2B5DBC43" w14:textId="77777777" w:rsidR="0051679A" w:rsidRDefault="0051679A" w:rsidP="0051679A">
      <w:pPr>
        <w:spacing w:after="0"/>
        <w:jc w:val="both"/>
        <w:rPr>
          <w:rFonts w:ascii="Times New Roman" w:eastAsia="Times New Roman" w:hAnsi="Times New Roman" w:cs="Times New Roman"/>
          <w:noProof w:val="0"/>
          <w:lang w:val="ro-RO" w:eastAsia="en-US"/>
        </w:rPr>
      </w:pPr>
    </w:p>
    <w:p w14:paraId="6663FE8D" w14:textId="77777777" w:rsidR="0051679A" w:rsidRDefault="00CD2CA7" w:rsidP="0051679A">
      <w:pPr>
        <w:spacing w:after="0"/>
        <w:jc w:val="both"/>
        <w:rPr>
          <w:rFonts w:ascii="Times New Roman" w:hAnsi="Times New Roman" w:cs="Times New Roman"/>
          <w:bCs/>
          <w:sz w:val="24"/>
          <w:szCs w:val="24"/>
          <w:lang w:val="ro-RO"/>
        </w:rPr>
      </w:pPr>
      <w:r w:rsidRPr="00CD2CA7">
        <w:rPr>
          <w:rFonts w:ascii="Times New Roman" w:hAnsi="Times New Roman" w:cs="Times New Roman"/>
          <w:bCs/>
          <w:sz w:val="24"/>
          <w:szCs w:val="24"/>
          <w:lang w:val="ro-RO"/>
        </w:rPr>
        <w:t xml:space="preserve">When a passenger carries a PLB, he or she should be briefed on its characteristics and use by the pilot- in-command or a person designated by the operator before the flight.   </w:t>
      </w:r>
    </w:p>
    <w:p w14:paraId="3EED83BB" w14:textId="77777777" w:rsidR="0051679A" w:rsidRDefault="0051679A" w:rsidP="0051679A">
      <w:pPr>
        <w:spacing w:after="0"/>
        <w:jc w:val="both"/>
        <w:rPr>
          <w:rFonts w:ascii="Times New Roman" w:hAnsi="Times New Roman" w:cs="Times New Roman"/>
          <w:bCs/>
          <w:sz w:val="24"/>
          <w:szCs w:val="24"/>
          <w:lang w:val="ro-RO"/>
        </w:rPr>
      </w:pPr>
    </w:p>
    <w:p w14:paraId="65A4A265"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hAnsi="Times New Roman" w:cs="Times New Roman"/>
          <w:b/>
          <w:sz w:val="24"/>
          <w:szCs w:val="24"/>
          <w:lang w:val="ro-RO"/>
        </w:rPr>
        <w:t>4.12.</w:t>
      </w:r>
      <w:r>
        <w:rPr>
          <w:rFonts w:ascii="Times New Roman" w:hAnsi="Times New Roman" w:cs="Times New Roman"/>
          <w:bCs/>
          <w:sz w:val="24"/>
          <w:szCs w:val="24"/>
          <w:lang w:val="ro-RO"/>
        </w:rPr>
        <w:t xml:space="preserve"> </w:t>
      </w:r>
      <w:r w:rsidR="00CD2CA7" w:rsidRPr="00CD2CA7">
        <w:rPr>
          <w:rFonts w:ascii="Times New Roman" w:eastAsia="Times New Roman" w:hAnsi="Times New Roman" w:cs="Times New Roman"/>
          <w:b/>
          <w:bCs/>
          <w:noProof w:val="0"/>
          <w:lang w:val="ro-RO" w:eastAsia="en-US"/>
        </w:rPr>
        <w:t>AMC4 SAO.IDE.120</w:t>
      </w:r>
      <w:r>
        <w:rPr>
          <w:rFonts w:ascii="Times New Roman" w:eastAsia="Times New Roman" w:hAnsi="Times New Roman" w:cs="Times New Roman"/>
          <w:b/>
          <w:bCs/>
          <w:noProof w:val="0"/>
          <w:lang w:val="ro-RO" w:eastAsia="en-US"/>
        </w:rPr>
        <w:t xml:space="preserve"> </w:t>
      </w:r>
      <w:r w:rsidR="00CD2CA7" w:rsidRPr="00CD2CA7">
        <w:rPr>
          <w:rFonts w:ascii="Times New Roman" w:eastAsia="Times New Roman" w:hAnsi="Times New Roman" w:cs="Times New Roman"/>
          <w:b/>
          <w:bCs/>
          <w:noProof w:val="0"/>
          <w:lang w:val="ro-RO" w:eastAsia="en-US"/>
        </w:rPr>
        <w:t>Life-saving and signalling equipment — flights over water</w:t>
      </w:r>
    </w:p>
    <w:p w14:paraId="3339B5F9" w14:textId="77777777" w:rsidR="0051679A" w:rsidRDefault="00CD2CA7" w:rsidP="0051679A">
      <w:pPr>
        <w:spacing w:after="0"/>
        <w:jc w:val="both"/>
        <w:rPr>
          <w:rFonts w:ascii="Times New Roman" w:eastAsia="Times New Roman" w:hAnsi="Times New Roman" w:cs="Times New Roman"/>
          <w:noProof w:val="0"/>
          <w:lang w:val="ro-RO" w:eastAsia="en-US"/>
        </w:rPr>
      </w:pPr>
      <w:r w:rsidRPr="00CD2CA7">
        <w:rPr>
          <w:rFonts w:ascii="Times New Roman" w:eastAsia="Times New Roman" w:hAnsi="Times New Roman" w:cs="Times New Roman"/>
          <w:noProof w:val="0"/>
          <w:lang w:val="ro-RO" w:eastAsia="en-US"/>
        </w:rPr>
        <w:t xml:space="preserve">ELT AND PLB REGISTRATION AND OPERATION PROVISIONS  </w:t>
      </w:r>
    </w:p>
    <w:p w14:paraId="12B24D74" w14:textId="77777777" w:rsidR="0051679A" w:rsidRDefault="0051679A" w:rsidP="0051679A">
      <w:pPr>
        <w:spacing w:after="0"/>
        <w:jc w:val="both"/>
        <w:rPr>
          <w:rFonts w:ascii="Times New Roman" w:eastAsia="Times New Roman" w:hAnsi="Times New Roman" w:cs="Times New Roman"/>
          <w:noProof w:val="0"/>
          <w:lang w:val="ro-RO" w:eastAsia="en-US"/>
        </w:rPr>
      </w:pPr>
    </w:p>
    <w:p w14:paraId="0C6264C7" w14:textId="44A90631" w:rsidR="0051679A" w:rsidRDefault="00CD2CA7" w:rsidP="0051679A">
      <w:pPr>
        <w:spacing w:after="0"/>
        <w:jc w:val="both"/>
        <w:rPr>
          <w:rFonts w:ascii="Times New Roman" w:eastAsia="Times New Roman" w:hAnsi="Times New Roman" w:cs="Times New Roman"/>
          <w:noProof w:val="0"/>
          <w:lang w:val="ro-RO" w:eastAsia="en-US"/>
        </w:rPr>
      </w:pPr>
      <w:r w:rsidRPr="00CD2CA7">
        <w:rPr>
          <w:rFonts w:ascii="Times New Roman" w:eastAsia="Times New Roman" w:hAnsi="Times New Roman" w:cs="Times New Roman"/>
          <w:noProof w:val="0"/>
          <w:lang w:val="ro-RO" w:eastAsia="en-US"/>
        </w:rPr>
        <w:t>(a)</w:t>
      </w:r>
      <w:r w:rsidR="0051679A">
        <w:rPr>
          <w:rFonts w:ascii="Times New Roman" w:eastAsia="Times New Roman" w:hAnsi="Times New Roman" w:cs="Times New Roman"/>
          <w:noProof w:val="0"/>
          <w:lang w:val="ro-RO" w:eastAsia="en-US"/>
        </w:rPr>
        <w:t xml:space="preserve"> </w:t>
      </w:r>
      <w:r w:rsidRPr="00CD2CA7">
        <w:rPr>
          <w:rFonts w:ascii="Times New Roman" w:eastAsia="Times New Roman" w:hAnsi="Times New Roman" w:cs="Times New Roman"/>
          <w:noProof w:val="0"/>
          <w:lang w:val="ro-RO" w:eastAsia="en-US"/>
        </w:rPr>
        <w:t xml:space="preserve">Any ELT and PLB carried should be registered with the national </w:t>
      </w:r>
      <w:r w:rsidR="00B37E88">
        <w:rPr>
          <w:rFonts w:ascii="Times New Roman" w:eastAsia="Times New Roman" w:hAnsi="Times New Roman" w:cs="Times New Roman"/>
          <w:noProof w:val="0"/>
          <w:lang w:val="ro-RO" w:eastAsia="en-US"/>
        </w:rPr>
        <w:t>authority</w:t>
      </w:r>
      <w:r w:rsidRPr="00CD2CA7">
        <w:rPr>
          <w:rFonts w:ascii="Times New Roman" w:eastAsia="Times New Roman" w:hAnsi="Times New Roman" w:cs="Times New Roman"/>
          <w:noProof w:val="0"/>
          <w:lang w:val="ro-RO" w:eastAsia="en-US"/>
        </w:rPr>
        <w:t xml:space="preserve"> responsible for initiating search and rescue, or another nominated </w:t>
      </w:r>
      <w:r w:rsidR="00B37E88">
        <w:rPr>
          <w:rFonts w:ascii="Times New Roman" w:eastAsia="Times New Roman" w:hAnsi="Times New Roman" w:cs="Times New Roman"/>
          <w:noProof w:val="0"/>
          <w:lang w:val="ro-RO" w:eastAsia="en-US"/>
        </w:rPr>
        <w:t>authority</w:t>
      </w:r>
      <w:r w:rsidRPr="00CD2CA7">
        <w:rPr>
          <w:rFonts w:ascii="Times New Roman" w:eastAsia="Times New Roman" w:hAnsi="Times New Roman" w:cs="Times New Roman"/>
          <w:noProof w:val="0"/>
          <w:lang w:val="ro-RO" w:eastAsia="en-US"/>
        </w:rPr>
        <w:t xml:space="preserve">.  </w:t>
      </w:r>
    </w:p>
    <w:p w14:paraId="0FC7A1E5" w14:textId="77777777" w:rsidR="0051679A" w:rsidRDefault="00CD2CA7" w:rsidP="0051679A">
      <w:pPr>
        <w:spacing w:after="0"/>
        <w:jc w:val="both"/>
        <w:rPr>
          <w:rFonts w:ascii="Times New Roman" w:eastAsia="Times New Roman" w:hAnsi="Times New Roman" w:cs="Times New Roman"/>
          <w:noProof w:val="0"/>
          <w:lang w:val="ro-RO" w:eastAsia="en-US"/>
        </w:rPr>
      </w:pPr>
      <w:r w:rsidRPr="00CD2CA7">
        <w:rPr>
          <w:rFonts w:ascii="Times New Roman" w:eastAsia="Times New Roman" w:hAnsi="Times New Roman" w:cs="Times New Roman"/>
          <w:noProof w:val="0"/>
          <w:lang w:val="ro-RO" w:eastAsia="en-US"/>
        </w:rPr>
        <w:t>(b)</w:t>
      </w:r>
      <w:r w:rsidR="0051679A">
        <w:rPr>
          <w:rFonts w:ascii="Times New Roman" w:eastAsia="Times New Roman" w:hAnsi="Times New Roman" w:cs="Times New Roman"/>
          <w:noProof w:val="0"/>
          <w:lang w:val="ro-RO" w:eastAsia="en-US"/>
        </w:rPr>
        <w:t xml:space="preserve"> </w:t>
      </w:r>
      <w:r w:rsidR="007E6480" w:rsidRPr="00CD2CA7">
        <w:rPr>
          <w:rFonts w:ascii="Times New Roman" w:eastAsia="Times New Roman" w:hAnsi="Times New Roman" w:cs="Times New Roman"/>
          <w:noProof w:val="0"/>
          <w:lang w:val="ro-RO" w:eastAsia="en-US"/>
        </w:rPr>
        <w:t xml:space="preserve">Any ELT carried should operate in accordance with the relevant provisions of Volume III of ICAO Annex 10 to the Chicago Convention, ‘Aeronautical telecommunications’.  </w:t>
      </w:r>
    </w:p>
    <w:p w14:paraId="59425C3E" w14:textId="77777777" w:rsidR="0051679A" w:rsidRDefault="0051679A" w:rsidP="0051679A">
      <w:pPr>
        <w:spacing w:after="0"/>
        <w:jc w:val="both"/>
        <w:rPr>
          <w:rFonts w:ascii="Times New Roman" w:eastAsia="Times New Roman" w:hAnsi="Times New Roman" w:cs="Times New Roman"/>
          <w:noProof w:val="0"/>
          <w:lang w:val="ro-RO" w:eastAsia="en-US"/>
        </w:rPr>
      </w:pPr>
    </w:p>
    <w:p w14:paraId="6E7613E3"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4.13.</w:t>
      </w:r>
      <w:r>
        <w:rPr>
          <w:rFonts w:ascii="Times New Roman" w:eastAsia="Times New Roman" w:hAnsi="Times New Roman" w:cs="Times New Roman"/>
          <w:noProof w:val="0"/>
          <w:lang w:val="ro-RO" w:eastAsia="en-US"/>
        </w:rPr>
        <w:t xml:space="preserve"> </w:t>
      </w:r>
      <w:r w:rsidR="007E6480" w:rsidRPr="007E6480">
        <w:rPr>
          <w:rFonts w:ascii="Times New Roman" w:eastAsia="Times New Roman" w:hAnsi="Times New Roman" w:cs="Times New Roman"/>
          <w:b/>
          <w:bCs/>
          <w:noProof w:val="0"/>
          <w:lang w:val="ro-RO" w:eastAsia="en-US"/>
        </w:rPr>
        <w:t>GM1 SAO.IDE.120</w:t>
      </w:r>
      <w:r>
        <w:rPr>
          <w:rFonts w:ascii="Times New Roman" w:eastAsia="Times New Roman" w:hAnsi="Times New Roman" w:cs="Times New Roman"/>
          <w:b/>
          <w:bCs/>
          <w:noProof w:val="0"/>
          <w:lang w:val="ro-RO" w:eastAsia="en-US"/>
        </w:rPr>
        <w:t xml:space="preserve"> </w:t>
      </w:r>
      <w:r w:rsidR="00434578" w:rsidRPr="00CD2CA7">
        <w:rPr>
          <w:rFonts w:ascii="Times New Roman" w:eastAsia="Times New Roman" w:hAnsi="Times New Roman" w:cs="Times New Roman"/>
          <w:b/>
          <w:bCs/>
          <w:noProof w:val="0"/>
          <w:lang w:val="ro-RO" w:eastAsia="en-US"/>
        </w:rPr>
        <w:t>Life-saving and signalling equipment — flights over water</w:t>
      </w:r>
    </w:p>
    <w:p w14:paraId="6268A7AC" w14:textId="77777777" w:rsidR="0051679A" w:rsidRDefault="007E6480" w:rsidP="0051679A">
      <w:pPr>
        <w:spacing w:after="0"/>
        <w:jc w:val="both"/>
        <w:rPr>
          <w:rFonts w:ascii="Times New Roman" w:eastAsia="Times New Roman" w:hAnsi="Times New Roman" w:cs="Times New Roman"/>
          <w:noProof w:val="0"/>
          <w:lang w:val="ro-RO" w:eastAsia="en-US"/>
        </w:rPr>
      </w:pPr>
      <w:r w:rsidRPr="007E6480">
        <w:rPr>
          <w:rFonts w:ascii="Times New Roman" w:eastAsia="Times New Roman" w:hAnsi="Times New Roman" w:cs="Times New Roman"/>
          <w:noProof w:val="0"/>
          <w:lang w:val="ro-RO" w:eastAsia="en-US"/>
        </w:rPr>
        <w:t>TERMINOLOGY</w:t>
      </w:r>
    </w:p>
    <w:p w14:paraId="57B2FA28" w14:textId="77777777" w:rsidR="0051679A" w:rsidRDefault="0051679A" w:rsidP="0051679A">
      <w:pPr>
        <w:spacing w:after="0"/>
        <w:jc w:val="both"/>
        <w:rPr>
          <w:rFonts w:ascii="Times New Roman" w:eastAsia="Times New Roman" w:hAnsi="Times New Roman" w:cs="Times New Roman"/>
          <w:noProof w:val="0"/>
          <w:lang w:val="ro-RO" w:eastAsia="en-US"/>
        </w:rPr>
      </w:pPr>
    </w:p>
    <w:p w14:paraId="5F1CF039" w14:textId="77777777" w:rsidR="0051679A" w:rsidRDefault="007E6480" w:rsidP="0051679A">
      <w:pPr>
        <w:spacing w:after="0"/>
        <w:jc w:val="both"/>
        <w:rPr>
          <w:rFonts w:ascii="Times New Roman" w:eastAsia="Times New Roman" w:hAnsi="Times New Roman" w:cs="Times New Roman"/>
          <w:noProof w:val="0"/>
          <w:lang w:val="ro-RO" w:eastAsia="en-US"/>
        </w:rPr>
      </w:pPr>
      <w:r w:rsidRPr="007E6480">
        <w:rPr>
          <w:rFonts w:ascii="Times New Roman" w:eastAsia="Times New Roman" w:hAnsi="Times New Roman" w:cs="Times New Roman"/>
          <w:noProof w:val="0"/>
          <w:lang w:val="ro-RO" w:eastAsia="en-US"/>
        </w:rPr>
        <w:t>(a)</w:t>
      </w:r>
      <w:r w:rsidR="0051679A">
        <w:rPr>
          <w:rFonts w:ascii="Times New Roman" w:eastAsia="Times New Roman" w:hAnsi="Times New Roman" w:cs="Times New Roman"/>
          <w:noProof w:val="0"/>
          <w:lang w:val="ro-RO" w:eastAsia="en-US"/>
        </w:rPr>
        <w:t xml:space="preserve"> </w:t>
      </w:r>
      <w:r w:rsidRPr="007E6480">
        <w:rPr>
          <w:rFonts w:ascii="Times New Roman" w:eastAsia="Times New Roman" w:hAnsi="Times New Roman" w:cs="Times New Roman"/>
          <w:noProof w:val="0"/>
          <w:lang w:val="ro-RO" w:eastAsia="en-US"/>
        </w:rPr>
        <w:t xml:space="preserve">An ELT is a generic term describing equipment that broadcasts distinctive signals on designated frequencies and, depending on application, may be activated by impact or may be manually activated.  </w:t>
      </w:r>
    </w:p>
    <w:p w14:paraId="4F4ED807" w14:textId="77777777" w:rsidR="0051679A" w:rsidRDefault="007E6480" w:rsidP="0051679A">
      <w:pPr>
        <w:spacing w:after="0"/>
        <w:jc w:val="both"/>
        <w:rPr>
          <w:rFonts w:ascii="Times New Roman" w:eastAsia="Times New Roman" w:hAnsi="Times New Roman" w:cs="Times New Roman"/>
          <w:noProof w:val="0"/>
          <w:lang w:val="ro-RO" w:eastAsia="en-US"/>
        </w:rPr>
      </w:pPr>
      <w:r w:rsidRPr="007E6480">
        <w:rPr>
          <w:rFonts w:ascii="Times New Roman" w:eastAsia="Times New Roman" w:hAnsi="Times New Roman" w:cs="Times New Roman"/>
          <w:noProof w:val="0"/>
          <w:lang w:val="ro-RO" w:eastAsia="en-US"/>
        </w:rPr>
        <w:t>(b)</w:t>
      </w:r>
      <w:r w:rsidR="0051679A">
        <w:rPr>
          <w:rFonts w:ascii="Times New Roman" w:eastAsia="Times New Roman" w:hAnsi="Times New Roman" w:cs="Times New Roman"/>
          <w:noProof w:val="0"/>
          <w:lang w:val="ro-RO" w:eastAsia="en-US"/>
        </w:rPr>
        <w:t xml:space="preserve"> </w:t>
      </w:r>
      <w:r w:rsidRPr="007E6480">
        <w:rPr>
          <w:rFonts w:ascii="Times New Roman" w:eastAsia="Times New Roman" w:hAnsi="Times New Roman" w:cs="Times New Roman"/>
          <w:noProof w:val="0"/>
          <w:lang w:val="ro-RO" w:eastAsia="en-US"/>
        </w:rPr>
        <w:t xml:space="preserve">A PLB is an emergency beacon, other than an ELT, that broadcasts distinctive signals at designated frequencies, is stand-alone, portable, and is manually activated by the survivors.  </w:t>
      </w:r>
    </w:p>
    <w:p w14:paraId="21108543" w14:textId="77777777" w:rsidR="0051679A" w:rsidRDefault="0051679A" w:rsidP="0051679A">
      <w:pPr>
        <w:spacing w:after="0"/>
        <w:jc w:val="both"/>
        <w:rPr>
          <w:rFonts w:ascii="Times New Roman" w:eastAsia="Times New Roman" w:hAnsi="Times New Roman" w:cs="Times New Roman"/>
          <w:noProof w:val="0"/>
          <w:lang w:val="ro-RO" w:eastAsia="en-US"/>
        </w:rPr>
      </w:pPr>
    </w:p>
    <w:p w14:paraId="3166029A" w14:textId="24D9DA76"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 xml:space="preserve">4.14. </w:t>
      </w:r>
      <w:r w:rsidR="007E6480" w:rsidRPr="007E6480">
        <w:rPr>
          <w:rFonts w:ascii="Times New Roman" w:eastAsia="Times New Roman" w:hAnsi="Times New Roman" w:cs="Times New Roman"/>
          <w:b/>
          <w:bCs/>
          <w:noProof w:val="0"/>
          <w:lang w:val="ro-RO" w:eastAsia="en-US"/>
        </w:rPr>
        <w:t xml:space="preserve">AMC1 SAO.IDE.125 Life-saving and signalling equipment — search and rescue difficulties  </w:t>
      </w:r>
    </w:p>
    <w:p w14:paraId="17030721" w14:textId="77777777" w:rsidR="0051679A" w:rsidRDefault="007E6480" w:rsidP="0051679A">
      <w:pPr>
        <w:spacing w:after="0"/>
        <w:jc w:val="both"/>
        <w:rPr>
          <w:rFonts w:ascii="Times New Roman" w:eastAsia="Times New Roman" w:hAnsi="Times New Roman" w:cs="Times New Roman"/>
          <w:noProof w:val="0"/>
          <w:lang w:val="ro-RO" w:eastAsia="en-US"/>
        </w:rPr>
      </w:pPr>
      <w:r w:rsidRPr="007E6480">
        <w:rPr>
          <w:rFonts w:ascii="Times New Roman" w:eastAsia="Times New Roman" w:hAnsi="Times New Roman" w:cs="Times New Roman"/>
          <w:noProof w:val="0"/>
          <w:lang w:val="ro-RO" w:eastAsia="en-US"/>
        </w:rPr>
        <w:t>GENERAL</w:t>
      </w:r>
    </w:p>
    <w:p w14:paraId="1959CB52" w14:textId="77777777" w:rsidR="0051679A" w:rsidRDefault="0051679A" w:rsidP="0051679A">
      <w:pPr>
        <w:spacing w:after="0"/>
        <w:jc w:val="both"/>
        <w:rPr>
          <w:rFonts w:ascii="Times New Roman" w:eastAsia="Times New Roman" w:hAnsi="Times New Roman" w:cs="Times New Roman"/>
          <w:noProof w:val="0"/>
          <w:lang w:val="ro-RO" w:eastAsia="en-US"/>
        </w:rPr>
      </w:pPr>
    </w:p>
    <w:p w14:paraId="36B14AA5" w14:textId="77777777" w:rsidR="0051679A" w:rsidRDefault="007E6480" w:rsidP="0051679A">
      <w:pPr>
        <w:spacing w:after="0"/>
        <w:jc w:val="both"/>
        <w:rPr>
          <w:rFonts w:ascii="Times New Roman" w:eastAsia="Times New Roman" w:hAnsi="Times New Roman" w:cs="Times New Roman"/>
          <w:noProof w:val="0"/>
          <w:lang w:val="ro-RO" w:eastAsia="en-US"/>
        </w:rPr>
      </w:pPr>
      <w:r w:rsidRPr="007E6480">
        <w:rPr>
          <w:rFonts w:ascii="Times New Roman" w:eastAsia="Times New Roman" w:hAnsi="Times New Roman" w:cs="Times New Roman"/>
          <w:noProof w:val="0"/>
          <w:lang w:val="ro-RO" w:eastAsia="en-US"/>
        </w:rPr>
        <w:t xml:space="preserve">Sailplanes operated across land areas in which search and rescue would be especially difficult should be equipped with the following:   </w:t>
      </w:r>
    </w:p>
    <w:p w14:paraId="6F0C2921" w14:textId="30219618"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(a) at least one ELT, one PLB or one equivalent registered emergency locator;</w:t>
      </w:r>
    </w:p>
    <w:p w14:paraId="55296557" w14:textId="1387E83E"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(b) signalling equipment for making distress signals; and</w:t>
      </w:r>
    </w:p>
    <w:p w14:paraId="25BBDA90"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 xml:space="preserve">(c) additional survival equipment for the route to be flown taking account of the number of persons on board.  </w:t>
      </w:r>
    </w:p>
    <w:p w14:paraId="0622AED5" w14:textId="77777777" w:rsidR="0051679A" w:rsidRDefault="0051679A" w:rsidP="0051679A">
      <w:pPr>
        <w:spacing w:after="0"/>
        <w:jc w:val="both"/>
        <w:rPr>
          <w:rFonts w:ascii="Times New Roman" w:eastAsia="Times New Roman" w:hAnsi="Times New Roman" w:cs="Times New Roman"/>
          <w:noProof w:val="0"/>
          <w:lang w:val="ro-RO" w:eastAsia="en-US"/>
        </w:rPr>
      </w:pPr>
    </w:p>
    <w:p w14:paraId="09D9D05A"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4.15.</w:t>
      </w:r>
      <w:r>
        <w:rPr>
          <w:rFonts w:ascii="Times New Roman" w:eastAsia="Times New Roman" w:hAnsi="Times New Roman" w:cs="Times New Roman"/>
          <w:noProof w:val="0"/>
          <w:lang w:val="ro-RO" w:eastAsia="en-US"/>
        </w:rPr>
        <w:t xml:space="preserve"> </w:t>
      </w:r>
      <w:r w:rsidR="00D04FA5" w:rsidRPr="00D04FA5">
        <w:rPr>
          <w:rFonts w:ascii="Times New Roman" w:eastAsia="Times New Roman" w:hAnsi="Times New Roman" w:cs="Times New Roman"/>
          <w:b/>
          <w:bCs/>
          <w:noProof w:val="0"/>
          <w:lang w:val="ro-RO" w:eastAsia="en-US"/>
        </w:rPr>
        <w:t>GM1 SAO.IDE.125</w:t>
      </w:r>
      <w:r>
        <w:rPr>
          <w:rFonts w:ascii="Times New Roman" w:eastAsia="Times New Roman" w:hAnsi="Times New Roman" w:cs="Times New Roman"/>
          <w:b/>
          <w:bCs/>
          <w:noProof w:val="0"/>
          <w:lang w:val="ro-RO" w:eastAsia="en-US"/>
        </w:rPr>
        <w:t xml:space="preserve"> </w:t>
      </w:r>
      <w:r w:rsidR="00D04FA5" w:rsidRPr="00D04FA5">
        <w:rPr>
          <w:rFonts w:ascii="Times New Roman" w:eastAsia="Times New Roman" w:hAnsi="Times New Roman" w:cs="Times New Roman"/>
          <w:b/>
          <w:bCs/>
          <w:noProof w:val="0"/>
          <w:lang w:val="ro-RO" w:eastAsia="en-US"/>
        </w:rPr>
        <w:t xml:space="preserve">Life-saving and signalling equipment — search and rescue difficulties </w:t>
      </w:r>
    </w:p>
    <w:p w14:paraId="0D8FEC98"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 xml:space="preserve">AREAS IN WHICH SEARCH AND RESCUE WOULD BE ESPECIALLY DIFFICULT  </w:t>
      </w:r>
    </w:p>
    <w:p w14:paraId="38C480EB" w14:textId="77777777" w:rsidR="0051679A" w:rsidRDefault="0051679A" w:rsidP="0051679A">
      <w:pPr>
        <w:spacing w:after="0"/>
        <w:jc w:val="both"/>
        <w:rPr>
          <w:rFonts w:ascii="Times New Roman" w:eastAsia="Times New Roman" w:hAnsi="Times New Roman" w:cs="Times New Roman"/>
          <w:noProof w:val="0"/>
          <w:lang w:val="ro-RO" w:eastAsia="en-US"/>
        </w:rPr>
      </w:pPr>
    </w:p>
    <w:p w14:paraId="75C8B7F5"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 xml:space="preserve">The phrase ‘areas in which search and rescue would be especially difficult’ refers to:  </w:t>
      </w:r>
    </w:p>
    <w:p w14:paraId="0D54CBC9" w14:textId="77777777" w:rsidR="0051679A" w:rsidRDefault="0051679A" w:rsidP="0051679A">
      <w:pPr>
        <w:spacing w:after="0"/>
        <w:jc w:val="both"/>
        <w:rPr>
          <w:rFonts w:ascii="Times New Roman" w:eastAsia="Times New Roman" w:hAnsi="Times New Roman" w:cs="Times New Roman"/>
          <w:noProof w:val="0"/>
          <w:lang w:val="ro-RO" w:eastAsia="en-US"/>
        </w:rPr>
      </w:pPr>
    </w:p>
    <w:p w14:paraId="43358315"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(a)</w:t>
      </w:r>
      <w:r w:rsidR="0051679A">
        <w:rPr>
          <w:rFonts w:ascii="Times New Roman" w:eastAsia="Times New Roman" w:hAnsi="Times New Roman" w:cs="Times New Roman"/>
          <w:noProof w:val="0"/>
          <w:lang w:val="ro-RO" w:eastAsia="en-US"/>
        </w:rPr>
        <w:t xml:space="preserve"> </w:t>
      </w:r>
      <w:r w:rsidRPr="00D04FA5">
        <w:rPr>
          <w:rFonts w:ascii="Times New Roman" w:eastAsia="Times New Roman" w:hAnsi="Times New Roman" w:cs="Times New Roman"/>
          <w:noProof w:val="0"/>
          <w:lang w:val="ro-RO" w:eastAsia="en-US"/>
        </w:rPr>
        <w:t xml:space="preserve">areas so designated by the authority responsible for managing search and rescue; or </w:t>
      </w:r>
    </w:p>
    <w:p w14:paraId="3D250347"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(b)</w:t>
      </w:r>
      <w:r w:rsidR="0051679A">
        <w:rPr>
          <w:rFonts w:ascii="Times New Roman" w:eastAsia="Times New Roman" w:hAnsi="Times New Roman" w:cs="Times New Roman"/>
          <w:noProof w:val="0"/>
          <w:lang w:val="ro-RO" w:eastAsia="en-US"/>
        </w:rPr>
        <w:t xml:space="preserve"> </w:t>
      </w:r>
      <w:r w:rsidRPr="00D04FA5">
        <w:rPr>
          <w:rFonts w:ascii="Times New Roman" w:eastAsia="Times New Roman" w:hAnsi="Times New Roman" w:cs="Times New Roman"/>
          <w:noProof w:val="0"/>
          <w:lang w:val="ro-RO" w:eastAsia="en-US"/>
        </w:rPr>
        <w:t xml:space="preserve">areas that are largely uninhabited and where the authority referred to in (a):  </w:t>
      </w:r>
    </w:p>
    <w:p w14:paraId="797EF069"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(1)</w:t>
      </w:r>
      <w:r w:rsidR="0051679A">
        <w:rPr>
          <w:rFonts w:ascii="Times New Roman" w:eastAsia="Times New Roman" w:hAnsi="Times New Roman" w:cs="Times New Roman"/>
          <w:noProof w:val="0"/>
          <w:lang w:val="ro-RO" w:eastAsia="en-US"/>
        </w:rPr>
        <w:t xml:space="preserve"> </w:t>
      </w:r>
      <w:r w:rsidRPr="00D04FA5">
        <w:rPr>
          <w:rFonts w:ascii="Times New Roman" w:eastAsia="Times New Roman" w:hAnsi="Times New Roman" w:cs="Times New Roman"/>
          <w:noProof w:val="0"/>
          <w:lang w:val="ro-RO" w:eastAsia="en-US"/>
        </w:rPr>
        <w:t xml:space="preserve">has not published any information to confirm whether search and rescue would be or would not be especially difficult; and  </w:t>
      </w:r>
    </w:p>
    <w:p w14:paraId="6A9B3995"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(2)</w:t>
      </w:r>
      <w:r w:rsidR="0051679A">
        <w:rPr>
          <w:rFonts w:ascii="Times New Roman" w:eastAsia="Times New Roman" w:hAnsi="Times New Roman" w:cs="Times New Roman"/>
          <w:noProof w:val="0"/>
          <w:lang w:val="ro-RO" w:eastAsia="en-US"/>
        </w:rPr>
        <w:t xml:space="preserve"> </w:t>
      </w:r>
      <w:r w:rsidRPr="00D04FA5">
        <w:rPr>
          <w:rFonts w:ascii="Times New Roman" w:eastAsia="Times New Roman" w:hAnsi="Times New Roman" w:cs="Times New Roman"/>
          <w:noProof w:val="0"/>
          <w:lang w:val="ro-RO" w:eastAsia="en-US"/>
        </w:rPr>
        <w:t xml:space="preserve">does not, as a matter of policy, designate areas as being especially difficult for search and rescue.   </w:t>
      </w:r>
    </w:p>
    <w:p w14:paraId="09675309" w14:textId="77777777" w:rsidR="0051679A" w:rsidRDefault="0051679A" w:rsidP="0051679A">
      <w:pPr>
        <w:spacing w:after="0"/>
        <w:jc w:val="both"/>
        <w:rPr>
          <w:rFonts w:ascii="Times New Roman" w:eastAsia="Times New Roman" w:hAnsi="Times New Roman" w:cs="Times New Roman"/>
          <w:noProof w:val="0"/>
          <w:lang w:val="ro-RO" w:eastAsia="en-US"/>
        </w:rPr>
      </w:pPr>
    </w:p>
    <w:p w14:paraId="370DF213"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4.16.</w:t>
      </w:r>
      <w:r>
        <w:rPr>
          <w:rFonts w:ascii="Times New Roman" w:eastAsia="Times New Roman" w:hAnsi="Times New Roman" w:cs="Times New Roman"/>
          <w:b/>
          <w:bCs/>
          <w:noProof w:val="0"/>
          <w:lang w:val="ro-RO" w:eastAsia="en-US"/>
        </w:rPr>
        <w:t xml:space="preserve"> </w:t>
      </w:r>
      <w:r w:rsidR="00D04FA5" w:rsidRPr="00D04FA5">
        <w:rPr>
          <w:rFonts w:ascii="Times New Roman" w:eastAsia="Times New Roman" w:hAnsi="Times New Roman" w:cs="Times New Roman"/>
          <w:b/>
          <w:bCs/>
          <w:noProof w:val="0"/>
          <w:lang w:val="ro-RO" w:eastAsia="en-US"/>
        </w:rPr>
        <w:t>GM2 SAO.IDE.125</w:t>
      </w:r>
      <w:r>
        <w:rPr>
          <w:rFonts w:ascii="Times New Roman" w:eastAsia="Times New Roman" w:hAnsi="Times New Roman" w:cs="Times New Roman"/>
          <w:b/>
          <w:bCs/>
          <w:noProof w:val="0"/>
          <w:lang w:val="ro-RO" w:eastAsia="en-US"/>
        </w:rPr>
        <w:t xml:space="preserve"> </w:t>
      </w:r>
      <w:r w:rsidR="00434578" w:rsidRPr="00434578">
        <w:rPr>
          <w:rFonts w:ascii="Times New Roman" w:eastAsia="Times New Roman" w:hAnsi="Times New Roman" w:cs="Times New Roman"/>
          <w:b/>
          <w:bCs/>
          <w:noProof w:val="0"/>
          <w:lang w:val="ro-RO" w:eastAsia="en-US"/>
        </w:rPr>
        <w:t xml:space="preserve">Life-saving and signalling equipment — search and rescue difficulties  </w:t>
      </w:r>
    </w:p>
    <w:p w14:paraId="2C339643" w14:textId="77777777" w:rsidR="0051679A" w:rsidRDefault="00D04FA5" w:rsidP="0051679A">
      <w:pPr>
        <w:spacing w:after="0"/>
        <w:jc w:val="both"/>
        <w:rPr>
          <w:rFonts w:ascii="Times New Roman" w:eastAsia="Times New Roman" w:hAnsi="Times New Roman" w:cs="Times New Roman"/>
          <w:noProof w:val="0"/>
          <w:lang w:val="ro-RO" w:eastAsia="en-US"/>
        </w:rPr>
      </w:pPr>
      <w:r w:rsidRPr="00D04FA5">
        <w:rPr>
          <w:rFonts w:ascii="Times New Roman" w:eastAsia="Times New Roman" w:hAnsi="Times New Roman" w:cs="Times New Roman"/>
          <w:noProof w:val="0"/>
          <w:lang w:val="ro-RO" w:eastAsia="en-US"/>
        </w:rPr>
        <w:t>SIGNALS</w:t>
      </w:r>
    </w:p>
    <w:p w14:paraId="0A08B815" w14:textId="77777777" w:rsidR="0051679A" w:rsidRDefault="0051679A" w:rsidP="0051679A">
      <w:pPr>
        <w:spacing w:after="0"/>
        <w:jc w:val="both"/>
        <w:rPr>
          <w:rFonts w:ascii="Times New Roman" w:eastAsia="Times New Roman" w:hAnsi="Times New Roman" w:cs="Times New Roman"/>
          <w:noProof w:val="0"/>
          <w:lang w:val="ro-RO" w:eastAsia="en-US"/>
        </w:rPr>
      </w:pPr>
    </w:p>
    <w:p w14:paraId="00A473FF" w14:textId="3FD3F6A4" w:rsidR="0051679A" w:rsidRDefault="00434578" w:rsidP="0051679A">
      <w:pPr>
        <w:spacing w:after="0"/>
        <w:jc w:val="both"/>
        <w:rPr>
          <w:rFonts w:ascii="Times New Roman" w:eastAsia="Times New Roman" w:hAnsi="Times New Roman" w:cs="Times New Roman"/>
          <w:noProof w:val="0"/>
          <w:lang w:val="ro-RO" w:eastAsia="en-US"/>
        </w:rPr>
      </w:pPr>
      <w:r w:rsidRPr="00434578">
        <w:rPr>
          <w:rFonts w:ascii="Times New Roman" w:eastAsia="Times New Roman" w:hAnsi="Times New Roman" w:cs="Times New Roman"/>
          <w:noProof w:val="0"/>
          <w:lang w:val="ro-RO" w:eastAsia="en-US"/>
        </w:rPr>
        <w:t xml:space="preserve">The signals for making distress signals are described </w:t>
      </w:r>
      <w:r w:rsidRPr="00022127">
        <w:rPr>
          <w:rFonts w:ascii="Times New Roman" w:eastAsia="Times New Roman" w:hAnsi="Times New Roman" w:cs="Times New Roman"/>
          <w:noProof w:val="0"/>
          <w:lang w:val="ro-RO" w:eastAsia="en-US"/>
        </w:rPr>
        <w:t xml:space="preserve">in </w:t>
      </w:r>
      <w:r w:rsidR="00022127" w:rsidRPr="00022127">
        <w:rPr>
          <w:rFonts w:ascii="Times New Roman" w:eastAsia="Times New Roman" w:hAnsi="Times New Roman" w:cs="Times New Roman"/>
          <w:noProof w:val="0"/>
          <w:lang w:val="ro-RO" w:eastAsia="en-US"/>
        </w:rPr>
        <w:t>CT-SERA</w:t>
      </w:r>
      <w:r w:rsidRPr="00022127">
        <w:rPr>
          <w:rFonts w:ascii="Times New Roman" w:eastAsia="Times New Roman" w:hAnsi="Times New Roman" w:cs="Times New Roman"/>
          <w:noProof w:val="0"/>
          <w:lang w:val="ro-RO" w:eastAsia="en-US"/>
        </w:rPr>
        <w:t>.</w:t>
      </w:r>
    </w:p>
    <w:p w14:paraId="40350F86" w14:textId="77777777" w:rsidR="0051679A" w:rsidRDefault="0051679A" w:rsidP="0051679A">
      <w:pPr>
        <w:spacing w:after="0"/>
        <w:jc w:val="both"/>
        <w:rPr>
          <w:rFonts w:ascii="Times New Roman" w:eastAsia="Times New Roman" w:hAnsi="Times New Roman" w:cs="Times New Roman"/>
          <w:noProof w:val="0"/>
          <w:lang w:val="ro-RO" w:eastAsia="en-US"/>
        </w:rPr>
      </w:pPr>
    </w:p>
    <w:p w14:paraId="5C854803" w14:textId="793D62CE"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4.17.</w:t>
      </w:r>
      <w:r>
        <w:rPr>
          <w:rFonts w:ascii="Times New Roman" w:eastAsia="Times New Roman" w:hAnsi="Times New Roman" w:cs="Times New Roman"/>
          <w:noProof w:val="0"/>
          <w:lang w:val="ro-RO" w:eastAsia="en-US"/>
        </w:rPr>
        <w:t xml:space="preserve"> </w:t>
      </w:r>
      <w:r w:rsidR="00434578" w:rsidRPr="00434578">
        <w:rPr>
          <w:rFonts w:ascii="Times New Roman" w:eastAsia="Times New Roman" w:hAnsi="Times New Roman" w:cs="Times New Roman"/>
          <w:b/>
          <w:bCs/>
          <w:noProof w:val="0"/>
          <w:lang w:val="ro-RO" w:eastAsia="en-US"/>
        </w:rPr>
        <w:t xml:space="preserve">AMC1 SAO.IDE.130 Radio communication equipment  </w:t>
      </w:r>
    </w:p>
    <w:p w14:paraId="25672450" w14:textId="77777777" w:rsidR="0051679A" w:rsidRDefault="00434578" w:rsidP="0051679A">
      <w:pPr>
        <w:spacing w:after="0"/>
        <w:jc w:val="both"/>
        <w:rPr>
          <w:rFonts w:ascii="Times New Roman" w:eastAsia="Times New Roman" w:hAnsi="Times New Roman" w:cs="Times New Roman"/>
          <w:noProof w:val="0"/>
          <w:lang w:val="ro-RO" w:eastAsia="en-US"/>
        </w:rPr>
      </w:pPr>
      <w:r w:rsidRPr="00434578">
        <w:rPr>
          <w:rFonts w:ascii="Times New Roman" w:eastAsia="Times New Roman" w:hAnsi="Times New Roman" w:cs="Times New Roman"/>
          <w:noProof w:val="0"/>
          <w:lang w:val="ro-RO" w:eastAsia="en-US"/>
        </w:rPr>
        <w:t>GENERAL</w:t>
      </w:r>
    </w:p>
    <w:p w14:paraId="02745280" w14:textId="77777777" w:rsidR="0051679A" w:rsidRDefault="0051679A" w:rsidP="0051679A">
      <w:pPr>
        <w:spacing w:after="0"/>
        <w:jc w:val="both"/>
        <w:rPr>
          <w:rFonts w:ascii="Times New Roman" w:eastAsia="Times New Roman" w:hAnsi="Times New Roman" w:cs="Times New Roman"/>
          <w:noProof w:val="0"/>
          <w:lang w:val="ro-RO" w:eastAsia="en-US"/>
        </w:rPr>
      </w:pPr>
    </w:p>
    <w:p w14:paraId="60B247E3" w14:textId="77777777" w:rsidR="0051679A" w:rsidRDefault="00434578" w:rsidP="0051679A">
      <w:pPr>
        <w:spacing w:after="0"/>
        <w:jc w:val="both"/>
        <w:rPr>
          <w:rFonts w:ascii="Times New Roman" w:eastAsia="Times New Roman" w:hAnsi="Times New Roman" w:cs="Times New Roman"/>
          <w:noProof w:val="0"/>
          <w:lang w:val="ro-RO" w:eastAsia="en-US"/>
        </w:rPr>
      </w:pPr>
      <w:r w:rsidRPr="00434578">
        <w:rPr>
          <w:rFonts w:ascii="Times New Roman" w:eastAsia="Times New Roman" w:hAnsi="Times New Roman" w:cs="Times New Roman"/>
          <w:noProof w:val="0"/>
          <w:lang w:val="ro-RO" w:eastAsia="en-US"/>
        </w:rPr>
        <w:t xml:space="preserve">When radio communication equipment is required, it should:  </w:t>
      </w:r>
    </w:p>
    <w:p w14:paraId="792E1DE2" w14:textId="430474D8" w:rsidR="0051679A" w:rsidRDefault="00217AB8" w:rsidP="0051679A">
      <w:pPr>
        <w:spacing w:after="0"/>
        <w:jc w:val="both"/>
        <w:rPr>
          <w:rFonts w:ascii="Times New Roman" w:eastAsia="Times New Roman" w:hAnsi="Times New Roman" w:cs="Times New Roman"/>
          <w:noProof w:val="0"/>
          <w:lang w:val="ro-RO" w:eastAsia="en-US"/>
        </w:rPr>
      </w:pPr>
      <w:r w:rsidRPr="00217AB8">
        <w:rPr>
          <w:rFonts w:ascii="Times New Roman" w:eastAsia="Times New Roman" w:hAnsi="Times New Roman" w:cs="Times New Roman"/>
          <w:noProof w:val="0"/>
          <w:lang w:val="ro-RO" w:eastAsia="en-US"/>
        </w:rPr>
        <w:t xml:space="preserve">(a) be capable of conducting two-way communication with those aeronautical stations and on those frequencies prescribed for the respective airspace; and  </w:t>
      </w:r>
    </w:p>
    <w:p w14:paraId="4A0B5967" w14:textId="77777777" w:rsidR="0051679A" w:rsidRDefault="00217AB8" w:rsidP="0051679A">
      <w:pPr>
        <w:spacing w:after="0"/>
        <w:jc w:val="both"/>
        <w:rPr>
          <w:rFonts w:ascii="Times New Roman" w:eastAsia="Times New Roman" w:hAnsi="Times New Roman" w:cs="Times New Roman"/>
          <w:noProof w:val="0"/>
          <w:lang w:val="ro-RO" w:eastAsia="en-US"/>
        </w:rPr>
      </w:pPr>
      <w:r w:rsidRPr="00217AB8">
        <w:rPr>
          <w:rFonts w:ascii="Times New Roman" w:eastAsia="Times New Roman" w:hAnsi="Times New Roman" w:cs="Times New Roman"/>
          <w:noProof w:val="0"/>
          <w:lang w:val="ro-RO" w:eastAsia="en-US"/>
        </w:rPr>
        <w:t xml:space="preserve">(b) provide for communication on the aeronautical emergency frequency 121.5 MHz.  </w:t>
      </w:r>
    </w:p>
    <w:p w14:paraId="0FA9347B" w14:textId="77777777" w:rsidR="0051679A" w:rsidRDefault="0051679A" w:rsidP="0051679A">
      <w:pPr>
        <w:spacing w:after="0"/>
        <w:jc w:val="both"/>
        <w:rPr>
          <w:rFonts w:ascii="Times New Roman" w:eastAsia="Times New Roman" w:hAnsi="Times New Roman" w:cs="Times New Roman"/>
          <w:noProof w:val="0"/>
          <w:lang w:val="ro-RO" w:eastAsia="en-US"/>
        </w:rPr>
      </w:pPr>
    </w:p>
    <w:p w14:paraId="447DF867" w14:textId="77777777" w:rsidR="0051679A" w:rsidRDefault="0051679A" w:rsidP="0051679A">
      <w:pPr>
        <w:spacing w:after="0"/>
        <w:jc w:val="both"/>
        <w:rPr>
          <w:rFonts w:ascii="Times New Roman" w:eastAsia="Times New Roman" w:hAnsi="Times New Roman" w:cs="Times New Roman"/>
          <w:b/>
          <w:bCs/>
          <w:noProof w:val="0"/>
          <w:lang w:val="ro-RO" w:eastAsia="en-US"/>
        </w:rPr>
      </w:pPr>
      <w:r w:rsidRPr="0051679A">
        <w:rPr>
          <w:rFonts w:ascii="Times New Roman" w:eastAsia="Times New Roman" w:hAnsi="Times New Roman" w:cs="Times New Roman"/>
          <w:b/>
          <w:bCs/>
          <w:noProof w:val="0"/>
          <w:lang w:val="ro-RO" w:eastAsia="en-US"/>
        </w:rPr>
        <w:t>4.18.</w:t>
      </w:r>
      <w:r>
        <w:rPr>
          <w:rFonts w:ascii="Times New Roman" w:eastAsia="Times New Roman" w:hAnsi="Times New Roman" w:cs="Times New Roman"/>
          <w:noProof w:val="0"/>
          <w:lang w:val="ro-RO" w:eastAsia="en-US"/>
        </w:rPr>
        <w:t xml:space="preserve"> </w:t>
      </w:r>
      <w:r w:rsidR="00217AB8" w:rsidRPr="00217AB8">
        <w:rPr>
          <w:rFonts w:ascii="Times New Roman" w:eastAsia="Times New Roman" w:hAnsi="Times New Roman" w:cs="Times New Roman"/>
          <w:b/>
          <w:bCs/>
          <w:noProof w:val="0"/>
          <w:lang w:val="ro-RO" w:eastAsia="en-US"/>
        </w:rPr>
        <w:t>GM1 SAO.IDE.135</w:t>
      </w:r>
      <w:r>
        <w:rPr>
          <w:rFonts w:ascii="Times New Roman" w:eastAsia="Times New Roman" w:hAnsi="Times New Roman" w:cs="Times New Roman"/>
          <w:b/>
          <w:bCs/>
          <w:noProof w:val="0"/>
          <w:lang w:val="ro-RO" w:eastAsia="en-US"/>
        </w:rPr>
        <w:t xml:space="preserve"> </w:t>
      </w:r>
      <w:r w:rsidR="00217AB8" w:rsidRPr="00217AB8">
        <w:rPr>
          <w:rFonts w:ascii="Times New Roman" w:eastAsia="Times New Roman" w:hAnsi="Times New Roman" w:cs="Times New Roman"/>
          <w:b/>
          <w:bCs/>
          <w:noProof w:val="0"/>
          <w:lang w:val="ro-RO" w:eastAsia="en-US"/>
        </w:rPr>
        <w:t xml:space="preserve">Transponder  </w:t>
      </w:r>
    </w:p>
    <w:p w14:paraId="5C9ABF9F" w14:textId="77777777" w:rsidR="0051679A" w:rsidRDefault="00321BCE" w:rsidP="0051679A">
      <w:pPr>
        <w:spacing w:after="0"/>
        <w:jc w:val="both"/>
        <w:rPr>
          <w:rFonts w:ascii="Times New Roman" w:eastAsia="Times New Roman" w:hAnsi="Times New Roman" w:cs="Times New Roman"/>
          <w:noProof w:val="0"/>
          <w:lang w:val="ro-RO" w:eastAsia="en-US"/>
        </w:rPr>
      </w:pPr>
      <w:r w:rsidRPr="00321BCE">
        <w:rPr>
          <w:rFonts w:ascii="Times New Roman" w:eastAsia="Times New Roman" w:hAnsi="Times New Roman" w:cs="Times New Roman"/>
          <w:noProof w:val="0"/>
          <w:lang w:val="ro-RO" w:eastAsia="en-US"/>
        </w:rPr>
        <w:t>GENERAL</w:t>
      </w:r>
    </w:p>
    <w:p w14:paraId="5F7F4BEB" w14:textId="77777777" w:rsidR="0051679A" w:rsidRDefault="0051679A" w:rsidP="0051679A">
      <w:pPr>
        <w:spacing w:after="0"/>
        <w:jc w:val="both"/>
        <w:rPr>
          <w:rFonts w:ascii="Times New Roman" w:eastAsia="Times New Roman" w:hAnsi="Times New Roman" w:cs="Times New Roman"/>
          <w:noProof w:val="0"/>
          <w:lang w:val="ro-RO" w:eastAsia="en-US"/>
        </w:rPr>
      </w:pPr>
    </w:p>
    <w:p w14:paraId="700DB2B6" w14:textId="0986ADF7" w:rsidR="00626FED" w:rsidRDefault="00321BCE" w:rsidP="00626FED">
      <w:pPr>
        <w:spacing w:after="0"/>
        <w:jc w:val="both"/>
        <w:rPr>
          <w:rFonts w:ascii="Times New Roman" w:eastAsia="Times New Roman" w:hAnsi="Times New Roman" w:cs="Times New Roman"/>
          <w:noProof w:val="0"/>
          <w:lang w:val="ro-RO" w:eastAsia="en-US"/>
        </w:rPr>
      </w:pPr>
      <w:r w:rsidRPr="00321BCE">
        <w:rPr>
          <w:rFonts w:ascii="Times New Roman" w:eastAsia="Times New Roman" w:hAnsi="Times New Roman" w:cs="Times New Roman"/>
          <w:noProof w:val="0"/>
          <w:lang w:val="ro-RO" w:eastAsia="en-US"/>
        </w:rPr>
        <w:t xml:space="preserve">Under point SAO.IDE.135, the carriage of a secondary surveillance radar (SSR) transponder is only required, when operating in a portion of airspace designated by the </w:t>
      </w:r>
      <w:r w:rsidR="00D307B0">
        <w:rPr>
          <w:rFonts w:ascii="Times New Roman" w:eastAsia="Times New Roman" w:hAnsi="Times New Roman" w:cs="Times New Roman"/>
          <w:noProof w:val="0"/>
          <w:lang w:val="ro-RO" w:eastAsia="en-US"/>
        </w:rPr>
        <w:t>CAA</w:t>
      </w:r>
      <w:r w:rsidRPr="00321BCE">
        <w:rPr>
          <w:rFonts w:ascii="Times New Roman" w:eastAsia="Times New Roman" w:hAnsi="Times New Roman" w:cs="Times New Roman"/>
          <w:noProof w:val="0"/>
          <w:lang w:val="ro-RO" w:eastAsia="en-US"/>
        </w:rPr>
        <w:t xml:space="preserve"> as a transponder mandatory zone in accordance with point (b) of point SERA.6005 of </w:t>
      </w:r>
      <w:r w:rsidRPr="00022127">
        <w:rPr>
          <w:rFonts w:ascii="Times New Roman" w:eastAsia="Times New Roman" w:hAnsi="Times New Roman" w:cs="Times New Roman"/>
          <w:noProof w:val="0"/>
          <w:lang w:val="ro-RO" w:eastAsia="en-US"/>
        </w:rPr>
        <w:t xml:space="preserve">the Annex to </w:t>
      </w:r>
      <w:r w:rsidR="00022127" w:rsidRPr="00022127">
        <w:rPr>
          <w:rFonts w:ascii="Times New Roman" w:eastAsia="Times New Roman" w:hAnsi="Times New Roman" w:cs="Times New Roman"/>
          <w:noProof w:val="0"/>
          <w:lang w:val="ro-RO" w:eastAsia="en-US"/>
        </w:rPr>
        <w:t>CT-SERA</w:t>
      </w:r>
      <w:r w:rsidRPr="00022127">
        <w:rPr>
          <w:rFonts w:ascii="Times New Roman" w:eastAsia="Times New Roman" w:hAnsi="Times New Roman" w:cs="Times New Roman"/>
          <w:noProof w:val="0"/>
          <w:lang w:val="ro-RO" w:eastAsia="en-US"/>
        </w:rPr>
        <w:t>.</w:t>
      </w:r>
      <w:r w:rsidRPr="00321BCE">
        <w:rPr>
          <w:rFonts w:ascii="Times New Roman" w:eastAsia="Times New Roman" w:hAnsi="Times New Roman" w:cs="Times New Roman"/>
          <w:noProof w:val="0"/>
          <w:lang w:val="ro-RO" w:eastAsia="en-US"/>
        </w:rPr>
        <w:t xml:space="preserve">  </w:t>
      </w:r>
    </w:p>
    <w:p w14:paraId="5757D666" w14:textId="77777777" w:rsidR="00626FED" w:rsidRDefault="00626FED" w:rsidP="00626FED">
      <w:pPr>
        <w:spacing w:after="0"/>
        <w:jc w:val="both"/>
        <w:rPr>
          <w:rFonts w:ascii="Times New Roman" w:eastAsia="Times New Roman" w:hAnsi="Times New Roman" w:cs="Times New Roman"/>
          <w:noProof w:val="0"/>
          <w:lang w:val="ro-RO" w:eastAsia="en-US"/>
        </w:rPr>
      </w:pPr>
    </w:p>
    <w:p w14:paraId="40A9E085" w14:textId="5D8F26F1" w:rsidR="007453E0" w:rsidRPr="00626FED" w:rsidRDefault="007453E0" w:rsidP="00626FED">
      <w:pPr>
        <w:pStyle w:val="Heading1"/>
        <w:spacing w:before="0" w:after="0"/>
        <w:rPr>
          <w:rFonts w:ascii="Times New Roman" w:eastAsia="Times New Roman" w:hAnsi="Times New Roman" w:cs="Times New Roman"/>
          <w:noProof w:val="0"/>
          <w:sz w:val="24"/>
          <w:szCs w:val="24"/>
          <w:lang w:val="ro-RO" w:eastAsia="en-US"/>
        </w:rPr>
      </w:pPr>
      <w:bookmarkStart w:id="14" w:name="_Toc224645161"/>
      <w:r w:rsidRPr="00626FED">
        <w:rPr>
          <w:rFonts w:ascii="Times New Roman" w:hAnsi="Times New Roman" w:cs="Times New Roman"/>
          <w:sz w:val="24"/>
          <w:szCs w:val="24"/>
          <w:lang w:val="ro-RO"/>
        </w:rPr>
        <w:t xml:space="preserve">CAPITOLUL 5. SUBPART </w:t>
      </w:r>
      <w:r w:rsidR="00EB4C28" w:rsidRPr="00626FED">
        <w:rPr>
          <w:rFonts w:ascii="Times New Roman" w:hAnsi="Times New Roman" w:cs="Times New Roman"/>
          <w:sz w:val="24"/>
          <w:szCs w:val="24"/>
          <w:lang w:val="ro-RO"/>
        </w:rPr>
        <w:t>DEC</w:t>
      </w:r>
      <w:r w:rsidRPr="00626FED">
        <w:rPr>
          <w:rFonts w:ascii="Times New Roman" w:hAnsi="Times New Roman" w:cs="Times New Roman"/>
          <w:sz w:val="24"/>
          <w:szCs w:val="24"/>
          <w:lang w:val="ro-RO"/>
        </w:rPr>
        <w:t xml:space="preserve"> – </w:t>
      </w:r>
      <w:r w:rsidR="00EB4C28" w:rsidRPr="00626FED">
        <w:rPr>
          <w:rFonts w:ascii="Times New Roman" w:hAnsi="Times New Roman" w:cs="Times New Roman"/>
          <w:sz w:val="24"/>
          <w:szCs w:val="24"/>
          <w:lang w:val="ro-RO"/>
        </w:rPr>
        <w:t>DECLARATION</w:t>
      </w:r>
      <w:bookmarkEnd w:id="14"/>
    </w:p>
    <w:p w14:paraId="52F158E0" w14:textId="77777777" w:rsidR="00626FED" w:rsidRDefault="00626FED" w:rsidP="00626FED">
      <w:pPr>
        <w:pStyle w:val="BodyTextIndent"/>
        <w:ind w:left="1815" w:hanging="15"/>
        <w:jc w:val="left"/>
        <w:rPr>
          <w:rFonts w:ascii="Times New Roman" w:hAnsi="Times New Roman" w:cs="Times New Roman"/>
          <w:b/>
          <w:bCs/>
          <w:lang w:val="ro-RO"/>
        </w:rPr>
      </w:pPr>
    </w:p>
    <w:p w14:paraId="53F9DD6F" w14:textId="77777777" w:rsidR="00626FED" w:rsidRDefault="00626FED" w:rsidP="00626FED">
      <w:pPr>
        <w:pStyle w:val="BodyTextIndent"/>
        <w:ind w:hanging="15"/>
        <w:jc w:val="left"/>
        <w:rPr>
          <w:rFonts w:ascii="Times New Roman" w:hAnsi="Times New Roman" w:cs="Times New Roman"/>
          <w:b/>
          <w:bCs/>
          <w:lang w:val="ro-RO"/>
        </w:rPr>
      </w:pPr>
      <w:r>
        <w:rPr>
          <w:rFonts w:ascii="Times New Roman" w:hAnsi="Times New Roman" w:cs="Times New Roman"/>
          <w:b/>
          <w:bCs/>
          <w:lang w:val="ro-RO"/>
        </w:rPr>
        <w:t xml:space="preserve">5.1. </w:t>
      </w:r>
      <w:r w:rsidR="00321BCE" w:rsidRPr="002A56AF">
        <w:rPr>
          <w:rFonts w:ascii="Times New Roman" w:hAnsi="Times New Roman" w:cs="Times New Roman"/>
          <w:b/>
          <w:bCs/>
          <w:lang w:val="ro-RO"/>
        </w:rPr>
        <w:t>GM1 SAO.DEC.100</w:t>
      </w:r>
      <w:r>
        <w:rPr>
          <w:rFonts w:ascii="Times New Roman" w:hAnsi="Times New Roman" w:cs="Times New Roman"/>
          <w:b/>
          <w:bCs/>
          <w:lang w:val="ro-RO"/>
        </w:rPr>
        <w:t xml:space="preserve"> </w:t>
      </w:r>
      <w:r w:rsidR="002A56AF" w:rsidRPr="002A56AF">
        <w:rPr>
          <w:rFonts w:ascii="Times New Roman" w:hAnsi="Times New Roman" w:cs="Times New Roman"/>
          <w:b/>
          <w:bCs/>
          <w:lang w:val="ro-RO"/>
        </w:rPr>
        <w:t>Declaration</w:t>
      </w:r>
    </w:p>
    <w:p w14:paraId="7D36C348" w14:textId="77777777" w:rsidR="00626FED" w:rsidRDefault="002A56AF" w:rsidP="00626FED">
      <w:pPr>
        <w:pStyle w:val="BodyTextIndent"/>
        <w:ind w:hanging="15"/>
        <w:jc w:val="left"/>
        <w:rPr>
          <w:rFonts w:ascii="Times New Roman" w:hAnsi="Times New Roman" w:cs="Times New Roman"/>
          <w:lang w:val="ro-RO"/>
        </w:rPr>
      </w:pPr>
      <w:r w:rsidRPr="002A56AF">
        <w:rPr>
          <w:rFonts w:ascii="Times New Roman" w:hAnsi="Times New Roman" w:cs="Times New Roman"/>
          <w:lang w:val="ro-RO"/>
        </w:rPr>
        <w:t>GENERAL</w:t>
      </w:r>
    </w:p>
    <w:p w14:paraId="324A1F48" w14:textId="77777777" w:rsidR="00626FED" w:rsidRDefault="00626FED" w:rsidP="00626FED">
      <w:pPr>
        <w:pStyle w:val="BodyTextIndent"/>
        <w:ind w:hanging="15"/>
        <w:jc w:val="left"/>
        <w:rPr>
          <w:rFonts w:ascii="Times New Roman" w:hAnsi="Times New Roman" w:cs="Times New Roman"/>
          <w:lang w:val="ro-RO"/>
        </w:rPr>
      </w:pPr>
    </w:p>
    <w:p w14:paraId="3F332600" w14:textId="77777777" w:rsidR="00626FED" w:rsidRDefault="002A56AF" w:rsidP="00626FED">
      <w:pPr>
        <w:pStyle w:val="BodyTextIndent"/>
        <w:ind w:hanging="15"/>
        <w:jc w:val="left"/>
        <w:rPr>
          <w:rFonts w:ascii="Times New Roman" w:hAnsi="Times New Roman" w:cs="Times New Roman"/>
          <w:lang w:val="ro-RO"/>
        </w:rPr>
      </w:pPr>
      <w:r w:rsidRPr="002A56AF">
        <w:rPr>
          <w:rFonts w:ascii="Times New Roman" w:hAnsi="Times New Roman" w:cs="Times New Roman"/>
          <w:lang w:val="ro-RO"/>
        </w:rPr>
        <w:t xml:space="preserve">The declaration’s purposes are to:  </w:t>
      </w:r>
    </w:p>
    <w:p w14:paraId="75981A62" w14:textId="77777777" w:rsidR="00626FED" w:rsidRDefault="00626FED" w:rsidP="00626FED">
      <w:pPr>
        <w:pStyle w:val="BodyTextIndent"/>
        <w:ind w:hanging="15"/>
        <w:jc w:val="left"/>
        <w:rPr>
          <w:rFonts w:ascii="Times New Roman" w:hAnsi="Times New Roman" w:cs="Times New Roman"/>
          <w:lang w:val="ro-RO"/>
        </w:rPr>
      </w:pPr>
      <w:r>
        <w:rPr>
          <w:rFonts w:ascii="Times New Roman" w:hAnsi="Times New Roman" w:cs="Times New Roman"/>
          <w:lang w:val="ro-RO"/>
        </w:rPr>
        <w:t xml:space="preserve">(a) </w:t>
      </w:r>
      <w:r w:rsidR="002A56AF" w:rsidRPr="002A56AF">
        <w:rPr>
          <w:rFonts w:ascii="Times New Roman" w:hAnsi="Times New Roman" w:cs="Times New Roman"/>
          <w:lang w:val="ro-RO"/>
        </w:rPr>
        <w:t xml:space="preserve">have the operator acknowledge its responsibilities under the applicable safety regulations and that it holds all necessary approvals;  </w:t>
      </w:r>
    </w:p>
    <w:p w14:paraId="35B367E6" w14:textId="3EFE7817" w:rsidR="00626FED" w:rsidRDefault="00626FED" w:rsidP="00626FED">
      <w:pPr>
        <w:pStyle w:val="BodyTextIndent"/>
        <w:ind w:hanging="15"/>
        <w:jc w:val="left"/>
        <w:rPr>
          <w:rFonts w:ascii="Times New Roman" w:hAnsi="Times New Roman" w:cs="Times New Roman"/>
          <w:lang w:val="ro-RO"/>
        </w:rPr>
      </w:pPr>
      <w:r>
        <w:rPr>
          <w:rFonts w:ascii="Times New Roman" w:hAnsi="Times New Roman" w:cs="Times New Roman"/>
          <w:lang w:val="ro-RO"/>
        </w:rPr>
        <w:t xml:space="preserve">(b) </w:t>
      </w:r>
      <w:r w:rsidR="002A56AF" w:rsidRPr="002A56AF">
        <w:rPr>
          <w:rFonts w:ascii="Times New Roman" w:hAnsi="Times New Roman" w:cs="Times New Roman"/>
          <w:lang w:val="ro-RO"/>
        </w:rPr>
        <w:t xml:space="preserve">inform the </w:t>
      </w:r>
      <w:r w:rsidR="00D307B0">
        <w:rPr>
          <w:rFonts w:ascii="Times New Roman" w:hAnsi="Times New Roman" w:cs="Times New Roman"/>
          <w:lang w:val="ro-RO"/>
        </w:rPr>
        <w:t>CAA</w:t>
      </w:r>
      <w:r w:rsidR="002A56AF" w:rsidRPr="002A56AF">
        <w:rPr>
          <w:rFonts w:ascii="Times New Roman" w:hAnsi="Times New Roman" w:cs="Times New Roman"/>
          <w:lang w:val="ro-RO"/>
        </w:rPr>
        <w:t xml:space="preserve"> of the existence of an operator; and</w:t>
      </w:r>
    </w:p>
    <w:p w14:paraId="0EF8159B" w14:textId="37336945" w:rsidR="00626FED" w:rsidRDefault="00626FED" w:rsidP="00626FED">
      <w:pPr>
        <w:pStyle w:val="BodyTextIndent"/>
        <w:ind w:hanging="15"/>
        <w:jc w:val="left"/>
        <w:rPr>
          <w:rFonts w:ascii="Times New Roman" w:hAnsi="Times New Roman" w:cs="Times New Roman"/>
          <w:lang w:val="ro-RO"/>
        </w:rPr>
      </w:pPr>
      <w:r>
        <w:rPr>
          <w:rFonts w:ascii="Times New Roman" w:hAnsi="Times New Roman" w:cs="Times New Roman"/>
          <w:lang w:val="ro-RO"/>
        </w:rPr>
        <w:t xml:space="preserve">(c) </w:t>
      </w:r>
      <w:r w:rsidR="002A56AF" w:rsidRPr="002A56AF">
        <w:rPr>
          <w:rFonts w:ascii="Times New Roman" w:hAnsi="Times New Roman" w:cs="Times New Roman"/>
          <w:lang w:val="ro-RO"/>
        </w:rPr>
        <w:t xml:space="preserve">enable the </w:t>
      </w:r>
      <w:r w:rsidR="00D307B0">
        <w:rPr>
          <w:rFonts w:ascii="Times New Roman" w:hAnsi="Times New Roman" w:cs="Times New Roman"/>
          <w:lang w:val="ro-RO"/>
        </w:rPr>
        <w:t>CAA</w:t>
      </w:r>
      <w:r w:rsidR="002A56AF" w:rsidRPr="002A56AF">
        <w:rPr>
          <w:rFonts w:ascii="Times New Roman" w:hAnsi="Times New Roman" w:cs="Times New Roman"/>
          <w:lang w:val="ro-RO"/>
        </w:rPr>
        <w:t xml:space="preserve"> to fulfil its oversight responsibilities.  </w:t>
      </w:r>
    </w:p>
    <w:p w14:paraId="63167F81" w14:textId="77777777" w:rsidR="00626FED" w:rsidRDefault="00626FED" w:rsidP="00626FED">
      <w:pPr>
        <w:pStyle w:val="BodyTextIndent"/>
        <w:ind w:hanging="15"/>
        <w:jc w:val="left"/>
        <w:rPr>
          <w:rFonts w:ascii="Times New Roman" w:hAnsi="Times New Roman" w:cs="Times New Roman"/>
          <w:lang w:val="ro-RO"/>
        </w:rPr>
      </w:pPr>
    </w:p>
    <w:p w14:paraId="3CD39DA0" w14:textId="77777777" w:rsidR="00626FED" w:rsidRDefault="00626FED" w:rsidP="00626FED">
      <w:pPr>
        <w:pStyle w:val="BodyTextIndent"/>
        <w:ind w:hanging="15"/>
        <w:jc w:val="left"/>
        <w:rPr>
          <w:rFonts w:ascii="Times New Roman" w:hAnsi="Times New Roman" w:cs="Times New Roman"/>
          <w:b/>
          <w:bCs/>
          <w:lang w:val="ro-RO"/>
        </w:rPr>
      </w:pPr>
      <w:r w:rsidRPr="00626FED">
        <w:rPr>
          <w:rFonts w:ascii="Times New Roman" w:hAnsi="Times New Roman" w:cs="Times New Roman"/>
          <w:b/>
          <w:bCs/>
          <w:lang w:val="ro-RO"/>
        </w:rPr>
        <w:t xml:space="preserve">5.2. </w:t>
      </w:r>
      <w:r w:rsidR="002A56AF" w:rsidRPr="00626FED">
        <w:rPr>
          <w:rFonts w:ascii="Times New Roman" w:hAnsi="Times New Roman" w:cs="Times New Roman"/>
          <w:b/>
          <w:bCs/>
          <w:lang w:val="ro-RO"/>
        </w:rPr>
        <w:t>A</w:t>
      </w:r>
      <w:r w:rsidR="002A56AF" w:rsidRPr="002A56AF">
        <w:rPr>
          <w:rFonts w:ascii="Times New Roman" w:hAnsi="Times New Roman" w:cs="Times New Roman"/>
          <w:b/>
          <w:bCs/>
          <w:lang w:val="ro-RO"/>
        </w:rPr>
        <w:t>MC1 SAO.DEC.105(a)</w:t>
      </w:r>
      <w:r>
        <w:rPr>
          <w:rFonts w:ascii="Times New Roman" w:hAnsi="Times New Roman" w:cs="Times New Roman"/>
          <w:b/>
          <w:bCs/>
          <w:lang w:val="ro-RO"/>
        </w:rPr>
        <w:t xml:space="preserve"> </w:t>
      </w:r>
      <w:r w:rsidR="00E72241" w:rsidRPr="00E72241">
        <w:rPr>
          <w:rFonts w:ascii="Times New Roman" w:hAnsi="Times New Roman" w:cs="Times New Roman"/>
          <w:b/>
          <w:bCs/>
          <w:lang w:val="ro-RO"/>
        </w:rPr>
        <w:t xml:space="preserve">Changes to the declaration and cessation of commercial operations  </w:t>
      </w:r>
    </w:p>
    <w:p w14:paraId="4E72F6D8" w14:textId="77777777" w:rsidR="00022127" w:rsidRDefault="00E72241" w:rsidP="00022127">
      <w:pPr>
        <w:pStyle w:val="BodyTextIndent"/>
        <w:ind w:hanging="15"/>
        <w:jc w:val="left"/>
        <w:rPr>
          <w:rFonts w:ascii="Times New Roman" w:hAnsi="Times New Roman" w:cs="Times New Roman"/>
          <w:lang w:val="ro-RO"/>
        </w:rPr>
      </w:pPr>
      <w:r w:rsidRPr="00E72241">
        <w:rPr>
          <w:rFonts w:ascii="Times New Roman" w:hAnsi="Times New Roman" w:cs="Times New Roman"/>
          <w:lang w:val="ro-RO"/>
        </w:rPr>
        <w:t>CHANGES</w:t>
      </w:r>
    </w:p>
    <w:p w14:paraId="31EDEF6D" w14:textId="77777777" w:rsidR="00022127" w:rsidRDefault="00022127" w:rsidP="00022127">
      <w:pPr>
        <w:pStyle w:val="BodyTextIndent"/>
        <w:ind w:hanging="15"/>
        <w:jc w:val="left"/>
        <w:rPr>
          <w:rFonts w:ascii="Times New Roman" w:hAnsi="Times New Roman" w:cs="Times New Roman"/>
          <w:lang w:val="ro-RO"/>
        </w:rPr>
      </w:pPr>
    </w:p>
    <w:p w14:paraId="07B73B06" w14:textId="77777777" w:rsidR="00022127" w:rsidRDefault="00E72241" w:rsidP="00022127">
      <w:pPr>
        <w:pStyle w:val="BodyTextIndent"/>
        <w:ind w:hanging="15"/>
        <w:jc w:val="left"/>
        <w:rPr>
          <w:lang w:val="ro-RO"/>
        </w:rPr>
      </w:pPr>
      <w:r w:rsidRPr="00022127">
        <w:rPr>
          <w:rFonts w:ascii="Times New Roman" w:hAnsi="Times New Roman" w:cs="Times New Roman"/>
        </w:rPr>
        <w:t>The new declaration should be submitted before the change becomes effective, indicating the date as of which the change would apply.</w:t>
      </w:r>
      <w:r w:rsidRPr="00E72241">
        <w:rPr>
          <w:lang w:val="ro-RO"/>
        </w:rPr>
        <w:t xml:space="preserve">  </w:t>
      </w:r>
      <w:bookmarkStart w:id="15" w:name="_Toc68519317"/>
      <w:bookmarkStart w:id="16" w:name="_Toc68873909"/>
      <w:bookmarkStart w:id="17" w:name="_Toc68874493"/>
      <w:bookmarkStart w:id="18" w:name="_Toc69807690"/>
      <w:bookmarkStart w:id="19" w:name="_Toc184117673"/>
    </w:p>
    <w:p w14:paraId="4D8C6E76" w14:textId="77777777" w:rsidR="00022127" w:rsidRDefault="00022127" w:rsidP="00022127">
      <w:pPr>
        <w:pStyle w:val="BodyTextIndent"/>
        <w:ind w:hanging="15"/>
        <w:jc w:val="left"/>
        <w:rPr>
          <w:lang w:val="ro-RO"/>
        </w:rPr>
      </w:pPr>
    </w:p>
    <w:p w14:paraId="643FFA06" w14:textId="705E4F4A" w:rsidR="00615024" w:rsidRDefault="002A70F4" w:rsidP="00F076B6">
      <w:pPr>
        <w:pStyle w:val="Heading1"/>
        <w:spacing w:before="0" w:after="0" w:line="240" w:lineRule="auto"/>
        <w:jc w:val="center"/>
        <w:rPr>
          <w:rFonts w:ascii="Times New Roman" w:hAnsi="Times New Roman" w:cs="Times New Roman"/>
          <w:noProof w:val="0"/>
          <w:sz w:val="24"/>
          <w:szCs w:val="24"/>
          <w:lang w:val="en-GB" w:eastAsia="en-GB" w:bidi="en-GB"/>
        </w:rPr>
      </w:pPr>
      <w:bookmarkStart w:id="20" w:name="_Toc224645162"/>
      <w:r w:rsidRPr="002A70F4">
        <w:rPr>
          <w:rFonts w:ascii="Times New Roman" w:hAnsi="Times New Roman" w:cs="Times New Roman"/>
          <w:sz w:val="24"/>
          <w:szCs w:val="24"/>
        </w:rPr>
        <w:t xml:space="preserve">REQUIREMENTS FOR SAILPLANE FLIGHT CREW LICENSING </w:t>
      </w:r>
      <w:r w:rsidRPr="00022127">
        <w:rPr>
          <w:rFonts w:ascii="Times New Roman" w:hAnsi="Times New Roman" w:cs="Times New Roman"/>
          <w:noProof w:val="0"/>
          <w:sz w:val="24"/>
          <w:szCs w:val="24"/>
          <w:lang w:val="en-GB" w:eastAsia="en-GB" w:bidi="en-GB"/>
        </w:rPr>
        <w:t>PART</w:t>
      </w:r>
      <w:r w:rsidR="00F04D5E">
        <w:rPr>
          <w:rFonts w:ascii="Times New Roman" w:hAnsi="Times New Roman" w:cs="Times New Roman"/>
          <w:noProof w:val="0"/>
          <w:sz w:val="24"/>
          <w:szCs w:val="24"/>
          <w:lang w:val="en-GB" w:eastAsia="en-GB" w:bidi="en-GB"/>
        </w:rPr>
        <w:t xml:space="preserve"> </w:t>
      </w:r>
      <w:r w:rsidRPr="00022127">
        <w:rPr>
          <w:rFonts w:ascii="Times New Roman" w:hAnsi="Times New Roman" w:cs="Times New Roman"/>
          <w:noProof w:val="0"/>
          <w:sz w:val="24"/>
          <w:szCs w:val="24"/>
          <w:lang w:val="en-GB" w:eastAsia="en-GB" w:bidi="en-GB"/>
        </w:rPr>
        <w:t>SFCL</w:t>
      </w:r>
      <w:bookmarkEnd w:id="20"/>
    </w:p>
    <w:p w14:paraId="6F9D4C01" w14:textId="77777777" w:rsidR="00F076B6" w:rsidRPr="00F076B6" w:rsidRDefault="00F076B6" w:rsidP="00F076B6">
      <w:pPr>
        <w:rPr>
          <w:lang w:val="en-GB" w:eastAsia="en-GB" w:bidi="en-GB"/>
        </w:rPr>
      </w:pPr>
    </w:p>
    <w:p w14:paraId="05679EE9" w14:textId="2F407D2B" w:rsidR="00615024" w:rsidRPr="00492DDE" w:rsidRDefault="003652A5" w:rsidP="003652A5">
      <w:pPr>
        <w:pStyle w:val="Heading1"/>
        <w:spacing w:before="0" w:after="0"/>
        <w:rPr>
          <w:rFonts w:ascii="Times New Roman" w:hAnsi="Times New Roman" w:cs="Times New Roman"/>
          <w:sz w:val="24"/>
          <w:szCs w:val="24"/>
          <w:lang w:val="en-GB" w:eastAsia="en-GB" w:bidi="en-GB"/>
        </w:rPr>
      </w:pPr>
      <w:bookmarkStart w:id="21" w:name="_Toc224645163"/>
      <w:r w:rsidRPr="00022127">
        <w:rPr>
          <w:rFonts w:ascii="Times New Roman" w:hAnsi="Times New Roman" w:cs="Times New Roman"/>
          <w:noProof w:val="0"/>
          <w:sz w:val="24"/>
          <w:szCs w:val="24"/>
          <w:lang w:val="en-GB" w:eastAsia="en-GB" w:bidi="en-GB"/>
        </w:rPr>
        <w:t xml:space="preserve">CAPITOLUL </w:t>
      </w:r>
      <w:r w:rsidRPr="00022127">
        <w:rPr>
          <w:rFonts w:ascii="Times New Roman" w:hAnsi="Times New Roman" w:cs="Times New Roman"/>
          <w:sz w:val="24"/>
          <w:szCs w:val="24"/>
          <w:lang w:val="en-GB" w:eastAsia="en-GB" w:bidi="en-GB"/>
        </w:rPr>
        <w:t xml:space="preserve">6. </w:t>
      </w:r>
      <w:r w:rsidR="00615024" w:rsidRPr="00492DDE">
        <w:rPr>
          <w:rFonts w:ascii="Times New Roman" w:hAnsi="Times New Roman" w:cs="Times New Roman"/>
          <w:sz w:val="24"/>
          <w:szCs w:val="24"/>
          <w:lang w:val="en-GB" w:eastAsia="en-GB" w:bidi="en-GB"/>
        </w:rPr>
        <w:t>SUBPART A – GENERAL REQUIREMENTS</w:t>
      </w:r>
      <w:bookmarkEnd w:id="15"/>
      <w:bookmarkEnd w:id="16"/>
      <w:bookmarkEnd w:id="17"/>
      <w:bookmarkEnd w:id="18"/>
      <w:bookmarkEnd w:id="19"/>
      <w:bookmarkEnd w:id="21"/>
    </w:p>
    <w:p w14:paraId="7348053E" w14:textId="77777777" w:rsidR="00615024" w:rsidRPr="00615024" w:rsidRDefault="00615024" w:rsidP="00615024">
      <w:pPr>
        <w:widowControl w:val="0"/>
        <w:autoSpaceDE w:val="0"/>
        <w:autoSpaceDN w:val="0"/>
        <w:spacing w:before="9" w:after="0" w:line="240" w:lineRule="auto"/>
        <w:rPr>
          <w:rFonts w:ascii="Arial" w:hAnsi="Arial" w:cs="Arial"/>
          <w:noProof w:val="0"/>
          <w:sz w:val="24"/>
          <w:szCs w:val="24"/>
          <w:lang w:val="en-GB" w:eastAsia="en-GB" w:bidi="en-GB"/>
        </w:rPr>
      </w:pPr>
      <w:bookmarkStart w:id="22" w:name="FCL.001_Competent_authority"/>
      <w:bookmarkEnd w:id="22"/>
    </w:p>
    <w:p w14:paraId="2CFE08FF" w14:textId="17C639F9" w:rsidR="00615024" w:rsidRPr="00492DDE" w:rsidRDefault="00492DDE" w:rsidP="00492DDE">
      <w:pPr>
        <w:spacing w:after="0"/>
        <w:jc w:val="both"/>
        <w:rPr>
          <w:rFonts w:ascii="Times New Roman" w:hAnsi="Times New Roman" w:cs="Times New Roman"/>
          <w:b/>
          <w:bCs/>
          <w:sz w:val="24"/>
          <w:szCs w:val="24"/>
          <w:lang w:val="en-GB" w:eastAsia="en-GB" w:bidi="en-GB"/>
        </w:rPr>
      </w:pPr>
      <w:bookmarkStart w:id="23" w:name="GM1_FCL.005_Scope"/>
      <w:bookmarkStart w:id="24" w:name="_Toc68519318"/>
      <w:bookmarkStart w:id="25" w:name="_Toc68873910"/>
      <w:bookmarkStart w:id="26" w:name="_Toc68874494"/>
      <w:bookmarkStart w:id="27" w:name="_Toc69807691"/>
      <w:bookmarkStart w:id="28" w:name="_Toc184117674"/>
      <w:bookmarkEnd w:id="23"/>
      <w:r w:rsidRPr="00492DDE">
        <w:rPr>
          <w:rFonts w:ascii="Times New Roman" w:hAnsi="Times New Roman" w:cs="Times New Roman"/>
          <w:b/>
          <w:bCs/>
          <w:sz w:val="24"/>
          <w:szCs w:val="24"/>
          <w:lang w:val="en-GB" w:eastAsia="en-GB" w:bidi="en-GB"/>
        </w:rPr>
        <w:t xml:space="preserve">6.1. </w:t>
      </w:r>
      <w:r w:rsidR="00615024" w:rsidRPr="00492DDE">
        <w:rPr>
          <w:rFonts w:ascii="Times New Roman" w:hAnsi="Times New Roman" w:cs="Times New Roman"/>
          <w:b/>
          <w:bCs/>
          <w:sz w:val="24"/>
          <w:szCs w:val="24"/>
          <w:lang w:val="en-GB" w:eastAsia="en-GB" w:bidi="en-GB"/>
        </w:rPr>
        <w:t>GM1 SFCL.001 Scope</w:t>
      </w:r>
      <w:bookmarkEnd w:id="24"/>
      <w:bookmarkEnd w:id="25"/>
      <w:bookmarkEnd w:id="26"/>
      <w:bookmarkEnd w:id="27"/>
      <w:bookmarkEnd w:id="28"/>
      <w:r w:rsidR="00615024" w:rsidRPr="00492DDE">
        <w:rPr>
          <w:rFonts w:ascii="Times New Roman" w:hAnsi="Times New Roman" w:cs="Times New Roman"/>
          <w:b/>
          <w:bCs/>
          <w:sz w:val="24"/>
          <w:szCs w:val="24"/>
          <w:lang w:val="en-GB" w:eastAsia="en-GB" w:bidi="en-GB"/>
        </w:rPr>
        <w:tab/>
      </w:r>
    </w:p>
    <w:p w14:paraId="72D03721" w14:textId="77777777" w:rsid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TERMINOLOGY USED REGARDING SAILPLANES, POWERED SAILPLANES AND TMGs</w:t>
      </w:r>
    </w:p>
    <w:p w14:paraId="64D61B1E" w14:textId="2AAABAE2"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 xml:space="preserve"> </w:t>
      </w:r>
    </w:p>
    <w:p w14:paraId="04DB2D70"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lastRenderedPageBreak/>
        <w:t xml:space="preserve">When requirements of Part-SFCL refer to ‘sailplanes’, this includes powered sailplanes as well as touring motor gliders (TMGs), unless otherwise specified. </w:t>
      </w:r>
    </w:p>
    <w:p w14:paraId="676AC580"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In the context of sailplanes excluding TMGs, the term ‘launch’ is used, while in the context of TMGs, the term ‘take-off’ is used.</w:t>
      </w:r>
    </w:p>
    <w:p w14:paraId="0627B8F6" w14:textId="77777777" w:rsidR="00615024" w:rsidRPr="00492DDE" w:rsidRDefault="00615024" w:rsidP="00492DDE">
      <w:pPr>
        <w:spacing w:after="0"/>
        <w:jc w:val="both"/>
        <w:rPr>
          <w:rFonts w:ascii="Times New Roman" w:hAnsi="Times New Roman" w:cs="Times New Roman"/>
          <w:sz w:val="24"/>
          <w:szCs w:val="24"/>
          <w:lang w:val="en-GB" w:eastAsia="en-GB" w:bidi="en-GB"/>
        </w:rPr>
      </w:pPr>
    </w:p>
    <w:p w14:paraId="3CEF79B4" w14:textId="185432CF" w:rsidR="00615024" w:rsidRPr="00492DDE" w:rsidRDefault="00492DDE" w:rsidP="00492DDE">
      <w:pPr>
        <w:spacing w:after="0"/>
        <w:jc w:val="both"/>
        <w:rPr>
          <w:rFonts w:ascii="Times New Roman" w:hAnsi="Times New Roman" w:cs="Times New Roman"/>
          <w:b/>
          <w:bCs/>
          <w:sz w:val="24"/>
          <w:szCs w:val="24"/>
          <w:lang w:val="en-GB" w:eastAsia="en-GB" w:bidi="en-GB"/>
        </w:rPr>
      </w:pPr>
      <w:bookmarkStart w:id="29" w:name="FCL.010_Definitions"/>
      <w:bookmarkStart w:id="30" w:name="GM1_FCL.010_Definitions"/>
      <w:bookmarkStart w:id="31" w:name="_Toc68519319"/>
      <w:bookmarkStart w:id="32" w:name="_Toc68873911"/>
      <w:bookmarkStart w:id="33" w:name="_Toc68874495"/>
      <w:bookmarkStart w:id="34" w:name="_Toc69807692"/>
      <w:bookmarkStart w:id="35" w:name="_Toc184117675"/>
      <w:bookmarkEnd w:id="29"/>
      <w:bookmarkEnd w:id="30"/>
      <w:r w:rsidRPr="00492DDE">
        <w:rPr>
          <w:rFonts w:ascii="Times New Roman" w:hAnsi="Times New Roman" w:cs="Times New Roman"/>
          <w:b/>
          <w:bCs/>
          <w:sz w:val="24"/>
          <w:szCs w:val="24"/>
          <w:lang w:val="en-GB" w:eastAsia="en-GB" w:bidi="en-GB"/>
        </w:rPr>
        <w:t xml:space="preserve">6.2. </w:t>
      </w:r>
      <w:r w:rsidR="00615024" w:rsidRPr="00492DDE">
        <w:rPr>
          <w:rFonts w:ascii="Times New Roman" w:hAnsi="Times New Roman" w:cs="Times New Roman"/>
          <w:b/>
          <w:bCs/>
          <w:sz w:val="24"/>
          <w:szCs w:val="24"/>
          <w:lang w:val="en-GB" w:eastAsia="en-GB" w:bidi="en-GB"/>
        </w:rPr>
        <w:t xml:space="preserve">AMC1 SFCL.015 </w:t>
      </w:r>
      <w:bookmarkEnd w:id="31"/>
      <w:bookmarkEnd w:id="32"/>
      <w:bookmarkEnd w:id="33"/>
      <w:bookmarkEnd w:id="34"/>
      <w:bookmarkEnd w:id="35"/>
      <w:r w:rsidR="00615024" w:rsidRPr="00492DDE">
        <w:rPr>
          <w:rFonts w:ascii="Times New Roman" w:hAnsi="Times New Roman" w:cs="Times New Roman"/>
          <w:b/>
          <w:bCs/>
          <w:sz w:val="24"/>
          <w:szCs w:val="24"/>
          <w:lang w:val="en-GB" w:eastAsia="en-GB" w:bidi="en-GB"/>
        </w:rPr>
        <w:t>Application for and issue, revalidation and renewal of an SPL as well as associated privileges, ratings and certificates</w:t>
      </w:r>
      <w:r w:rsidR="00615024" w:rsidRPr="00492DDE">
        <w:rPr>
          <w:rFonts w:ascii="Times New Roman" w:hAnsi="Times New Roman" w:cs="Times New Roman"/>
          <w:b/>
          <w:bCs/>
          <w:sz w:val="24"/>
          <w:szCs w:val="24"/>
          <w:lang w:val="en-GB" w:eastAsia="en-GB" w:bidi="en-GB"/>
        </w:rPr>
        <w:tab/>
      </w:r>
    </w:p>
    <w:p w14:paraId="4B4067DE"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 xml:space="preserve">APPLICATION AND REPORT FORMS </w:t>
      </w:r>
    </w:p>
    <w:p w14:paraId="0BD050D2" w14:textId="77777777" w:rsidR="00492DDE" w:rsidRDefault="00492DDE" w:rsidP="00492DDE">
      <w:pPr>
        <w:spacing w:after="0"/>
        <w:jc w:val="both"/>
        <w:rPr>
          <w:rFonts w:ascii="Times New Roman" w:hAnsi="Times New Roman" w:cs="Times New Roman"/>
          <w:sz w:val="24"/>
          <w:szCs w:val="24"/>
          <w:lang w:val="en-GB" w:eastAsia="en-GB" w:bidi="en-GB"/>
        </w:rPr>
      </w:pPr>
    </w:p>
    <w:p w14:paraId="00DD8572" w14:textId="712DF9AD"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Application and report forms can be found as follows:</w:t>
      </w:r>
    </w:p>
    <w:p w14:paraId="4D551911"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(a)</w:t>
      </w:r>
      <w:r w:rsidRPr="00492DDE">
        <w:rPr>
          <w:rFonts w:ascii="Times New Roman" w:hAnsi="Times New Roman" w:cs="Times New Roman"/>
          <w:sz w:val="24"/>
          <w:szCs w:val="24"/>
          <w:lang w:val="en-GB" w:eastAsia="en-GB" w:bidi="en-GB"/>
        </w:rPr>
        <w:tab/>
        <w:t>for skill tests and proficiency checks for the sailplane pilot licence (SPL), in AMC1 SFCL.410(b)(3);</w:t>
      </w:r>
    </w:p>
    <w:p w14:paraId="54AF72EC"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and</w:t>
      </w:r>
    </w:p>
    <w:p w14:paraId="69D8B38E"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(b)</w:t>
      </w:r>
      <w:r w:rsidRPr="00492DDE">
        <w:rPr>
          <w:rFonts w:ascii="Times New Roman" w:hAnsi="Times New Roman" w:cs="Times New Roman"/>
          <w:sz w:val="24"/>
          <w:szCs w:val="24"/>
          <w:lang w:val="en-GB" w:eastAsia="en-GB" w:bidi="en-GB"/>
        </w:rPr>
        <w:tab/>
        <w:t>for the assessment of competence for the flight instructor (sailplane) FI(S), in AMC3 SFCL.345.</w:t>
      </w:r>
    </w:p>
    <w:p w14:paraId="396D3709" w14:textId="77777777" w:rsidR="00615024" w:rsidRPr="00492DDE" w:rsidRDefault="00615024" w:rsidP="00492DDE">
      <w:pPr>
        <w:spacing w:after="0" w:line="240" w:lineRule="auto"/>
        <w:rPr>
          <w:rFonts w:ascii="Times New Roman" w:hAnsi="Times New Roman" w:cs="Times New Roman"/>
          <w:sz w:val="24"/>
          <w:szCs w:val="24"/>
          <w:lang w:val="en-GB" w:eastAsia="en-GB" w:bidi="en-GB"/>
        </w:rPr>
      </w:pPr>
    </w:p>
    <w:p w14:paraId="2DE5360D" w14:textId="46C99F50" w:rsidR="00615024" w:rsidRPr="00492DDE" w:rsidRDefault="00492DDE" w:rsidP="00492DDE">
      <w:pPr>
        <w:spacing w:after="0"/>
        <w:rPr>
          <w:rFonts w:ascii="Times New Roman" w:hAnsi="Times New Roman" w:cs="Times New Roman"/>
          <w:b/>
          <w:bCs/>
          <w:sz w:val="24"/>
          <w:szCs w:val="24"/>
          <w:lang w:val="en-GB" w:eastAsia="en-GB" w:bidi="en-GB"/>
        </w:rPr>
      </w:pPr>
      <w:bookmarkStart w:id="36" w:name="GM2_FCL.010_Definitions_–_lateral_and_ve"/>
      <w:bookmarkStart w:id="37" w:name="_Toc69807696"/>
      <w:bookmarkStart w:id="38" w:name="_Toc68519323"/>
      <w:bookmarkStart w:id="39" w:name="_Toc68873915"/>
      <w:bookmarkStart w:id="40" w:name="_Toc68874499"/>
      <w:bookmarkEnd w:id="36"/>
      <w:r w:rsidRPr="00492DDE">
        <w:rPr>
          <w:rFonts w:ascii="Times New Roman" w:hAnsi="Times New Roman" w:cs="Times New Roman"/>
          <w:b/>
          <w:bCs/>
          <w:sz w:val="24"/>
          <w:szCs w:val="24"/>
          <w:lang w:val="en-GB" w:eastAsia="en-GB" w:bidi="en-GB"/>
        </w:rPr>
        <w:t xml:space="preserve">6.3. </w:t>
      </w:r>
      <w:r w:rsidR="00615024" w:rsidRPr="00492DDE">
        <w:rPr>
          <w:rFonts w:ascii="Times New Roman" w:hAnsi="Times New Roman" w:cs="Times New Roman"/>
          <w:b/>
          <w:bCs/>
          <w:sz w:val="24"/>
          <w:szCs w:val="24"/>
          <w:lang w:val="en-GB" w:eastAsia="en-GB" w:bidi="en-GB"/>
        </w:rPr>
        <w:t xml:space="preserve">AMC1 SFCL.045(a)(4)  Obligation to carry and present documents </w:t>
      </w:r>
    </w:p>
    <w:p w14:paraId="2DDC4545" w14:textId="77777777" w:rsidR="00615024" w:rsidRPr="00492DDE" w:rsidRDefault="00615024" w:rsidP="00492DDE">
      <w:pPr>
        <w:spacing w:after="0"/>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 xml:space="preserve">SUFFICIENT LOGBOOK DATA </w:t>
      </w:r>
    </w:p>
    <w:p w14:paraId="33481D7A" w14:textId="77777777" w:rsidR="00492DDE" w:rsidRDefault="00492DDE" w:rsidP="00492DDE">
      <w:pPr>
        <w:spacing w:after="0"/>
        <w:rPr>
          <w:rFonts w:ascii="Times New Roman" w:hAnsi="Times New Roman" w:cs="Times New Roman"/>
          <w:sz w:val="24"/>
          <w:szCs w:val="24"/>
          <w:lang w:val="en-GB" w:eastAsia="en-GB" w:bidi="en-GB"/>
        </w:rPr>
      </w:pPr>
    </w:p>
    <w:p w14:paraId="765A37A3" w14:textId="3FF19E06" w:rsidR="00615024" w:rsidRPr="00492DDE" w:rsidRDefault="00615024" w:rsidP="00237495">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In order to be able to demonstrate compliance with the requirements of Part-SFCL, an SPL holder should carry either the full logbook or at least excerpts or copies (in paper or electronic format) of those parts of the logbook in which compliance with the requirements that are related to the exercised privileges is documented.</w:t>
      </w:r>
    </w:p>
    <w:p w14:paraId="7E1564AB" w14:textId="77777777" w:rsidR="00615024" w:rsidRPr="00492DDE" w:rsidRDefault="00615024" w:rsidP="00492DDE">
      <w:pPr>
        <w:spacing w:after="0"/>
        <w:rPr>
          <w:rFonts w:ascii="Times New Roman" w:hAnsi="Times New Roman" w:cs="Times New Roman"/>
          <w:sz w:val="24"/>
          <w:szCs w:val="24"/>
          <w:lang w:val="en-GB" w:eastAsia="en-GB" w:bidi="en-GB"/>
        </w:rPr>
      </w:pPr>
    </w:p>
    <w:bookmarkEnd w:id="37"/>
    <w:p w14:paraId="15C3E916" w14:textId="20357231" w:rsidR="00615024" w:rsidRPr="00492DDE" w:rsidRDefault="00492DDE" w:rsidP="00492DDE">
      <w:pPr>
        <w:spacing w:after="0"/>
        <w:jc w:val="both"/>
        <w:rPr>
          <w:rFonts w:ascii="Times New Roman" w:hAnsi="Times New Roman" w:cs="Times New Roman"/>
          <w:b/>
          <w:bCs/>
          <w:sz w:val="24"/>
          <w:szCs w:val="24"/>
          <w:lang w:val="en-GB" w:eastAsia="en-GB" w:bidi="en-GB"/>
        </w:rPr>
      </w:pPr>
      <w:r w:rsidRPr="00492DDE">
        <w:rPr>
          <w:rFonts w:ascii="Times New Roman" w:hAnsi="Times New Roman" w:cs="Times New Roman"/>
          <w:b/>
          <w:bCs/>
          <w:sz w:val="24"/>
          <w:szCs w:val="24"/>
          <w:lang w:val="en-GB" w:eastAsia="en-GB" w:bidi="en-GB"/>
        </w:rPr>
        <w:t xml:space="preserve">6.4. </w:t>
      </w:r>
      <w:r w:rsidR="00615024" w:rsidRPr="00492DDE">
        <w:rPr>
          <w:rFonts w:ascii="Times New Roman" w:hAnsi="Times New Roman" w:cs="Times New Roman"/>
          <w:b/>
          <w:bCs/>
          <w:sz w:val="24"/>
          <w:szCs w:val="24"/>
          <w:lang w:val="en-GB" w:eastAsia="en-GB" w:bidi="en-GB"/>
        </w:rPr>
        <w:t xml:space="preserve">AMC1 SFCL.050  Recording of flight time </w:t>
      </w:r>
      <w:bookmarkEnd w:id="38"/>
      <w:bookmarkEnd w:id="39"/>
      <w:bookmarkEnd w:id="40"/>
    </w:p>
    <w:p w14:paraId="63BE7D50" w14:textId="3D6A8D54" w:rsidR="00615024"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GENERAL:</w:t>
      </w:r>
    </w:p>
    <w:p w14:paraId="3BBCACF4" w14:textId="77777777" w:rsidR="00492DDE" w:rsidRPr="00492DDE" w:rsidRDefault="00492DDE" w:rsidP="00492DDE">
      <w:pPr>
        <w:spacing w:after="0"/>
        <w:jc w:val="both"/>
        <w:rPr>
          <w:rFonts w:ascii="Times New Roman" w:hAnsi="Times New Roman" w:cs="Times New Roman"/>
          <w:sz w:val="24"/>
          <w:szCs w:val="24"/>
          <w:lang w:val="en-GB" w:eastAsia="en-GB" w:bidi="en-GB"/>
        </w:rPr>
      </w:pPr>
    </w:p>
    <w:p w14:paraId="1DDA44B3"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The record of the flights flown should contain at least the following information:</w:t>
      </w:r>
    </w:p>
    <w:p w14:paraId="598A4A50" w14:textId="55168F13"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(1)</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personal details: name(s) and address of the pilot; and</w:t>
      </w:r>
    </w:p>
    <w:p w14:paraId="2951BD40" w14:textId="6C8690B3"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(2)</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for each flight:</w:t>
      </w:r>
    </w:p>
    <w:p w14:paraId="3FD60017" w14:textId="5F0489B2"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name(s) of pilot-in-command (PIC);</w:t>
      </w:r>
    </w:p>
    <w:p w14:paraId="0FCE42E8" w14:textId="02310433"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date of flight;</w:t>
      </w:r>
    </w:p>
    <w:p w14:paraId="76E97BDF" w14:textId="5BC5CA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(iii)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place and time of departure and arrival;</w:t>
      </w:r>
    </w:p>
    <w:p w14:paraId="7641FFB0" w14:textId="5148A6EC"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(iv)</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type/model and registration of the sailplane; </w:t>
      </w:r>
    </w:p>
    <w:p w14:paraId="5CFAEF82" w14:textId="719D1341"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(v)</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total time of flight; </w:t>
      </w:r>
    </w:p>
    <w:p w14:paraId="21C32FB6" w14:textId="28A45106"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(vi)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launching method </w:t>
      </w:r>
    </w:p>
    <w:p w14:paraId="580A18A8" w14:textId="1CE7BDD5"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(vii)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accumulated total time of flight; </w:t>
      </w:r>
    </w:p>
    <w:p w14:paraId="1660C012" w14:textId="68F9A433"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(viii)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details on pilot function, namely PIC, including solo, dual, FI(S) or flight examiner (sailplane) FE(S); and </w:t>
      </w:r>
    </w:p>
    <w:p w14:paraId="18B5409E" w14:textId="31B65602"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(ix)</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operational conditions (e.g. night, aerobatic, cloud flying).</w:t>
      </w:r>
    </w:p>
    <w:p w14:paraId="7C7CAB36" w14:textId="2E524D19"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(b)</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Logging of time </w:t>
      </w:r>
    </w:p>
    <w:p w14:paraId="55C13133" w14:textId="76651446"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(1)</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PIC flight time </w:t>
      </w:r>
    </w:p>
    <w:p w14:paraId="6F8951A8" w14:textId="6CE11DB0"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lastRenderedPageBreak/>
        <w:t>(i)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Holders of a licence may log as PIC time all of the flight time during which they are the PIC. </w:t>
      </w:r>
    </w:p>
    <w:p w14:paraId="020E9BF6" w14:textId="1FBDDECD"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Applicants for or holders of an SPL may log as PIC time all supervised solo flight time as well as flight time of successfully completed skill tests and proficiency checks, provided that, in the case of supervised solo flight time, the logbook entry is signed by the supervising instructor. </w:t>
      </w:r>
    </w:p>
    <w:p w14:paraId="0581DEA6" w14:textId="2765025B"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(iii)</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Holders of an FI(S) certificate may log as PIC all flight time during which they act as an instructor in a sailplane. </w:t>
      </w:r>
    </w:p>
    <w:p w14:paraId="62473536" w14:textId="5E2D67B0"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(iv)</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Holders of an FE(S) certificate may log as PIC all flight time during which they act as an examiner in a sailplane. </w:t>
      </w:r>
    </w:p>
    <w:p w14:paraId="60D13E35" w14:textId="1A495B33"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(v)</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If the holder of an SPL carries out a number of flights upon the same day returning on each occasion to the same place of departure, such series of flights may be recorded as a single entry. </w:t>
      </w:r>
    </w:p>
    <w:p w14:paraId="564C73DC" w14:textId="2B28166B"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(2)</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Instruction time </w:t>
      </w:r>
    </w:p>
    <w:p w14:paraId="4E059B62"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 xml:space="preserve">A summary of all time logged by an applicant for a licence or rating as flight instruction may be logged if certified by the appropriately rated or authorised instructor from whom it was received. </w:t>
      </w:r>
    </w:p>
    <w:p w14:paraId="4826DDFC" w14:textId="227F1C94"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(c)</w:t>
      </w:r>
      <w:r w:rsidR="00492DDE">
        <w:rPr>
          <w:rFonts w:ascii="Times New Roman" w:hAnsi="Times New Roman" w:cs="Times New Roman"/>
          <w:sz w:val="24"/>
          <w:szCs w:val="24"/>
          <w:lang w:val="en-GB" w:eastAsia="en-GB" w:bidi="en-GB"/>
        </w:rPr>
        <w:t xml:space="preserve"> </w:t>
      </w:r>
      <w:r w:rsidRPr="00492DDE">
        <w:rPr>
          <w:rFonts w:ascii="Times New Roman" w:hAnsi="Times New Roman" w:cs="Times New Roman"/>
          <w:sz w:val="24"/>
          <w:szCs w:val="24"/>
          <w:lang w:val="en-GB" w:eastAsia="en-GB" w:bidi="en-GB"/>
        </w:rPr>
        <w:t xml:space="preserve">Format of the record </w:t>
      </w:r>
    </w:p>
    <w:p w14:paraId="161EEF28"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A suitable format should be used that contains the relevant items mentioned in (a) and additional information specific to the type of operation.</w:t>
      </w:r>
    </w:p>
    <w:p w14:paraId="6B24F5C2" w14:textId="77777777" w:rsidR="00615024" w:rsidRPr="00615024" w:rsidRDefault="00615024" w:rsidP="00615024">
      <w:pPr>
        <w:widowControl w:val="0"/>
        <w:autoSpaceDE w:val="0"/>
        <w:autoSpaceDN w:val="0"/>
        <w:spacing w:after="0" w:line="240" w:lineRule="auto"/>
        <w:ind w:left="142"/>
        <w:jc w:val="both"/>
        <w:rPr>
          <w:rFonts w:ascii="Arial" w:hAnsi="Arial" w:cs="Arial"/>
          <w:b/>
          <w:noProof w:val="0"/>
          <w:sz w:val="24"/>
          <w:szCs w:val="24"/>
          <w:lang w:val="en-GB" w:eastAsia="en-GB" w:bidi="en-GB"/>
        </w:rPr>
      </w:pPr>
    </w:p>
    <w:p w14:paraId="6B00F78A" w14:textId="33ED947E" w:rsidR="00615024" w:rsidRDefault="003652A5" w:rsidP="00492DDE">
      <w:pPr>
        <w:pStyle w:val="Heading1"/>
        <w:spacing w:before="0" w:after="0" w:line="240" w:lineRule="auto"/>
        <w:rPr>
          <w:rFonts w:ascii="Times New Roman" w:hAnsi="Times New Roman" w:cs="Times New Roman"/>
          <w:sz w:val="24"/>
          <w:szCs w:val="24"/>
          <w:lang w:val="en-GB" w:eastAsia="en-GB" w:bidi="en-GB"/>
        </w:rPr>
      </w:pPr>
      <w:bookmarkStart w:id="41" w:name="_Toc224645164"/>
      <w:r>
        <w:rPr>
          <w:rFonts w:ascii="Times New Roman" w:hAnsi="Times New Roman" w:cs="Times New Roman"/>
          <w:sz w:val="24"/>
          <w:szCs w:val="24"/>
          <w:lang w:val="en-GB" w:eastAsia="en-GB" w:bidi="en-GB"/>
        </w:rPr>
        <w:t xml:space="preserve">CAPITOLUL 7. </w:t>
      </w:r>
      <w:r w:rsidR="00615024" w:rsidRPr="00492DDE">
        <w:rPr>
          <w:rFonts w:ascii="Times New Roman" w:hAnsi="Times New Roman" w:cs="Times New Roman"/>
          <w:sz w:val="24"/>
          <w:szCs w:val="24"/>
          <w:lang w:val="en-GB" w:eastAsia="en-GB" w:bidi="en-GB"/>
        </w:rPr>
        <w:t>SUBPART SPL – SAILPLANE PILOT LICENCE (‘SPL’)</w:t>
      </w:r>
      <w:bookmarkStart w:id="42" w:name="_Toc184117678"/>
      <w:bookmarkEnd w:id="41"/>
    </w:p>
    <w:p w14:paraId="3C8BDA18" w14:textId="77777777" w:rsidR="00492DDE" w:rsidRPr="00492DDE" w:rsidRDefault="00492DDE" w:rsidP="00492DDE">
      <w:pPr>
        <w:spacing w:after="0" w:line="240" w:lineRule="auto"/>
        <w:rPr>
          <w:lang w:val="en-GB" w:eastAsia="en-GB" w:bidi="en-GB"/>
        </w:rPr>
      </w:pPr>
    </w:p>
    <w:bookmarkEnd w:id="42"/>
    <w:p w14:paraId="1F2565F7" w14:textId="56E5E559" w:rsidR="00615024" w:rsidRPr="00492DDE" w:rsidRDefault="003652A5" w:rsidP="00492DDE">
      <w:pPr>
        <w:spacing w:after="0"/>
        <w:jc w:val="both"/>
        <w:rPr>
          <w:rFonts w:ascii="Times New Roman" w:hAnsi="Times New Roman" w:cs="Times New Roman"/>
          <w:b/>
          <w:bCs/>
          <w:sz w:val="24"/>
          <w:szCs w:val="24"/>
          <w:lang w:val="en-GB" w:eastAsia="en-GB" w:bidi="en-GB"/>
        </w:rPr>
      </w:pPr>
      <w:r>
        <w:rPr>
          <w:rFonts w:ascii="Times New Roman" w:hAnsi="Times New Roman" w:cs="Times New Roman"/>
          <w:b/>
          <w:bCs/>
          <w:sz w:val="24"/>
          <w:szCs w:val="24"/>
          <w:lang w:val="en-GB" w:eastAsia="en-GB" w:bidi="en-GB"/>
        </w:rPr>
        <w:t>7.1</w:t>
      </w:r>
      <w:r w:rsidR="00492DDE" w:rsidRPr="00492DDE">
        <w:rPr>
          <w:rFonts w:ascii="Times New Roman" w:hAnsi="Times New Roman" w:cs="Times New Roman"/>
          <w:b/>
          <w:bCs/>
          <w:sz w:val="24"/>
          <w:szCs w:val="24"/>
          <w:lang w:val="en-GB" w:eastAsia="en-GB" w:bidi="en-GB"/>
        </w:rPr>
        <w:t xml:space="preserve">. </w:t>
      </w:r>
      <w:r w:rsidR="00615024" w:rsidRPr="00492DDE">
        <w:rPr>
          <w:rFonts w:ascii="Times New Roman" w:hAnsi="Times New Roman" w:cs="Times New Roman"/>
          <w:b/>
          <w:bCs/>
          <w:sz w:val="24"/>
          <w:szCs w:val="24"/>
          <w:lang w:val="en-GB" w:eastAsia="en-GB" w:bidi="en-GB"/>
        </w:rPr>
        <w:t>AMC1 SFCL.115(a)(2)(ii)(A)  SPL – Privileges and conditions</w:t>
      </w:r>
    </w:p>
    <w:p w14:paraId="78C57FE1" w14:textId="380392A8" w:rsidR="00615024"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EXPERIENCE AFTER THE ISSUE OF THE SPL NECESSARY FOR THE CARRIAGE OF PASSENGERS</w:t>
      </w:r>
    </w:p>
    <w:p w14:paraId="7C1E05DA" w14:textId="77777777" w:rsidR="00492DDE" w:rsidRPr="00492DDE" w:rsidRDefault="00492DDE" w:rsidP="00492DDE">
      <w:pPr>
        <w:spacing w:after="0" w:line="240" w:lineRule="auto"/>
        <w:jc w:val="both"/>
        <w:rPr>
          <w:rFonts w:ascii="Times New Roman" w:hAnsi="Times New Roman" w:cs="Times New Roman"/>
          <w:sz w:val="24"/>
          <w:szCs w:val="24"/>
          <w:lang w:val="en-GB" w:eastAsia="en-GB" w:bidi="en-GB"/>
        </w:rPr>
      </w:pPr>
    </w:p>
    <w:p w14:paraId="4BC7E20F" w14:textId="08D88DBE" w:rsidR="00615024" w:rsidRPr="00492DDE" w:rsidRDefault="00615024" w:rsidP="00492DDE">
      <w:pPr>
        <w:spacing w:after="0" w:line="240" w:lineRule="auto"/>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 xml:space="preserve">In cases where an SPL has been issued on the basis of a conversion report as per </w:t>
      </w:r>
      <w:r w:rsidR="00B37E88">
        <w:rPr>
          <w:rFonts w:ascii="Times New Roman" w:hAnsi="Times New Roman" w:cs="Times New Roman"/>
          <w:sz w:val="24"/>
          <w:szCs w:val="24"/>
          <w:lang w:val="en-GB" w:eastAsia="en-GB" w:bidi="en-GB"/>
        </w:rPr>
        <w:t>GD</w:t>
      </w:r>
      <w:r w:rsidRPr="00492DDE">
        <w:rPr>
          <w:rFonts w:ascii="Times New Roman" w:hAnsi="Times New Roman" w:cs="Times New Roman"/>
          <w:sz w:val="24"/>
          <w:szCs w:val="24"/>
          <w:lang w:val="en-GB" w:eastAsia="en-GB" w:bidi="en-GB"/>
        </w:rPr>
        <w:t xml:space="preserve"> </w:t>
      </w:r>
      <w:r w:rsidR="00B37E88">
        <w:rPr>
          <w:rFonts w:ascii="Times New Roman" w:hAnsi="Times New Roman" w:cs="Times New Roman"/>
          <w:sz w:val="24"/>
          <w:szCs w:val="24"/>
          <w:lang w:val="en-GB" w:eastAsia="en-GB" w:bidi="en-GB"/>
        </w:rPr>
        <w:t>85/2023</w:t>
      </w:r>
      <w:r w:rsidRPr="00492DDE">
        <w:rPr>
          <w:rFonts w:ascii="Times New Roman" w:hAnsi="Times New Roman" w:cs="Times New Roman"/>
          <w:sz w:val="24"/>
          <w:szCs w:val="24"/>
          <w:lang w:val="en-GB" w:eastAsia="en-GB" w:bidi="en-GB"/>
        </w:rPr>
        <w:t>, the date of the issue of the originally national sailplane pilot licence or equivalent document should be deemed as the date of the issue of the SPL.</w:t>
      </w:r>
    </w:p>
    <w:p w14:paraId="4E383516" w14:textId="77777777" w:rsidR="00615024" w:rsidRPr="00492DDE" w:rsidRDefault="00615024" w:rsidP="00492DDE">
      <w:pPr>
        <w:spacing w:after="0"/>
        <w:jc w:val="both"/>
        <w:rPr>
          <w:rFonts w:ascii="Times New Roman" w:hAnsi="Times New Roman" w:cs="Times New Roman"/>
          <w:sz w:val="24"/>
          <w:szCs w:val="24"/>
          <w:lang w:val="en-GB" w:eastAsia="en-GB" w:bidi="en-GB"/>
        </w:rPr>
      </w:pPr>
    </w:p>
    <w:p w14:paraId="5D596C73" w14:textId="749B17DC" w:rsidR="00615024" w:rsidRPr="00492DDE" w:rsidRDefault="003652A5" w:rsidP="00492DDE">
      <w:pPr>
        <w:spacing w:after="0"/>
        <w:jc w:val="both"/>
        <w:rPr>
          <w:rFonts w:ascii="Times New Roman" w:hAnsi="Times New Roman" w:cs="Times New Roman"/>
          <w:b/>
          <w:bCs/>
          <w:sz w:val="24"/>
          <w:szCs w:val="24"/>
          <w:lang w:val="en-GB" w:eastAsia="en-GB" w:bidi="en-GB"/>
        </w:rPr>
      </w:pPr>
      <w:bookmarkStart w:id="43" w:name="FCL.020_Student_pilot"/>
      <w:bookmarkStart w:id="44" w:name="AMC1_FCL.025_Theoretical_knowledge_exami"/>
      <w:bookmarkEnd w:id="43"/>
      <w:bookmarkEnd w:id="44"/>
      <w:r>
        <w:rPr>
          <w:rFonts w:ascii="Times New Roman" w:hAnsi="Times New Roman" w:cs="Times New Roman"/>
          <w:b/>
          <w:bCs/>
          <w:sz w:val="24"/>
          <w:szCs w:val="24"/>
          <w:lang w:val="en-GB" w:eastAsia="en-GB" w:bidi="en-GB"/>
        </w:rPr>
        <w:t>7</w:t>
      </w:r>
      <w:r w:rsidR="00492DDE" w:rsidRPr="00492DDE">
        <w:rPr>
          <w:rFonts w:ascii="Times New Roman" w:hAnsi="Times New Roman" w:cs="Times New Roman"/>
          <w:b/>
          <w:bCs/>
          <w:sz w:val="24"/>
          <w:szCs w:val="24"/>
          <w:lang w:val="en-GB" w:eastAsia="en-GB" w:bidi="en-GB"/>
        </w:rPr>
        <w:t>.</w:t>
      </w:r>
      <w:r>
        <w:rPr>
          <w:rFonts w:ascii="Times New Roman" w:hAnsi="Times New Roman" w:cs="Times New Roman"/>
          <w:b/>
          <w:bCs/>
          <w:sz w:val="24"/>
          <w:szCs w:val="24"/>
          <w:lang w:val="en-GB" w:eastAsia="en-GB" w:bidi="en-GB"/>
        </w:rPr>
        <w:t>2.</w:t>
      </w:r>
      <w:r w:rsidR="00492DDE" w:rsidRPr="00492DDE">
        <w:rPr>
          <w:rFonts w:ascii="Times New Roman" w:hAnsi="Times New Roman" w:cs="Times New Roman"/>
          <w:b/>
          <w:bCs/>
          <w:sz w:val="24"/>
          <w:szCs w:val="24"/>
          <w:lang w:val="en-GB" w:eastAsia="en-GB" w:bidi="en-GB"/>
        </w:rPr>
        <w:t xml:space="preserve"> </w:t>
      </w:r>
      <w:r w:rsidR="00615024" w:rsidRPr="00492DDE">
        <w:rPr>
          <w:rFonts w:ascii="Times New Roman" w:hAnsi="Times New Roman" w:cs="Times New Roman"/>
          <w:b/>
          <w:bCs/>
          <w:sz w:val="24"/>
          <w:szCs w:val="24"/>
          <w:lang w:val="en-GB" w:eastAsia="en-GB" w:bidi="en-GB"/>
        </w:rPr>
        <w:t>AMC1 SFCL.130  SPL – Training course and experience requirements</w:t>
      </w:r>
    </w:p>
    <w:p w14:paraId="527D90E9"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THEORETICAL KNOWLEDGE INSTRUCTION FOR THE SPL</w:t>
      </w:r>
    </w:p>
    <w:p w14:paraId="4BEDA7CE" w14:textId="77777777" w:rsidR="00492DDE" w:rsidRDefault="00492DDE" w:rsidP="00492DDE">
      <w:pPr>
        <w:spacing w:after="0"/>
        <w:jc w:val="both"/>
        <w:rPr>
          <w:rFonts w:ascii="Times New Roman" w:hAnsi="Times New Roman" w:cs="Times New Roman"/>
          <w:sz w:val="24"/>
          <w:szCs w:val="24"/>
          <w:lang w:val="en-GB" w:eastAsia="en-GB" w:bidi="en-GB"/>
        </w:rPr>
      </w:pPr>
    </w:p>
    <w:p w14:paraId="362D24F8" w14:textId="0D4284CF"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General</w:t>
      </w:r>
    </w:p>
    <w:p w14:paraId="7CF00E43"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The training should cover aspects related to non-technical skills in an integrated manner, taking into account the particular risks associated with the licence and the activity. The theoretical knowledge instruction provided by the declared training organisation (DTO) or approved training organisation (ATO) should include a certain element of formal classroom work but may also include other methods of delivery — for example, interactive video, slide or tape presentation, computer-based training and other media distance-learning courses. The training organisation responsible for the training has to check whether all the appropriate elements of the training course of theoretical knowledge instruction have been completed to a satisfactory standard before recommending the applicant for the examination.</w:t>
      </w:r>
    </w:p>
    <w:p w14:paraId="20602E2E"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 xml:space="preserve">Syllabus </w:t>
      </w:r>
    </w:p>
    <w:p w14:paraId="24D86EB5" w14:textId="77777777" w:rsidR="00615024" w:rsidRPr="00492DDE" w:rsidRDefault="00615024" w:rsidP="00492DDE">
      <w:pPr>
        <w:spacing w:after="0"/>
        <w:jc w:val="both"/>
        <w:rPr>
          <w:rFonts w:ascii="Times New Roman" w:hAnsi="Times New Roman" w:cs="Times New Roman"/>
          <w:sz w:val="24"/>
          <w:szCs w:val="24"/>
          <w:lang w:val="en-GB" w:eastAsia="en-GB" w:bidi="en-GB"/>
        </w:rPr>
      </w:pPr>
      <w:r w:rsidRPr="00492DDE">
        <w:rPr>
          <w:rFonts w:ascii="Times New Roman" w:hAnsi="Times New Roman" w:cs="Times New Roman"/>
          <w:sz w:val="24"/>
          <w:szCs w:val="24"/>
          <w:lang w:val="en-GB" w:eastAsia="en-GB" w:bidi="en-GB"/>
        </w:rPr>
        <w:t>The following table contains the syllabus for theoretical knowledge instruction for the SPL:</w:t>
      </w:r>
    </w:p>
    <w:tbl>
      <w:tblPr>
        <w:tblStyle w:val="TableGrid"/>
        <w:tblW w:w="0" w:type="auto"/>
        <w:tblInd w:w="159" w:type="dxa"/>
        <w:tblLook w:val="04A0" w:firstRow="1" w:lastRow="0" w:firstColumn="1" w:lastColumn="0" w:noHBand="0" w:noVBand="1"/>
      </w:tblPr>
      <w:tblGrid>
        <w:gridCol w:w="763"/>
        <w:gridCol w:w="8218"/>
      </w:tblGrid>
      <w:tr w:rsidR="00615024" w:rsidRPr="00492DDE" w14:paraId="7EA13FB2" w14:textId="77777777" w:rsidTr="001829ED">
        <w:tc>
          <w:tcPr>
            <w:tcW w:w="763" w:type="dxa"/>
          </w:tcPr>
          <w:p w14:paraId="09330DE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w:t>
            </w:r>
          </w:p>
        </w:tc>
        <w:tc>
          <w:tcPr>
            <w:tcW w:w="8218" w:type="dxa"/>
          </w:tcPr>
          <w:p w14:paraId="06A8390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 LAW AND ATC PROCEDURES</w:t>
            </w:r>
          </w:p>
        </w:tc>
      </w:tr>
      <w:tr w:rsidR="00615024" w:rsidRPr="00492DDE" w14:paraId="3D0EBEE9" w14:textId="77777777" w:rsidTr="001829ED">
        <w:tc>
          <w:tcPr>
            <w:tcW w:w="763" w:type="dxa"/>
          </w:tcPr>
          <w:p w14:paraId="2352F1C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lastRenderedPageBreak/>
              <w:t>1.1</w:t>
            </w:r>
          </w:p>
        </w:tc>
        <w:tc>
          <w:tcPr>
            <w:tcW w:w="8218" w:type="dxa"/>
          </w:tcPr>
          <w:p w14:paraId="40133CC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International law: conventions, agreements and organisations</w:t>
            </w:r>
          </w:p>
        </w:tc>
      </w:tr>
      <w:tr w:rsidR="00615024" w:rsidRPr="00492DDE" w14:paraId="6074AF19" w14:textId="77777777" w:rsidTr="001829ED">
        <w:tc>
          <w:tcPr>
            <w:tcW w:w="763" w:type="dxa"/>
          </w:tcPr>
          <w:p w14:paraId="79BEC1B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1.2</w:t>
            </w:r>
          </w:p>
        </w:tc>
        <w:tc>
          <w:tcPr>
            <w:tcW w:w="8218" w:type="dxa"/>
          </w:tcPr>
          <w:p w14:paraId="261A77D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Airworthiness of aircraft</w:t>
            </w:r>
          </w:p>
        </w:tc>
      </w:tr>
      <w:tr w:rsidR="00615024" w:rsidRPr="00492DDE" w14:paraId="38883607" w14:textId="77777777" w:rsidTr="001829ED">
        <w:tc>
          <w:tcPr>
            <w:tcW w:w="763" w:type="dxa"/>
          </w:tcPr>
          <w:p w14:paraId="776E482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1.3</w:t>
            </w:r>
          </w:p>
        </w:tc>
        <w:tc>
          <w:tcPr>
            <w:tcW w:w="8218" w:type="dxa"/>
          </w:tcPr>
          <w:p w14:paraId="5CD37DA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Aircraft nationality and registration marks </w:t>
            </w:r>
          </w:p>
        </w:tc>
      </w:tr>
      <w:tr w:rsidR="00615024" w:rsidRPr="00492DDE" w14:paraId="3EE8C66C" w14:textId="77777777" w:rsidTr="001829ED">
        <w:tc>
          <w:tcPr>
            <w:tcW w:w="763" w:type="dxa"/>
          </w:tcPr>
          <w:p w14:paraId="5C8D738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1.4</w:t>
            </w:r>
          </w:p>
        </w:tc>
        <w:tc>
          <w:tcPr>
            <w:tcW w:w="8218" w:type="dxa"/>
          </w:tcPr>
          <w:p w14:paraId="3995B25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Personnel licensing</w:t>
            </w:r>
          </w:p>
        </w:tc>
      </w:tr>
      <w:tr w:rsidR="00615024" w:rsidRPr="00492DDE" w14:paraId="3452ADC9" w14:textId="77777777" w:rsidTr="001829ED">
        <w:tc>
          <w:tcPr>
            <w:tcW w:w="763" w:type="dxa"/>
          </w:tcPr>
          <w:p w14:paraId="0310E3E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1.5</w:t>
            </w:r>
          </w:p>
        </w:tc>
        <w:tc>
          <w:tcPr>
            <w:tcW w:w="8218" w:type="dxa"/>
          </w:tcPr>
          <w:p w14:paraId="3A0386A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Rules of the air</w:t>
            </w:r>
          </w:p>
        </w:tc>
      </w:tr>
      <w:tr w:rsidR="00615024" w:rsidRPr="00492DDE" w14:paraId="439AB9FB" w14:textId="77777777" w:rsidTr="001829ED">
        <w:tc>
          <w:tcPr>
            <w:tcW w:w="763" w:type="dxa"/>
          </w:tcPr>
          <w:p w14:paraId="62E1CA1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1.6</w:t>
            </w:r>
          </w:p>
        </w:tc>
        <w:tc>
          <w:tcPr>
            <w:tcW w:w="8218" w:type="dxa"/>
          </w:tcPr>
          <w:p w14:paraId="0B11C40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Procedures for air navigation: aircraft operations</w:t>
            </w:r>
          </w:p>
        </w:tc>
      </w:tr>
      <w:tr w:rsidR="00615024" w:rsidRPr="00492DDE" w14:paraId="54859F68" w14:textId="77777777" w:rsidTr="001829ED">
        <w:tc>
          <w:tcPr>
            <w:tcW w:w="763" w:type="dxa"/>
          </w:tcPr>
          <w:p w14:paraId="21DD9FD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1.7</w:t>
            </w:r>
          </w:p>
        </w:tc>
        <w:tc>
          <w:tcPr>
            <w:tcW w:w="8218" w:type="dxa"/>
          </w:tcPr>
          <w:p w14:paraId="4E48A8E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 traffic regulations: airspace structure</w:t>
            </w:r>
          </w:p>
        </w:tc>
      </w:tr>
      <w:tr w:rsidR="00615024" w:rsidRPr="00492DDE" w14:paraId="5AE004CF" w14:textId="77777777" w:rsidTr="001829ED">
        <w:tc>
          <w:tcPr>
            <w:tcW w:w="763" w:type="dxa"/>
          </w:tcPr>
          <w:p w14:paraId="254136A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1.8</w:t>
            </w:r>
          </w:p>
        </w:tc>
        <w:tc>
          <w:tcPr>
            <w:tcW w:w="8218" w:type="dxa"/>
          </w:tcPr>
          <w:p w14:paraId="51DB087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 traffic service (ATS) and air traffic management (ATM)</w:t>
            </w:r>
          </w:p>
        </w:tc>
      </w:tr>
      <w:tr w:rsidR="00615024" w:rsidRPr="00492DDE" w14:paraId="4888B327" w14:textId="77777777" w:rsidTr="001829ED">
        <w:tc>
          <w:tcPr>
            <w:tcW w:w="763" w:type="dxa"/>
          </w:tcPr>
          <w:p w14:paraId="5F255BA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1.9</w:t>
            </w:r>
          </w:p>
        </w:tc>
        <w:tc>
          <w:tcPr>
            <w:tcW w:w="8218" w:type="dxa"/>
          </w:tcPr>
          <w:p w14:paraId="373A096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Aeronautical information services (AIS) </w:t>
            </w:r>
          </w:p>
        </w:tc>
      </w:tr>
      <w:tr w:rsidR="00615024" w:rsidRPr="00492DDE" w14:paraId="5CA13B80" w14:textId="77777777" w:rsidTr="001829ED">
        <w:tc>
          <w:tcPr>
            <w:tcW w:w="763" w:type="dxa"/>
          </w:tcPr>
          <w:p w14:paraId="3F4DB21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1.10</w:t>
            </w:r>
          </w:p>
        </w:tc>
        <w:tc>
          <w:tcPr>
            <w:tcW w:w="8218" w:type="dxa"/>
          </w:tcPr>
          <w:p w14:paraId="22B6DF4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Aerodromes, external take-off sites</w:t>
            </w:r>
          </w:p>
        </w:tc>
      </w:tr>
      <w:tr w:rsidR="00615024" w:rsidRPr="00492DDE" w14:paraId="48C9A877" w14:textId="77777777" w:rsidTr="001829ED">
        <w:tc>
          <w:tcPr>
            <w:tcW w:w="763" w:type="dxa"/>
          </w:tcPr>
          <w:p w14:paraId="307495F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1.11</w:t>
            </w:r>
          </w:p>
        </w:tc>
        <w:tc>
          <w:tcPr>
            <w:tcW w:w="8218" w:type="dxa"/>
          </w:tcPr>
          <w:p w14:paraId="03AAC16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Search and rescue</w:t>
            </w:r>
          </w:p>
        </w:tc>
      </w:tr>
      <w:tr w:rsidR="00615024" w:rsidRPr="00492DDE" w14:paraId="20553949" w14:textId="77777777" w:rsidTr="001829ED">
        <w:tc>
          <w:tcPr>
            <w:tcW w:w="763" w:type="dxa"/>
          </w:tcPr>
          <w:p w14:paraId="7B50AB3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1.12</w:t>
            </w:r>
          </w:p>
        </w:tc>
        <w:tc>
          <w:tcPr>
            <w:tcW w:w="8218" w:type="dxa"/>
          </w:tcPr>
          <w:p w14:paraId="60C5D3A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Security</w:t>
            </w:r>
          </w:p>
        </w:tc>
      </w:tr>
      <w:tr w:rsidR="00615024" w:rsidRPr="00492DDE" w14:paraId="1EA55D74" w14:textId="77777777" w:rsidTr="001829ED">
        <w:tc>
          <w:tcPr>
            <w:tcW w:w="763" w:type="dxa"/>
          </w:tcPr>
          <w:p w14:paraId="00835EE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1.13</w:t>
            </w:r>
          </w:p>
        </w:tc>
        <w:tc>
          <w:tcPr>
            <w:tcW w:w="8218" w:type="dxa"/>
          </w:tcPr>
          <w:p w14:paraId="4ADD161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Accident reporting</w:t>
            </w:r>
          </w:p>
        </w:tc>
      </w:tr>
      <w:tr w:rsidR="00615024" w:rsidRPr="00492DDE" w14:paraId="48468BF5" w14:textId="77777777" w:rsidTr="001829ED">
        <w:tc>
          <w:tcPr>
            <w:tcW w:w="763" w:type="dxa"/>
          </w:tcPr>
          <w:p w14:paraId="48FEFC1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1.14</w:t>
            </w:r>
          </w:p>
        </w:tc>
        <w:tc>
          <w:tcPr>
            <w:tcW w:w="8218" w:type="dxa"/>
          </w:tcPr>
          <w:p w14:paraId="7918D23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National law</w:t>
            </w:r>
          </w:p>
        </w:tc>
      </w:tr>
      <w:tr w:rsidR="00615024" w:rsidRPr="00492DDE" w14:paraId="0BB99F4B" w14:textId="77777777" w:rsidTr="001829ED">
        <w:tc>
          <w:tcPr>
            <w:tcW w:w="763" w:type="dxa"/>
          </w:tcPr>
          <w:p w14:paraId="5574248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2.</w:t>
            </w:r>
          </w:p>
        </w:tc>
        <w:tc>
          <w:tcPr>
            <w:tcW w:w="8218" w:type="dxa"/>
          </w:tcPr>
          <w:p w14:paraId="63A9FF7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HUMAN PERFORMANCE</w:t>
            </w:r>
          </w:p>
        </w:tc>
      </w:tr>
      <w:tr w:rsidR="00615024" w:rsidRPr="00492DDE" w14:paraId="60816239" w14:textId="77777777" w:rsidTr="001829ED">
        <w:tc>
          <w:tcPr>
            <w:tcW w:w="763" w:type="dxa"/>
          </w:tcPr>
          <w:p w14:paraId="6B20C2C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2.1.</w:t>
            </w:r>
          </w:p>
        </w:tc>
        <w:tc>
          <w:tcPr>
            <w:tcW w:w="8218" w:type="dxa"/>
          </w:tcPr>
          <w:p w14:paraId="62DD57E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Human factors: basic concepts </w:t>
            </w:r>
          </w:p>
        </w:tc>
      </w:tr>
      <w:tr w:rsidR="00615024" w:rsidRPr="00492DDE" w14:paraId="0AF30BAD" w14:textId="77777777" w:rsidTr="001829ED">
        <w:tc>
          <w:tcPr>
            <w:tcW w:w="763" w:type="dxa"/>
          </w:tcPr>
          <w:p w14:paraId="5EA21ED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2.2.</w:t>
            </w:r>
          </w:p>
        </w:tc>
        <w:tc>
          <w:tcPr>
            <w:tcW w:w="8218" w:type="dxa"/>
          </w:tcPr>
          <w:p w14:paraId="0C85FAC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Basic aviation physiology and health maintenance</w:t>
            </w:r>
          </w:p>
        </w:tc>
      </w:tr>
      <w:tr w:rsidR="00615024" w:rsidRPr="00492DDE" w14:paraId="6396114A" w14:textId="77777777" w:rsidTr="001829ED">
        <w:tc>
          <w:tcPr>
            <w:tcW w:w="763" w:type="dxa"/>
          </w:tcPr>
          <w:p w14:paraId="29139BB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2.3.</w:t>
            </w:r>
          </w:p>
        </w:tc>
        <w:tc>
          <w:tcPr>
            <w:tcW w:w="8218" w:type="dxa"/>
          </w:tcPr>
          <w:p w14:paraId="704A0B0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Basic aviation psychology</w:t>
            </w:r>
          </w:p>
        </w:tc>
      </w:tr>
      <w:tr w:rsidR="00615024" w:rsidRPr="00492DDE" w14:paraId="060B473B" w14:textId="77777777" w:rsidTr="001829ED">
        <w:tc>
          <w:tcPr>
            <w:tcW w:w="763" w:type="dxa"/>
          </w:tcPr>
          <w:p w14:paraId="0F22269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2.4.</w:t>
            </w:r>
          </w:p>
        </w:tc>
        <w:tc>
          <w:tcPr>
            <w:tcW w:w="8218" w:type="dxa"/>
          </w:tcPr>
          <w:p w14:paraId="2C2E449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Use of oxygen</w:t>
            </w:r>
          </w:p>
        </w:tc>
      </w:tr>
      <w:tr w:rsidR="00615024" w:rsidRPr="00492DDE" w14:paraId="79A62C4E" w14:textId="77777777" w:rsidTr="001829ED">
        <w:tc>
          <w:tcPr>
            <w:tcW w:w="763" w:type="dxa"/>
          </w:tcPr>
          <w:p w14:paraId="79B8502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w:t>
            </w:r>
          </w:p>
        </w:tc>
        <w:tc>
          <w:tcPr>
            <w:tcW w:w="8218" w:type="dxa"/>
          </w:tcPr>
          <w:p w14:paraId="2EE7474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METEOROLOGY</w:t>
            </w:r>
          </w:p>
        </w:tc>
      </w:tr>
      <w:tr w:rsidR="00615024" w:rsidRPr="00492DDE" w14:paraId="3602CA32" w14:textId="77777777" w:rsidTr="001829ED">
        <w:tc>
          <w:tcPr>
            <w:tcW w:w="763" w:type="dxa"/>
          </w:tcPr>
          <w:p w14:paraId="76FEB16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3.1.</w:t>
            </w:r>
          </w:p>
        </w:tc>
        <w:tc>
          <w:tcPr>
            <w:tcW w:w="8218" w:type="dxa"/>
          </w:tcPr>
          <w:p w14:paraId="23E8D36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The atmosphere</w:t>
            </w:r>
          </w:p>
        </w:tc>
      </w:tr>
      <w:tr w:rsidR="00615024" w:rsidRPr="00492DDE" w14:paraId="42E655E2" w14:textId="77777777" w:rsidTr="001829ED">
        <w:tc>
          <w:tcPr>
            <w:tcW w:w="763" w:type="dxa"/>
          </w:tcPr>
          <w:p w14:paraId="2413A75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3.2.</w:t>
            </w:r>
          </w:p>
        </w:tc>
        <w:tc>
          <w:tcPr>
            <w:tcW w:w="8218" w:type="dxa"/>
          </w:tcPr>
          <w:p w14:paraId="2107CA3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Wind</w:t>
            </w:r>
          </w:p>
        </w:tc>
      </w:tr>
      <w:tr w:rsidR="00615024" w:rsidRPr="00492DDE" w14:paraId="026ED03B" w14:textId="77777777" w:rsidTr="001829ED">
        <w:tc>
          <w:tcPr>
            <w:tcW w:w="763" w:type="dxa"/>
          </w:tcPr>
          <w:p w14:paraId="1979A32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3.3.</w:t>
            </w:r>
          </w:p>
        </w:tc>
        <w:tc>
          <w:tcPr>
            <w:tcW w:w="8218" w:type="dxa"/>
          </w:tcPr>
          <w:p w14:paraId="6A7415A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Thermodynamics</w:t>
            </w:r>
          </w:p>
        </w:tc>
      </w:tr>
      <w:tr w:rsidR="00615024" w:rsidRPr="00492DDE" w14:paraId="5A612A65" w14:textId="77777777" w:rsidTr="001829ED">
        <w:tc>
          <w:tcPr>
            <w:tcW w:w="763" w:type="dxa"/>
          </w:tcPr>
          <w:p w14:paraId="70371BE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3.4. </w:t>
            </w:r>
          </w:p>
        </w:tc>
        <w:tc>
          <w:tcPr>
            <w:tcW w:w="8218" w:type="dxa"/>
          </w:tcPr>
          <w:p w14:paraId="0D358CA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Clouds and fog</w:t>
            </w:r>
          </w:p>
        </w:tc>
      </w:tr>
      <w:tr w:rsidR="00615024" w:rsidRPr="00492DDE" w14:paraId="4D368EBF" w14:textId="77777777" w:rsidTr="001829ED">
        <w:tc>
          <w:tcPr>
            <w:tcW w:w="763" w:type="dxa"/>
          </w:tcPr>
          <w:p w14:paraId="5CA4551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3.5.</w:t>
            </w:r>
          </w:p>
        </w:tc>
        <w:tc>
          <w:tcPr>
            <w:tcW w:w="8218" w:type="dxa"/>
          </w:tcPr>
          <w:p w14:paraId="2760F22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Precipitation</w:t>
            </w:r>
          </w:p>
        </w:tc>
      </w:tr>
      <w:tr w:rsidR="00615024" w:rsidRPr="00492DDE" w14:paraId="680263BF" w14:textId="77777777" w:rsidTr="001829ED">
        <w:tc>
          <w:tcPr>
            <w:tcW w:w="763" w:type="dxa"/>
          </w:tcPr>
          <w:p w14:paraId="410F014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3.6.</w:t>
            </w:r>
          </w:p>
        </w:tc>
        <w:tc>
          <w:tcPr>
            <w:tcW w:w="8218" w:type="dxa"/>
          </w:tcPr>
          <w:p w14:paraId="77B14DC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 masses and fronts</w:t>
            </w:r>
          </w:p>
        </w:tc>
      </w:tr>
      <w:tr w:rsidR="00615024" w:rsidRPr="00492DDE" w14:paraId="0EE172FF" w14:textId="77777777" w:rsidTr="001829ED">
        <w:tc>
          <w:tcPr>
            <w:tcW w:w="763" w:type="dxa"/>
          </w:tcPr>
          <w:p w14:paraId="3EB9921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3.7.</w:t>
            </w:r>
          </w:p>
        </w:tc>
        <w:tc>
          <w:tcPr>
            <w:tcW w:w="8218" w:type="dxa"/>
          </w:tcPr>
          <w:p w14:paraId="7026784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Pressure systems</w:t>
            </w:r>
          </w:p>
        </w:tc>
      </w:tr>
      <w:tr w:rsidR="00615024" w:rsidRPr="00492DDE" w14:paraId="61B3FE4D" w14:textId="77777777" w:rsidTr="001829ED">
        <w:tc>
          <w:tcPr>
            <w:tcW w:w="763" w:type="dxa"/>
          </w:tcPr>
          <w:p w14:paraId="7A05587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3.8.</w:t>
            </w:r>
          </w:p>
        </w:tc>
        <w:tc>
          <w:tcPr>
            <w:tcW w:w="8218" w:type="dxa"/>
          </w:tcPr>
          <w:p w14:paraId="3A1F66B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Climatology</w:t>
            </w:r>
          </w:p>
        </w:tc>
      </w:tr>
      <w:tr w:rsidR="00615024" w:rsidRPr="00492DDE" w14:paraId="2DF1486D" w14:textId="77777777" w:rsidTr="001829ED">
        <w:tc>
          <w:tcPr>
            <w:tcW w:w="763" w:type="dxa"/>
          </w:tcPr>
          <w:p w14:paraId="512FB3E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3.9.</w:t>
            </w:r>
          </w:p>
        </w:tc>
        <w:tc>
          <w:tcPr>
            <w:tcW w:w="8218" w:type="dxa"/>
          </w:tcPr>
          <w:p w14:paraId="2E1670C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Flight hazards</w:t>
            </w:r>
          </w:p>
        </w:tc>
      </w:tr>
      <w:tr w:rsidR="00615024" w:rsidRPr="00492DDE" w14:paraId="707E32EF" w14:textId="77777777" w:rsidTr="001829ED">
        <w:tc>
          <w:tcPr>
            <w:tcW w:w="763" w:type="dxa"/>
          </w:tcPr>
          <w:p w14:paraId="1C74580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3.10.</w:t>
            </w:r>
          </w:p>
        </w:tc>
        <w:tc>
          <w:tcPr>
            <w:tcW w:w="8218" w:type="dxa"/>
          </w:tcPr>
          <w:p w14:paraId="3662345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Meteorological information</w:t>
            </w:r>
          </w:p>
        </w:tc>
      </w:tr>
      <w:tr w:rsidR="00615024" w:rsidRPr="00492DDE" w14:paraId="46993EF2" w14:textId="77777777" w:rsidTr="001829ED">
        <w:tc>
          <w:tcPr>
            <w:tcW w:w="763" w:type="dxa"/>
          </w:tcPr>
          <w:p w14:paraId="3474F26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w:t>
            </w:r>
          </w:p>
        </w:tc>
        <w:tc>
          <w:tcPr>
            <w:tcW w:w="8218" w:type="dxa"/>
          </w:tcPr>
          <w:p w14:paraId="05847C1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COMMUNICATIONS</w:t>
            </w:r>
          </w:p>
        </w:tc>
      </w:tr>
      <w:tr w:rsidR="00615024" w:rsidRPr="00492DDE" w14:paraId="35D3703F" w14:textId="77777777" w:rsidTr="001829ED">
        <w:tc>
          <w:tcPr>
            <w:tcW w:w="763" w:type="dxa"/>
          </w:tcPr>
          <w:p w14:paraId="0010936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4.1.</w:t>
            </w:r>
          </w:p>
        </w:tc>
        <w:tc>
          <w:tcPr>
            <w:tcW w:w="8218" w:type="dxa"/>
          </w:tcPr>
          <w:p w14:paraId="16F450F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Definitions</w:t>
            </w:r>
          </w:p>
        </w:tc>
      </w:tr>
      <w:tr w:rsidR="00615024" w:rsidRPr="00492DDE" w14:paraId="4DBE7BAE" w14:textId="77777777" w:rsidTr="001829ED">
        <w:tc>
          <w:tcPr>
            <w:tcW w:w="763" w:type="dxa"/>
          </w:tcPr>
          <w:p w14:paraId="0B85F7D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4.2.</w:t>
            </w:r>
          </w:p>
        </w:tc>
        <w:tc>
          <w:tcPr>
            <w:tcW w:w="8218" w:type="dxa"/>
          </w:tcPr>
          <w:p w14:paraId="2D81203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VFR communications</w:t>
            </w:r>
          </w:p>
        </w:tc>
      </w:tr>
      <w:tr w:rsidR="00615024" w:rsidRPr="00492DDE" w14:paraId="19CED4BC" w14:textId="77777777" w:rsidTr="001829ED">
        <w:tc>
          <w:tcPr>
            <w:tcW w:w="763" w:type="dxa"/>
          </w:tcPr>
          <w:p w14:paraId="1F9BB2E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4.2.1.</w:t>
            </w:r>
          </w:p>
        </w:tc>
        <w:tc>
          <w:tcPr>
            <w:tcW w:w="8218" w:type="dxa"/>
          </w:tcPr>
          <w:p w14:paraId="332B28F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VFR communication at uncontrolled airfields</w:t>
            </w:r>
          </w:p>
        </w:tc>
      </w:tr>
      <w:tr w:rsidR="00615024" w:rsidRPr="00492DDE" w14:paraId="06B0AF82" w14:textId="77777777" w:rsidTr="001829ED">
        <w:tc>
          <w:tcPr>
            <w:tcW w:w="763" w:type="dxa"/>
          </w:tcPr>
          <w:p w14:paraId="2EC3FDB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4.2.2.</w:t>
            </w:r>
          </w:p>
        </w:tc>
        <w:tc>
          <w:tcPr>
            <w:tcW w:w="8218" w:type="dxa"/>
          </w:tcPr>
          <w:p w14:paraId="2FE887D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VFR communication at controlled airfields</w:t>
            </w:r>
          </w:p>
        </w:tc>
      </w:tr>
      <w:tr w:rsidR="00615024" w:rsidRPr="00492DDE" w14:paraId="74C5A8EF" w14:textId="77777777" w:rsidTr="001829ED">
        <w:tc>
          <w:tcPr>
            <w:tcW w:w="763" w:type="dxa"/>
          </w:tcPr>
          <w:p w14:paraId="4349C4A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4.2.3.</w:t>
            </w:r>
          </w:p>
        </w:tc>
        <w:tc>
          <w:tcPr>
            <w:tcW w:w="8218" w:type="dxa"/>
          </w:tcPr>
          <w:p w14:paraId="0009030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VFR communication with ATC (en-route)</w:t>
            </w:r>
          </w:p>
        </w:tc>
      </w:tr>
      <w:tr w:rsidR="00615024" w:rsidRPr="00492DDE" w14:paraId="38DEB255" w14:textId="77777777" w:rsidTr="001829ED">
        <w:tc>
          <w:tcPr>
            <w:tcW w:w="763" w:type="dxa"/>
          </w:tcPr>
          <w:p w14:paraId="5DEEDC0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4.3.</w:t>
            </w:r>
          </w:p>
        </w:tc>
        <w:tc>
          <w:tcPr>
            <w:tcW w:w="8218" w:type="dxa"/>
          </w:tcPr>
          <w:p w14:paraId="2F7BBBC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General operating procedures</w:t>
            </w:r>
          </w:p>
        </w:tc>
      </w:tr>
      <w:tr w:rsidR="00615024" w:rsidRPr="00492DDE" w14:paraId="11926D46" w14:textId="77777777" w:rsidTr="001829ED">
        <w:tc>
          <w:tcPr>
            <w:tcW w:w="763" w:type="dxa"/>
          </w:tcPr>
          <w:p w14:paraId="526C2AD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4.4</w:t>
            </w:r>
          </w:p>
        </w:tc>
        <w:tc>
          <w:tcPr>
            <w:tcW w:w="8218" w:type="dxa"/>
          </w:tcPr>
          <w:p w14:paraId="1AB44A4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Relevant weather information terms (VFR)</w:t>
            </w:r>
          </w:p>
        </w:tc>
      </w:tr>
      <w:tr w:rsidR="00615024" w:rsidRPr="00492DDE" w14:paraId="4B86AEAB" w14:textId="77777777" w:rsidTr="001829ED">
        <w:tc>
          <w:tcPr>
            <w:tcW w:w="763" w:type="dxa"/>
          </w:tcPr>
          <w:p w14:paraId="3976C3F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4.5.</w:t>
            </w:r>
          </w:p>
        </w:tc>
        <w:tc>
          <w:tcPr>
            <w:tcW w:w="8218" w:type="dxa"/>
          </w:tcPr>
          <w:p w14:paraId="1C49852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Action required to be taken in case of communication failure</w:t>
            </w:r>
          </w:p>
        </w:tc>
      </w:tr>
      <w:tr w:rsidR="00615024" w:rsidRPr="00492DDE" w14:paraId="18BC9B2E" w14:textId="77777777" w:rsidTr="001829ED">
        <w:tc>
          <w:tcPr>
            <w:tcW w:w="763" w:type="dxa"/>
          </w:tcPr>
          <w:p w14:paraId="08E7AD1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4.6.</w:t>
            </w:r>
          </w:p>
        </w:tc>
        <w:tc>
          <w:tcPr>
            <w:tcW w:w="8218" w:type="dxa"/>
          </w:tcPr>
          <w:p w14:paraId="3AE906F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Distress and urgency procedures</w:t>
            </w:r>
          </w:p>
        </w:tc>
      </w:tr>
      <w:tr w:rsidR="00615024" w:rsidRPr="00492DDE" w14:paraId="1118954E" w14:textId="77777777" w:rsidTr="001829ED">
        <w:tc>
          <w:tcPr>
            <w:tcW w:w="763" w:type="dxa"/>
          </w:tcPr>
          <w:p w14:paraId="1699F3B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4.7.</w:t>
            </w:r>
          </w:p>
        </w:tc>
        <w:tc>
          <w:tcPr>
            <w:tcW w:w="8218" w:type="dxa"/>
          </w:tcPr>
          <w:p w14:paraId="2B26F88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General principles of VHF propagation and allocation of frequencies</w:t>
            </w:r>
          </w:p>
        </w:tc>
      </w:tr>
      <w:tr w:rsidR="00615024" w:rsidRPr="00492DDE" w14:paraId="5CF3E1F7" w14:textId="77777777" w:rsidTr="001829ED">
        <w:tc>
          <w:tcPr>
            <w:tcW w:w="763" w:type="dxa"/>
          </w:tcPr>
          <w:p w14:paraId="7724916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w:t>
            </w:r>
          </w:p>
        </w:tc>
        <w:tc>
          <w:tcPr>
            <w:tcW w:w="8218" w:type="dxa"/>
          </w:tcPr>
          <w:p w14:paraId="50EADB8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PRINCIPLES OF FLIGHT</w:t>
            </w:r>
          </w:p>
        </w:tc>
      </w:tr>
      <w:tr w:rsidR="00615024" w:rsidRPr="00492DDE" w14:paraId="1AC83242" w14:textId="77777777" w:rsidTr="001829ED">
        <w:tc>
          <w:tcPr>
            <w:tcW w:w="763" w:type="dxa"/>
          </w:tcPr>
          <w:p w14:paraId="1330B57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5.1.</w:t>
            </w:r>
          </w:p>
        </w:tc>
        <w:tc>
          <w:tcPr>
            <w:tcW w:w="8218" w:type="dxa"/>
          </w:tcPr>
          <w:p w14:paraId="4EAE964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Aerodynamics (airflow)</w:t>
            </w:r>
          </w:p>
        </w:tc>
      </w:tr>
      <w:tr w:rsidR="00615024" w:rsidRPr="00492DDE" w14:paraId="7B821994" w14:textId="77777777" w:rsidTr="001829ED">
        <w:tc>
          <w:tcPr>
            <w:tcW w:w="763" w:type="dxa"/>
          </w:tcPr>
          <w:p w14:paraId="0D3CC94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5.2.</w:t>
            </w:r>
          </w:p>
        </w:tc>
        <w:tc>
          <w:tcPr>
            <w:tcW w:w="8218" w:type="dxa"/>
          </w:tcPr>
          <w:p w14:paraId="7001435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Flight mechanics</w:t>
            </w:r>
          </w:p>
        </w:tc>
      </w:tr>
      <w:tr w:rsidR="00615024" w:rsidRPr="00492DDE" w14:paraId="0558B56E" w14:textId="77777777" w:rsidTr="001829ED">
        <w:tc>
          <w:tcPr>
            <w:tcW w:w="763" w:type="dxa"/>
          </w:tcPr>
          <w:p w14:paraId="491C380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lastRenderedPageBreak/>
              <w:t>5.3.</w:t>
            </w:r>
          </w:p>
        </w:tc>
        <w:tc>
          <w:tcPr>
            <w:tcW w:w="8218" w:type="dxa"/>
          </w:tcPr>
          <w:p w14:paraId="5A9E48B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Stability</w:t>
            </w:r>
          </w:p>
        </w:tc>
      </w:tr>
      <w:tr w:rsidR="00615024" w:rsidRPr="00492DDE" w14:paraId="0692C3A2" w14:textId="77777777" w:rsidTr="001829ED">
        <w:tc>
          <w:tcPr>
            <w:tcW w:w="763" w:type="dxa"/>
          </w:tcPr>
          <w:p w14:paraId="3734F6B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5.4.</w:t>
            </w:r>
          </w:p>
        </w:tc>
        <w:tc>
          <w:tcPr>
            <w:tcW w:w="8218" w:type="dxa"/>
          </w:tcPr>
          <w:p w14:paraId="05EA3F8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Control</w:t>
            </w:r>
          </w:p>
        </w:tc>
      </w:tr>
      <w:tr w:rsidR="00615024" w:rsidRPr="00492DDE" w14:paraId="779EC0D5" w14:textId="77777777" w:rsidTr="001829ED">
        <w:tc>
          <w:tcPr>
            <w:tcW w:w="763" w:type="dxa"/>
          </w:tcPr>
          <w:p w14:paraId="4767BED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5.5.</w:t>
            </w:r>
          </w:p>
        </w:tc>
        <w:tc>
          <w:tcPr>
            <w:tcW w:w="8218" w:type="dxa"/>
          </w:tcPr>
          <w:p w14:paraId="7210552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Limitations (load factor and manoeuvres)</w:t>
            </w:r>
          </w:p>
        </w:tc>
      </w:tr>
      <w:tr w:rsidR="00615024" w:rsidRPr="00492DDE" w14:paraId="532F9588" w14:textId="77777777" w:rsidTr="001829ED">
        <w:tc>
          <w:tcPr>
            <w:tcW w:w="763" w:type="dxa"/>
          </w:tcPr>
          <w:p w14:paraId="2058904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5.6.</w:t>
            </w:r>
          </w:p>
        </w:tc>
        <w:tc>
          <w:tcPr>
            <w:tcW w:w="8218" w:type="dxa"/>
          </w:tcPr>
          <w:p w14:paraId="00A4F3F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Stalling and spinning</w:t>
            </w:r>
          </w:p>
        </w:tc>
      </w:tr>
      <w:tr w:rsidR="00615024" w:rsidRPr="00492DDE" w14:paraId="78ABBB95" w14:textId="77777777" w:rsidTr="001829ED">
        <w:tc>
          <w:tcPr>
            <w:tcW w:w="763" w:type="dxa"/>
          </w:tcPr>
          <w:p w14:paraId="63885D9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5.7</w:t>
            </w:r>
          </w:p>
        </w:tc>
        <w:tc>
          <w:tcPr>
            <w:tcW w:w="8218" w:type="dxa"/>
          </w:tcPr>
          <w:p w14:paraId="017B77B3"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Spiral dive</w:t>
            </w:r>
          </w:p>
        </w:tc>
      </w:tr>
      <w:tr w:rsidR="00615024" w:rsidRPr="00492DDE" w14:paraId="67389721" w14:textId="77777777" w:rsidTr="001829ED">
        <w:tc>
          <w:tcPr>
            <w:tcW w:w="763" w:type="dxa"/>
          </w:tcPr>
          <w:p w14:paraId="6F482DC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w:t>
            </w:r>
          </w:p>
        </w:tc>
        <w:tc>
          <w:tcPr>
            <w:tcW w:w="8218" w:type="dxa"/>
          </w:tcPr>
          <w:p w14:paraId="3F10166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OPERATIONAL PROCEDURES</w:t>
            </w:r>
          </w:p>
        </w:tc>
      </w:tr>
      <w:tr w:rsidR="00615024" w:rsidRPr="00492DDE" w14:paraId="611E280A" w14:textId="77777777" w:rsidTr="001829ED">
        <w:tc>
          <w:tcPr>
            <w:tcW w:w="763" w:type="dxa"/>
          </w:tcPr>
          <w:p w14:paraId="010AB6C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6.1.</w:t>
            </w:r>
          </w:p>
        </w:tc>
        <w:tc>
          <w:tcPr>
            <w:tcW w:w="8218" w:type="dxa"/>
          </w:tcPr>
          <w:p w14:paraId="1313292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General requirements</w:t>
            </w:r>
          </w:p>
        </w:tc>
      </w:tr>
      <w:tr w:rsidR="00615024" w:rsidRPr="00492DDE" w14:paraId="3B23B07F" w14:textId="77777777" w:rsidTr="001829ED">
        <w:tc>
          <w:tcPr>
            <w:tcW w:w="763" w:type="dxa"/>
          </w:tcPr>
          <w:p w14:paraId="5CF2E46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6.2.</w:t>
            </w:r>
          </w:p>
        </w:tc>
        <w:tc>
          <w:tcPr>
            <w:tcW w:w="8218" w:type="dxa"/>
          </w:tcPr>
          <w:p w14:paraId="6D323B8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Launch methods</w:t>
            </w:r>
          </w:p>
        </w:tc>
      </w:tr>
      <w:tr w:rsidR="00615024" w:rsidRPr="00492DDE" w14:paraId="5E67B667" w14:textId="77777777" w:rsidTr="001829ED">
        <w:tc>
          <w:tcPr>
            <w:tcW w:w="763" w:type="dxa"/>
          </w:tcPr>
          <w:p w14:paraId="6336BFF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6.3.</w:t>
            </w:r>
          </w:p>
        </w:tc>
        <w:tc>
          <w:tcPr>
            <w:tcW w:w="8218" w:type="dxa"/>
          </w:tcPr>
          <w:p w14:paraId="4670548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Soaring techniques</w:t>
            </w:r>
          </w:p>
        </w:tc>
      </w:tr>
      <w:tr w:rsidR="00615024" w:rsidRPr="00492DDE" w14:paraId="4B5D37E7" w14:textId="77777777" w:rsidTr="001829ED">
        <w:tc>
          <w:tcPr>
            <w:tcW w:w="763" w:type="dxa"/>
          </w:tcPr>
          <w:p w14:paraId="4BCD74D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6.4.</w:t>
            </w:r>
          </w:p>
        </w:tc>
        <w:tc>
          <w:tcPr>
            <w:tcW w:w="8218" w:type="dxa"/>
          </w:tcPr>
          <w:p w14:paraId="2407693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Circuits and landing</w:t>
            </w:r>
          </w:p>
        </w:tc>
      </w:tr>
      <w:tr w:rsidR="00615024" w:rsidRPr="00492DDE" w14:paraId="0382532D" w14:textId="77777777" w:rsidTr="001829ED">
        <w:tc>
          <w:tcPr>
            <w:tcW w:w="763" w:type="dxa"/>
          </w:tcPr>
          <w:p w14:paraId="5236849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6.5.</w:t>
            </w:r>
          </w:p>
        </w:tc>
        <w:tc>
          <w:tcPr>
            <w:tcW w:w="8218" w:type="dxa"/>
          </w:tcPr>
          <w:p w14:paraId="10896F5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Outlanding</w:t>
            </w:r>
          </w:p>
        </w:tc>
      </w:tr>
      <w:tr w:rsidR="00615024" w:rsidRPr="00492DDE" w14:paraId="06F8DE58" w14:textId="77777777" w:rsidTr="001829ED">
        <w:tc>
          <w:tcPr>
            <w:tcW w:w="763" w:type="dxa"/>
          </w:tcPr>
          <w:p w14:paraId="39BD99A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6.6.</w:t>
            </w:r>
          </w:p>
        </w:tc>
        <w:tc>
          <w:tcPr>
            <w:tcW w:w="8218" w:type="dxa"/>
          </w:tcPr>
          <w:p w14:paraId="39BC46E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Special operational procedures and hazards</w:t>
            </w:r>
          </w:p>
        </w:tc>
      </w:tr>
      <w:tr w:rsidR="00615024" w:rsidRPr="00492DDE" w14:paraId="1CEC4451" w14:textId="77777777" w:rsidTr="001829ED">
        <w:tc>
          <w:tcPr>
            <w:tcW w:w="763" w:type="dxa"/>
          </w:tcPr>
          <w:p w14:paraId="147681F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6.7.</w:t>
            </w:r>
          </w:p>
        </w:tc>
        <w:tc>
          <w:tcPr>
            <w:tcW w:w="8218" w:type="dxa"/>
          </w:tcPr>
          <w:p w14:paraId="2164390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Emergency procedures</w:t>
            </w:r>
          </w:p>
        </w:tc>
      </w:tr>
      <w:tr w:rsidR="00615024" w:rsidRPr="00492DDE" w14:paraId="7192C8E6" w14:textId="77777777" w:rsidTr="001829ED">
        <w:tc>
          <w:tcPr>
            <w:tcW w:w="763" w:type="dxa"/>
          </w:tcPr>
          <w:p w14:paraId="2F05A68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6.8</w:t>
            </w:r>
          </w:p>
        </w:tc>
        <w:tc>
          <w:tcPr>
            <w:tcW w:w="8218" w:type="dxa"/>
          </w:tcPr>
          <w:p w14:paraId="06D341D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Emergency parachute operation and landing</w:t>
            </w:r>
          </w:p>
        </w:tc>
      </w:tr>
      <w:tr w:rsidR="00615024" w:rsidRPr="00492DDE" w14:paraId="62EA8135" w14:textId="77777777" w:rsidTr="001829ED">
        <w:tc>
          <w:tcPr>
            <w:tcW w:w="763" w:type="dxa"/>
          </w:tcPr>
          <w:p w14:paraId="273204E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7.</w:t>
            </w:r>
          </w:p>
        </w:tc>
        <w:tc>
          <w:tcPr>
            <w:tcW w:w="8218" w:type="dxa"/>
          </w:tcPr>
          <w:p w14:paraId="44F4158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FLIGHT PERFORMANCE AND PLANNING</w:t>
            </w:r>
          </w:p>
        </w:tc>
      </w:tr>
      <w:tr w:rsidR="00615024" w:rsidRPr="00492DDE" w14:paraId="15911A79" w14:textId="77777777" w:rsidTr="001829ED">
        <w:tc>
          <w:tcPr>
            <w:tcW w:w="763" w:type="dxa"/>
          </w:tcPr>
          <w:p w14:paraId="596BABB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7.1</w:t>
            </w:r>
          </w:p>
        </w:tc>
        <w:tc>
          <w:tcPr>
            <w:tcW w:w="8218" w:type="dxa"/>
          </w:tcPr>
          <w:p w14:paraId="12A66C3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Mass and balance</w:t>
            </w:r>
          </w:p>
        </w:tc>
      </w:tr>
      <w:tr w:rsidR="00615024" w:rsidRPr="00492DDE" w14:paraId="20F4BECF" w14:textId="77777777" w:rsidTr="001829ED">
        <w:tc>
          <w:tcPr>
            <w:tcW w:w="763" w:type="dxa"/>
          </w:tcPr>
          <w:p w14:paraId="7AB14DC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7.2. </w:t>
            </w:r>
          </w:p>
        </w:tc>
        <w:tc>
          <w:tcPr>
            <w:tcW w:w="8218" w:type="dxa"/>
          </w:tcPr>
          <w:p w14:paraId="7F02940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Speed polar of sailplanes or cruising speed</w:t>
            </w:r>
          </w:p>
        </w:tc>
      </w:tr>
      <w:tr w:rsidR="00615024" w:rsidRPr="00492DDE" w14:paraId="5BE98BE8" w14:textId="77777777" w:rsidTr="001829ED">
        <w:tc>
          <w:tcPr>
            <w:tcW w:w="763" w:type="dxa"/>
          </w:tcPr>
          <w:p w14:paraId="6848D9F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7.3</w:t>
            </w:r>
          </w:p>
        </w:tc>
        <w:tc>
          <w:tcPr>
            <w:tcW w:w="8218" w:type="dxa"/>
          </w:tcPr>
          <w:p w14:paraId="4DDE157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Flight planning and task setting</w:t>
            </w:r>
          </w:p>
        </w:tc>
      </w:tr>
      <w:tr w:rsidR="00615024" w:rsidRPr="00492DDE" w14:paraId="4CB8A91C" w14:textId="77777777" w:rsidTr="001829ED">
        <w:tc>
          <w:tcPr>
            <w:tcW w:w="763" w:type="dxa"/>
          </w:tcPr>
          <w:p w14:paraId="29A926C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7.4.</w:t>
            </w:r>
          </w:p>
        </w:tc>
        <w:tc>
          <w:tcPr>
            <w:tcW w:w="8218" w:type="dxa"/>
          </w:tcPr>
          <w:p w14:paraId="5941CF4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ICAO flight plan (ATS flight plan)</w:t>
            </w:r>
          </w:p>
        </w:tc>
      </w:tr>
      <w:tr w:rsidR="00615024" w:rsidRPr="00492DDE" w14:paraId="45E865A2" w14:textId="77777777" w:rsidTr="001829ED">
        <w:tc>
          <w:tcPr>
            <w:tcW w:w="763" w:type="dxa"/>
          </w:tcPr>
          <w:p w14:paraId="633C6F5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7.5.</w:t>
            </w:r>
          </w:p>
        </w:tc>
        <w:tc>
          <w:tcPr>
            <w:tcW w:w="8218" w:type="dxa"/>
          </w:tcPr>
          <w:p w14:paraId="2089149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Flight monitoring and in-flight re-planning</w:t>
            </w:r>
          </w:p>
        </w:tc>
      </w:tr>
      <w:tr w:rsidR="00615024" w:rsidRPr="00492DDE" w14:paraId="798F08E9" w14:textId="77777777" w:rsidTr="001829ED">
        <w:tc>
          <w:tcPr>
            <w:tcW w:w="763" w:type="dxa"/>
          </w:tcPr>
          <w:p w14:paraId="7F8FE43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w:t>
            </w:r>
          </w:p>
        </w:tc>
        <w:tc>
          <w:tcPr>
            <w:tcW w:w="8218" w:type="dxa"/>
          </w:tcPr>
          <w:p w14:paraId="4E32450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AIRCRAFT GENERAL KNOWLEDGE, AIRFRAME AND SYSTEMS AND EMERGENCY EQUIPMENT</w:t>
            </w:r>
          </w:p>
        </w:tc>
      </w:tr>
      <w:tr w:rsidR="00615024" w:rsidRPr="00492DDE" w14:paraId="68C3F009" w14:textId="77777777" w:rsidTr="001829ED">
        <w:tc>
          <w:tcPr>
            <w:tcW w:w="763" w:type="dxa"/>
          </w:tcPr>
          <w:p w14:paraId="7F55DE0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8.1.</w:t>
            </w:r>
          </w:p>
        </w:tc>
        <w:tc>
          <w:tcPr>
            <w:tcW w:w="8218" w:type="dxa"/>
          </w:tcPr>
          <w:p w14:paraId="1C32ED3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Airframe</w:t>
            </w:r>
          </w:p>
        </w:tc>
      </w:tr>
      <w:tr w:rsidR="00615024" w:rsidRPr="00492DDE" w14:paraId="55F6C529" w14:textId="77777777" w:rsidTr="001829ED">
        <w:tc>
          <w:tcPr>
            <w:tcW w:w="763" w:type="dxa"/>
          </w:tcPr>
          <w:p w14:paraId="3FDC6FE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8.2.</w:t>
            </w:r>
          </w:p>
        </w:tc>
        <w:tc>
          <w:tcPr>
            <w:tcW w:w="8218" w:type="dxa"/>
          </w:tcPr>
          <w:p w14:paraId="06BE84B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System design, loads and stresses </w:t>
            </w:r>
          </w:p>
        </w:tc>
      </w:tr>
      <w:tr w:rsidR="00615024" w:rsidRPr="00492DDE" w14:paraId="2A82F714" w14:textId="77777777" w:rsidTr="001829ED">
        <w:tc>
          <w:tcPr>
            <w:tcW w:w="763" w:type="dxa"/>
          </w:tcPr>
          <w:p w14:paraId="76F69DD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8.3.</w:t>
            </w:r>
          </w:p>
        </w:tc>
        <w:tc>
          <w:tcPr>
            <w:tcW w:w="8218" w:type="dxa"/>
          </w:tcPr>
          <w:p w14:paraId="6E1158A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Landing gear, wheels, tyres and brakes </w:t>
            </w:r>
          </w:p>
        </w:tc>
      </w:tr>
      <w:tr w:rsidR="00615024" w:rsidRPr="00492DDE" w14:paraId="1EED42E9" w14:textId="77777777" w:rsidTr="001829ED">
        <w:tc>
          <w:tcPr>
            <w:tcW w:w="763" w:type="dxa"/>
          </w:tcPr>
          <w:p w14:paraId="7D4D903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8.4</w:t>
            </w:r>
          </w:p>
        </w:tc>
        <w:tc>
          <w:tcPr>
            <w:tcW w:w="8218" w:type="dxa"/>
          </w:tcPr>
          <w:p w14:paraId="23A2283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Mass and balance</w:t>
            </w:r>
          </w:p>
        </w:tc>
      </w:tr>
      <w:tr w:rsidR="00615024" w:rsidRPr="00492DDE" w14:paraId="2E1EEF46" w14:textId="77777777" w:rsidTr="001829ED">
        <w:tc>
          <w:tcPr>
            <w:tcW w:w="763" w:type="dxa"/>
          </w:tcPr>
          <w:p w14:paraId="0F2CAD5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8.5.</w:t>
            </w:r>
          </w:p>
        </w:tc>
        <w:tc>
          <w:tcPr>
            <w:tcW w:w="8218" w:type="dxa"/>
          </w:tcPr>
          <w:p w14:paraId="40022A5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Flight controls</w:t>
            </w:r>
          </w:p>
        </w:tc>
      </w:tr>
      <w:tr w:rsidR="00615024" w:rsidRPr="00492DDE" w14:paraId="76798460" w14:textId="77777777" w:rsidTr="001829ED">
        <w:tc>
          <w:tcPr>
            <w:tcW w:w="763" w:type="dxa"/>
          </w:tcPr>
          <w:p w14:paraId="73CE159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8.6</w:t>
            </w:r>
          </w:p>
        </w:tc>
        <w:tc>
          <w:tcPr>
            <w:tcW w:w="8218" w:type="dxa"/>
          </w:tcPr>
          <w:p w14:paraId="441F0E6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Instruments</w:t>
            </w:r>
          </w:p>
        </w:tc>
      </w:tr>
      <w:tr w:rsidR="00615024" w:rsidRPr="00492DDE" w14:paraId="328800DB" w14:textId="77777777" w:rsidTr="001829ED">
        <w:tc>
          <w:tcPr>
            <w:tcW w:w="763" w:type="dxa"/>
          </w:tcPr>
          <w:p w14:paraId="2ED83EBA"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8.7.</w:t>
            </w:r>
          </w:p>
        </w:tc>
        <w:tc>
          <w:tcPr>
            <w:tcW w:w="8218" w:type="dxa"/>
          </w:tcPr>
          <w:p w14:paraId="38EB361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Rigging of aircraft, connection of control surfaces</w:t>
            </w:r>
          </w:p>
        </w:tc>
      </w:tr>
      <w:tr w:rsidR="00615024" w:rsidRPr="00492DDE" w14:paraId="029E00AB" w14:textId="77777777" w:rsidTr="001829ED">
        <w:tc>
          <w:tcPr>
            <w:tcW w:w="763" w:type="dxa"/>
          </w:tcPr>
          <w:p w14:paraId="269590E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8.8.</w:t>
            </w:r>
          </w:p>
        </w:tc>
        <w:tc>
          <w:tcPr>
            <w:tcW w:w="8218" w:type="dxa"/>
          </w:tcPr>
          <w:p w14:paraId="52E3A78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Manuals and documents</w:t>
            </w:r>
          </w:p>
        </w:tc>
      </w:tr>
      <w:tr w:rsidR="00615024" w:rsidRPr="00492DDE" w14:paraId="47B61C8D" w14:textId="77777777" w:rsidTr="001829ED">
        <w:tc>
          <w:tcPr>
            <w:tcW w:w="763" w:type="dxa"/>
          </w:tcPr>
          <w:p w14:paraId="028C5CD1"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8.9.</w:t>
            </w:r>
          </w:p>
        </w:tc>
        <w:tc>
          <w:tcPr>
            <w:tcW w:w="8218" w:type="dxa"/>
          </w:tcPr>
          <w:p w14:paraId="5DD1765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 xml:space="preserve">Airworthiness and maintenance </w:t>
            </w:r>
          </w:p>
        </w:tc>
      </w:tr>
      <w:tr w:rsidR="00615024" w:rsidRPr="00492DDE" w14:paraId="326C1086" w14:textId="77777777" w:rsidTr="001829ED">
        <w:tc>
          <w:tcPr>
            <w:tcW w:w="763" w:type="dxa"/>
          </w:tcPr>
          <w:p w14:paraId="307238D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8.10.</w:t>
            </w:r>
          </w:p>
        </w:tc>
        <w:tc>
          <w:tcPr>
            <w:tcW w:w="8218" w:type="dxa"/>
          </w:tcPr>
          <w:p w14:paraId="28FAA3D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Airframe, engines and propellers</w:t>
            </w:r>
          </w:p>
        </w:tc>
      </w:tr>
      <w:tr w:rsidR="00615024" w:rsidRPr="00492DDE" w14:paraId="2F45CFA5" w14:textId="77777777" w:rsidTr="001829ED">
        <w:tc>
          <w:tcPr>
            <w:tcW w:w="763" w:type="dxa"/>
          </w:tcPr>
          <w:p w14:paraId="76C2BEF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8.11</w:t>
            </w:r>
          </w:p>
        </w:tc>
        <w:tc>
          <w:tcPr>
            <w:tcW w:w="8218" w:type="dxa"/>
          </w:tcPr>
          <w:p w14:paraId="2825053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Water ballast systems</w:t>
            </w:r>
          </w:p>
        </w:tc>
      </w:tr>
      <w:tr w:rsidR="00615024" w:rsidRPr="00492DDE" w14:paraId="495B9392" w14:textId="77777777" w:rsidTr="001829ED">
        <w:tc>
          <w:tcPr>
            <w:tcW w:w="763" w:type="dxa"/>
          </w:tcPr>
          <w:p w14:paraId="243BBD6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8.12</w:t>
            </w:r>
          </w:p>
        </w:tc>
        <w:tc>
          <w:tcPr>
            <w:tcW w:w="8218" w:type="dxa"/>
          </w:tcPr>
          <w:p w14:paraId="22DE687F"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Batteries (performance and operational limitations)</w:t>
            </w:r>
          </w:p>
        </w:tc>
      </w:tr>
      <w:tr w:rsidR="00615024" w:rsidRPr="00492DDE" w14:paraId="58AF30DB" w14:textId="77777777" w:rsidTr="001829ED">
        <w:tc>
          <w:tcPr>
            <w:tcW w:w="763" w:type="dxa"/>
          </w:tcPr>
          <w:p w14:paraId="5939342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8.13</w:t>
            </w:r>
          </w:p>
        </w:tc>
        <w:tc>
          <w:tcPr>
            <w:tcW w:w="8218" w:type="dxa"/>
          </w:tcPr>
          <w:p w14:paraId="0292E6D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Emergency parachutes</w:t>
            </w:r>
          </w:p>
        </w:tc>
      </w:tr>
      <w:tr w:rsidR="00615024" w:rsidRPr="00492DDE" w14:paraId="18F9CBC7" w14:textId="77777777" w:rsidTr="001829ED">
        <w:tc>
          <w:tcPr>
            <w:tcW w:w="763" w:type="dxa"/>
          </w:tcPr>
          <w:p w14:paraId="53F21E7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8.14</w:t>
            </w:r>
          </w:p>
        </w:tc>
        <w:tc>
          <w:tcPr>
            <w:tcW w:w="8218" w:type="dxa"/>
          </w:tcPr>
          <w:p w14:paraId="0A87DB6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Emergency bail-out aid</w:t>
            </w:r>
          </w:p>
        </w:tc>
      </w:tr>
      <w:tr w:rsidR="00615024" w:rsidRPr="00492DDE" w14:paraId="713537E1" w14:textId="77777777" w:rsidTr="001829ED">
        <w:tc>
          <w:tcPr>
            <w:tcW w:w="763" w:type="dxa"/>
          </w:tcPr>
          <w:p w14:paraId="420B4957"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w:t>
            </w:r>
          </w:p>
        </w:tc>
        <w:tc>
          <w:tcPr>
            <w:tcW w:w="8218" w:type="dxa"/>
          </w:tcPr>
          <w:p w14:paraId="4609635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NAVIGATION</w:t>
            </w:r>
          </w:p>
        </w:tc>
      </w:tr>
      <w:tr w:rsidR="00615024" w:rsidRPr="00492DDE" w14:paraId="4B921C8C" w14:textId="77777777" w:rsidTr="001829ED">
        <w:tc>
          <w:tcPr>
            <w:tcW w:w="763" w:type="dxa"/>
          </w:tcPr>
          <w:p w14:paraId="21AD97D2"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9.1.</w:t>
            </w:r>
          </w:p>
        </w:tc>
        <w:tc>
          <w:tcPr>
            <w:tcW w:w="8218" w:type="dxa"/>
          </w:tcPr>
          <w:p w14:paraId="1BA6081E"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Basics of navigation</w:t>
            </w:r>
          </w:p>
        </w:tc>
      </w:tr>
      <w:tr w:rsidR="00615024" w:rsidRPr="00492DDE" w14:paraId="1167D55C" w14:textId="77777777" w:rsidTr="001829ED">
        <w:tc>
          <w:tcPr>
            <w:tcW w:w="763" w:type="dxa"/>
          </w:tcPr>
          <w:p w14:paraId="3F5E02C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9.2.</w:t>
            </w:r>
          </w:p>
        </w:tc>
        <w:tc>
          <w:tcPr>
            <w:tcW w:w="8218" w:type="dxa"/>
          </w:tcPr>
          <w:p w14:paraId="149E211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Magnetism and compasses</w:t>
            </w:r>
          </w:p>
        </w:tc>
      </w:tr>
      <w:tr w:rsidR="00615024" w:rsidRPr="00492DDE" w14:paraId="67BF6019" w14:textId="77777777" w:rsidTr="001829ED">
        <w:tc>
          <w:tcPr>
            <w:tcW w:w="763" w:type="dxa"/>
          </w:tcPr>
          <w:p w14:paraId="5770DCC6"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9.3.</w:t>
            </w:r>
          </w:p>
        </w:tc>
        <w:tc>
          <w:tcPr>
            <w:tcW w:w="8218" w:type="dxa"/>
          </w:tcPr>
          <w:p w14:paraId="1FD2742B"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Charts</w:t>
            </w:r>
          </w:p>
        </w:tc>
      </w:tr>
      <w:tr w:rsidR="00615024" w:rsidRPr="00492DDE" w14:paraId="2E245F57" w14:textId="77777777" w:rsidTr="001829ED">
        <w:tc>
          <w:tcPr>
            <w:tcW w:w="763" w:type="dxa"/>
          </w:tcPr>
          <w:p w14:paraId="33D68E0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9.4.</w:t>
            </w:r>
          </w:p>
        </w:tc>
        <w:tc>
          <w:tcPr>
            <w:tcW w:w="8218" w:type="dxa"/>
          </w:tcPr>
          <w:p w14:paraId="491462F0"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Dead reckoning navigation</w:t>
            </w:r>
          </w:p>
        </w:tc>
      </w:tr>
      <w:tr w:rsidR="00615024" w:rsidRPr="00492DDE" w14:paraId="38C4EB1B" w14:textId="77777777" w:rsidTr="001829ED">
        <w:tc>
          <w:tcPr>
            <w:tcW w:w="763" w:type="dxa"/>
          </w:tcPr>
          <w:p w14:paraId="446A5164"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9.5.</w:t>
            </w:r>
          </w:p>
        </w:tc>
        <w:tc>
          <w:tcPr>
            <w:tcW w:w="8218" w:type="dxa"/>
          </w:tcPr>
          <w:p w14:paraId="3DC1396D"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In-flight navigation</w:t>
            </w:r>
          </w:p>
        </w:tc>
      </w:tr>
      <w:tr w:rsidR="00615024" w:rsidRPr="00492DDE" w14:paraId="725513FB" w14:textId="77777777" w:rsidTr="001829ED">
        <w:tc>
          <w:tcPr>
            <w:tcW w:w="763" w:type="dxa"/>
          </w:tcPr>
          <w:p w14:paraId="757C42D9"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9.6.</w:t>
            </w:r>
          </w:p>
        </w:tc>
        <w:tc>
          <w:tcPr>
            <w:tcW w:w="8218" w:type="dxa"/>
          </w:tcPr>
          <w:p w14:paraId="3B1D6915"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Use of GNSS</w:t>
            </w:r>
          </w:p>
        </w:tc>
      </w:tr>
      <w:tr w:rsidR="00615024" w:rsidRPr="00492DDE" w14:paraId="6FAD8513" w14:textId="77777777" w:rsidTr="001829ED">
        <w:tc>
          <w:tcPr>
            <w:tcW w:w="763" w:type="dxa"/>
          </w:tcPr>
          <w:p w14:paraId="44EC7DB8"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9.7.</w:t>
            </w:r>
          </w:p>
        </w:tc>
        <w:tc>
          <w:tcPr>
            <w:tcW w:w="8218" w:type="dxa"/>
          </w:tcPr>
          <w:p w14:paraId="3F9FC74C" w14:textId="77777777" w:rsidR="00615024" w:rsidRPr="00492DDE" w:rsidRDefault="00615024" w:rsidP="00492DDE">
            <w:pPr>
              <w:jc w:val="both"/>
              <w:rPr>
                <w:rFonts w:ascii="Times New Roman" w:hAnsi="Times New Roman" w:cs="Times New Roman"/>
                <w:sz w:val="24"/>
                <w:szCs w:val="24"/>
              </w:rPr>
            </w:pPr>
            <w:r w:rsidRPr="00492DDE">
              <w:rPr>
                <w:rFonts w:ascii="Times New Roman" w:hAnsi="Times New Roman" w:cs="Times New Roman"/>
                <w:sz w:val="24"/>
                <w:szCs w:val="24"/>
              </w:rPr>
              <w:t>Use of ATS</w:t>
            </w:r>
          </w:p>
        </w:tc>
      </w:tr>
    </w:tbl>
    <w:p w14:paraId="0A79B648" w14:textId="77777777" w:rsidR="00615024" w:rsidRPr="00492DDE" w:rsidRDefault="00615024" w:rsidP="00492DDE">
      <w:pPr>
        <w:spacing w:after="0"/>
        <w:jc w:val="both"/>
        <w:rPr>
          <w:rFonts w:ascii="Times New Roman" w:eastAsia="Times New Roman" w:hAnsi="Times New Roman" w:cs="Times New Roman"/>
          <w:sz w:val="24"/>
          <w:szCs w:val="24"/>
          <w:lang w:val="en-GB"/>
        </w:rPr>
      </w:pPr>
    </w:p>
    <w:p w14:paraId="7A52A392" w14:textId="6ECDB598" w:rsidR="00615024" w:rsidRPr="008E1745" w:rsidRDefault="003652A5" w:rsidP="008E1745">
      <w:pPr>
        <w:spacing w:after="0" w:line="240" w:lineRule="auto"/>
        <w:jc w:val="both"/>
        <w:rPr>
          <w:rFonts w:ascii="Times New Roman" w:hAnsi="Times New Roman" w:cs="Times New Roman"/>
          <w:b/>
          <w:bCs/>
          <w:sz w:val="24"/>
          <w:szCs w:val="24"/>
          <w:lang w:val="en-GB" w:eastAsia="en-GB" w:bidi="en-GB"/>
        </w:rPr>
      </w:pPr>
      <w:r>
        <w:rPr>
          <w:rFonts w:ascii="Times New Roman" w:hAnsi="Times New Roman" w:cs="Times New Roman"/>
          <w:b/>
          <w:bCs/>
          <w:sz w:val="24"/>
          <w:szCs w:val="24"/>
          <w:lang w:val="en-GB" w:eastAsia="en-GB" w:bidi="en-GB"/>
        </w:rPr>
        <w:t>7.3.</w:t>
      </w:r>
      <w:r w:rsidR="008E1745" w:rsidRPr="008E1745">
        <w:rPr>
          <w:rFonts w:ascii="Times New Roman" w:hAnsi="Times New Roman" w:cs="Times New Roman"/>
          <w:b/>
          <w:bCs/>
          <w:sz w:val="24"/>
          <w:szCs w:val="24"/>
          <w:lang w:val="en-GB" w:eastAsia="en-GB" w:bidi="en-GB"/>
        </w:rPr>
        <w:t xml:space="preserve"> </w:t>
      </w:r>
      <w:r w:rsidR="00615024" w:rsidRPr="008E1745">
        <w:rPr>
          <w:rFonts w:ascii="Times New Roman" w:hAnsi="Times New Roman" w:cs="Times New Roman"/>
          <w:b/>
          <w:bCs/>
          <w:sz w:val="24"/>
          <w:szCs w:val="24"/>
          <w:lang w:val="en-GB" w:eastAsia="en-GB" w:bidi="en-GB"/>
        </w:rPr>
        <w:t>AMC2 SFCL.130  SPL – Training course and experience requirements</w:t>
      </w:r>
    </w:p>
    <w:p w14:paraId="04D12DC9"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sz w:val="24"/>
          <w:szCs w:val="24"/>
          <w:lang w:val="en-GB" w:eastAsia="en-GB" w:bidi="en-GB"/>
        </w:rPr>
        <w:t xml:space="preserve">FLIGHT INSTRUCTION FOR THE SPL </w:t>
      </w:r>
    </w:p>
    <w:p w14:paraId="1EAB74AC" w14:textId="77777777" w:rsidR="008E1745" w:rsidRDefault="008E1745" w:rsidP="008E1745">
      <w:pPr>
        <w:spacing w:after="0" w:line="240" w:lineRule="auto"/>
        <w:jc w:val="both"/>
        <w:rPr>
          <w:rFonts w:ascii="Times New Roman" w:hAnsi="Times New Roman" w:cs="Times New Roman"/>
          <w:sz w:val="24"/>
          <w:szCs w:val="24"/>
          <w:lang w:val="en-GB" w:eastAsia="en-GB" w:bidi="en-GB"/>
        </w:rPr>
      </w:pPr>
    </w:p>
    <w:p w14:paraId="7BA15106" w14:textId="77777777" w:rsidR="008E1745" w:rsidRDefault="008E1745" w:rsidP="008E1745">
      <w:pPr>
        <w:spacing w:after="0" w:line="240" w:lineRule="auto"/>
        <w:jc w:val="both"/>
        <w:rPr>
          <w:rFonts w:ascii="Times New Roman" w:hAnsi="Times New Roman" w:cs="Times New Roman"/>
          <w:noProof w:val="0"/>
          <w:sz w:val="24"/>
          <w:szCs w:val="24"/>
          <w:lang w:val="en-GB" w:eastAsia="en-GB" w:bidi="en-GB"/>
        </w:rPr>
      </w:pPr>
      <w:r>
        <w:rPr>
          <w:rFonts w:ascii="Times New Roman" w:hAnsi="Times New Roman" w:cs="Times New Roman"/>
          <w:sz w:val="24"/>
          <w:szCs w:val="24"/>
          <w:lang w:val="en-GB" w:eastAsia="en-GB" w:bidi="en-GB"/>
        </w:rPr>
        <w:t xml:space="preserve">(a) </w:t>
      </w:r>
      <w:r w:rsidR="00615024" w:rsidRPr="008E1745">
        <w:rPr>
          <w:rFonts w:ascii="Times New Roman" w:hAnsi="Times New Roman" w:cs="Times New Roman"/>
          <w:noProof w:val="0"/>
          <w:sz w:val="24"/>
          <w:szCs w:val="24"/>
          <w:lang w:val="en-GB" w:eastAsia="en-GB" w:bidi="en-GB"/>
        </w:rPr>
        <w:t>Entry to training:</w:t>
      </w:r>
    </w:p>
    <w:p w14:paraId="101376B2"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Before being accepted for training, an applicant should be informed that the appropriate medical certificate must be obtained before solo flying is permitted.</w:t>
      </w:r>
    </w:p>
    <w:p w14:paraId="102C936F"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(b) </w:t>
      </w:r>
      <w:r w:rsidR="00615024" w:rsidRPr="008E1745">
        <w:rPr>
          <w:rFonts w:ascii="Times New Roman" w:hAnsi="Times New Roman" w:cs="Times New Roman"/>
          <w:noProof w:val="0"/>
          <w:sz w:val="24"/>
          <w:szCs w:val="24"/>
          <w:lang w:val="en-GB" w:eastAsia="en-GB" w:bidi="en-GB"/>
        </w:rPr>
        <w:t>Flight instruction — general</w:t>
      </w:r>
    </w:p>
    <w:p w14:paraId="52A1EEEF"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(1) </w:t>
      </w:r>
      <w:r w:rsidR="00615024" w:rsidRPr="008E1745">
        <w:rPr>
          <w:rFonts w:ascii="Times New Roman" w:hAnsi="Times New Roman" w:cs="Times New Roman"/>
          <w:noProof w:val="0"/>
          <w:sz w:val="24"/>
          <w:szCs w:val="24"/>
          <w:lang w:val="en-GB" w:eastAsia="en-GB" w:bidi="en-GB"/>
        </w:rPr>
        <w:t>The SPL flight instruction syllabus should take into account the principles of threat and error management (TEM) and also cover: for each</w:t>
      </w:r>
      <w:r w:rsidR="00615024" w:rsidRPr="008E1745">
        <w:rPr>
          <w:rFonts w:ascii="Times New Roman" w:hAnsi="Times New Roman" w:cs="Times New Roman"/>
          <w:noProof w:val="0"/>
          <w:spacing w:val="-1"/>
          <w:sz w:val="24"/>
          <w:szCs w:val="24"/>
          <w:lang w:val="en-GB" w:eastAsia="en-GB" w:bidi="en-GB"/>
        </w:rPr>
        <w:t xml:space="preserve"> </w:t>
      </w:r>
      <w:r w:rsidR="00615024" w:rsidRPr="008E1745">
        <w:rPr>
          <w:rFonts w:ascii="Times New Roman" w:hAnsi="Times New Roman" w:cs="Times New Roman"/>
          <w:noProof w:val="0"/>
          <w:sz w:val="24"/>
          <w:szCs w:val="24"/>
          <w:lang w:val="en-GB" w:eastAsia="en-GB" w:bidi="en-GB"/>
        </w:rPr>
        <w:t>flight:</w:t>
      </w:r>
    </w:p>
    <w:p w14:paraId="6CE22394"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 </w:t>
      </w:r>
      <w:r w:rsidR="00615024" w:rsidRPr="008E1745">
        <w:rPr>
          <w:rFonts w:ascii="Times New Roman" w:hAnsi="Times New Roman" w:cs="Times New Roman"/>
          <w:noProof w:val="0"/>
          <w:sz w:val="24"/>
          <w:szCs w:val="24"/>
          <w:lang w:val="en-GB" w:eastAsia="en-GB" w:bidi="en-GB"/>
        </w:rPr>
        <w:t>pre-flight operations, including verifying mass and balance, aircraft inspection and servicing, airspace and weather briefing;</w:t>
      </w:r>
    </w:p>
    <w:p w14:paraId="6D4429BD"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(ii) </w:t>
      </w:r>
      <w:r w:rsidR="00615024" w:rsidRPr="008E1745">
        <w:rPr>
          <w:rFonts w:ascii="Times New Roman" w:hAnsi="Times New Roman" w:cs="Times New Roman"/>
          <w:noProof w:val="0"/>
          <w:sz w:val="24"/>
          <w:szCs w:val="24"/>
          <w:lang w:val="en-GB" w:eastAsia="en-GB" w:bidi="en-GB"/>
        </w:rPr>
        <w:t xml:space="preserve">rigging of sailplanes, including control surface connections; </w:t>
      </w:r>
    </w:p>
    <w:p w14:paraId="61AA4100"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(iii) </w:t>
      </w:r>
      <w:r w:rsidR="00615024" w:rsidRPr="008E1745">
        <w:rPr>
          <w:rFonts w:ascii="Times New Roman" w:hAnsi="Times New Roman" w:cs="Times New Roman"/>
          <w:noProof w:val="0"/>
          <w:sz w:val="24"/>
          <w:szCs w:val="24"/>
          <w:lang w:val="en-GB" w:eastAsia="en-GB" w:bidi="en-GB"/>
        </w:rPr>
        <w:t xml:space="preserve">aerodrome and traffic pattern operations, collision avoidance precautions and procedures; </w:t>
      </w:r>
    </w:p>
    <w:p w14:paraId="77E12C45"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(iv) </w:t>
      </w:r>
      <w:r w:rsidR="00615024" w:rsidRPr="008E1745">
        <w:rPr>
          <w:rFonts w:ascii="Times New Roman" w:hAnsi="Times New Roman" w:cs="Times New Roman"/>
          <w:noProof w:val="0"/>
          <w:sz w:val="24"/>
          <w:szCs w:val="24"/>
          <w:lang w:val="en-GB" w:eastAsia="en-GB" w:bidi="en-GB"/>
        </w:rPr>
        <w:t xml:space="preserve">control of the aircraft by external visual reference; </w:t>
      </w:r>
    </w:p>
    <w:p w14:paraId="0CC90B62"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(v) </w:t>
      </w:r>
      <w:r w:rsidR="00615024" w:rsidRPr="008E1745">
        <w:rPr>
          <w:rFonts w:ascii="Times New Roman" w:hAnsi="Times New Roman" w:cs="Times New Roman"/>
          <w:noProof w:val="0"/>
          <w:sz w:val="24"/>
          <w:szCs w:val="24"/>
          <w:lang w:val="en-GB" w:eastAsia="en-GB" w:bidi="en-GB"/>
        </w:rPr>
        <w:t xml:space="preserve">flight at high angle of attack (critically low air speeds), recognition of, and recovery from, incipient and full stalls and spins; </w:t>
      </w:r>
    </w:p>
    <w:p w14:paraId="1A4179FB"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(vi) </w:t>
      </w:r>
      <w:r w:rsidR="00615024" w:rsidRPr="008E1745">
        <w:rPr>
          <w:rFonts w:ascii="Times New Roman" w:hAnsi="Times New Roman" w:cs="Times New Roman"/>
          <w:noProof w:val="0"/>
          <w:sz w:val="24"/>
          <w:szCs w:val="24"/>
          <w:lang w:val="en-GB" w:eastAsia="en-GB" w:bidi="en-GB"/>
        </w:rPr>
        <w:t xml:space="preserve">flight at critically high air speeds, recognition of, and recovery from spiral dive; </w:t>
      </w:r>
    </w:p>
    <w:p w14:paraId="1CBE8275"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(vii) </w:t>
      </w:r>
      <w:r w:rsidR="00615024" w:rsidRPr="008E1745">
        <w:rPr>
          <w:rFonts w:ascii="Times New Roman" w:hAnsi="Times New Roman" w:cs="Times New Roman"/>
          <w:noProof w:val="0"/>
          <w:sz w:val="24"/>
          <w:szCs w:val="24"/>
          <w:lang w:val="en-GB" w:eastAsia="en-GB" w:bidi="en-GB"/>
        </w:rPr>
        <w:t xml:space="preserve">normal and crosswind take-offs in respect of the different launch methods; </w:t>
      </w:r>
    </w:p>
    <w:p w14:paraId="1C9C97AE"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(viii) </w:t>
      </w:r>
      <w:r w:rsidR="00615024" w:rsidRPr="008E1745">
        <w:rPr>
          <w:rFonts w:ascii="Times New Roman" w:hAnsi="Times New Roman" w:cs="Times New Roman"/>
          <w:noProof w:val="0"/>
          <w:sz w:val="24"/>
          <w:szCs w:val="24"/>
          <w:lang w:val="en-GB" w:eastAsia="en-GB" w:bidi="en-GB"/>
        </w:rPr>
        <w:t xml:space="preserve">normal and crosswind landings; </w:t>
      </w:r>
    </w:p>
    <w:p w14:paraId="20BEABE9"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(ix) </w:t>
      </w:r>
      <w:r w:rsidR="00615024" w:rsidRPr="008E1745">
        <w:rPr>
          <w:rFonts w:ascii="Times New Roman" w:hAnsi="Times New Roman" w:cs="Times New Roman"/>
          <w:noProof w:val="0"/>
          <w:sz w:val="24"/>
          <w:szCs w:val="24"/>
          <w:lang w:val="en-GB" w:eastAsia="en-GB" w:bidi="en-GB"/>
        </w:rPr>
        <w:t xml:space="preserve">short field landings and </w:t>
      </w:r>
      <w:proofErr w:type="spellStart"/>
      <w:r w:rsidR="00615024" w:rsidRPr="008E1745">
        <w:rPr>
          <w:rFonts w:ascii="Times New Roman" w:hAnsi="Times New Roman" w:cs="Times New Roman"/>
          <w:noProof w:val="0"/>
          <w:sz w:val="24"/>
          <w:szCs w:val="24"/>
          <w:lang w:val="en-GB" w:eastAsia="en-GB" w:bidi="en-GB"/>
        </w:rPr>
        <w:t>outlandings</w:t>
      </w:r>
      <w:proofErr w:type="spellEnd"/>
      <w:r w:rsidR="00615024" w:rsidRPr="008E1745">
        <w:rPr>
          <w:rFonts w:ascii="Times New Roman" w:hAnsi="Times New Roman" w:cs="Times New Roman"/>
          <w:noProof w:val="0"/>
          <w:sz w:val="24"/>
          <w:szCs w:val="24"/>
          <w:lang w:val="en-GB" w:eastAsia="en-GB" w:bidi="en-GB"/>
        </w:rPr>
        <w:t xml:space="preserve">: field selection, circuit and landing hazards and precautions; </w:t>
      </w:r>
    </w:p>
    <w:p w14:paraId="571AA4F1"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(x) </w:t>
      </w:r>
      <w:r w:rsidR="00615024" w:rsidRPr="008E1745">
        <w:rPr>
          <w:rFonts w:ascii="Times New Roman" w:hAnsi="Times New Roman" w:cs="Times New Roman"/>
          <w:noProof w:val="0"/>
          <w:sz w:val="24"/>
          <w:szCs w:val="24"/>
          <w:lang w:val="en-GB" w:eastAsia="en-GB" w:bidi="en-GB"/>
        </w:rPr>
        <w:t>cross-country flying using visual reference, dead reckoning and available navigation aids;</w:t>
      </w:r>
    </w:p>
    <w:p w14:paraId="5E53B4EB"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(xi) </w:t>
      </w:r>
      <w:r w:rsidR="00615024" w:rsidRPr="008E1745">
        <w:rPr>
          <w:rFonts w:ascii="Times New Roman" w:hAnsi="Times New Roman" w:cs="Times New Roman"/>
          <w:noProof w:val="0"/>
          <w:sz w:val="24"/>
          <w:szCs w:val="24"/>
          <w:lang w:val="en-GB" w:eastAsia="en-GB" w:bidi="en-GB"/>
        </w:rPr>
        <w:t xml:space="preserve">soaring techniques as appropriate to site conditions; </w:t>
      </w:r>
    </w:p>
    <w:p w14:paraId="29B7ADF9"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(xii) </w:t>
      </w:r>
      <w:r w:rsidR="00615024" w:rsidRPr="008E1745">
        <w:rPr>
          <w:rFonts w:ascii="Times New Roman" w:hAnsi="Times New Roman" w:cs="Times New Roman"/>
          <w:noProof w:val="0"/>
          <w:sz w:val="24"/>
          <w:szCs w:val="24"/>
          <w:lang w:val="en-GB" w:eastAsia="en-GB" w:bidi="en-GB"/>
        </w:rPr>
        <w:t xml:space="preserve">emergency actions; </w:t>
      </w:r>
    </w:p>
    <w:p w14:paraId="38CA0211"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(xiii) </w:t>
      </w:r>
      <w:r w:rsidR="00615024" w:rsidRPr="008E1745">
        <w:rPr>
          <w:rFonts w:ascii="Times New Roman" w:hAnsi="Times New Roman" w:cs="Times New Roman"/>
          <w:noProof w:val="0"/>
          <w:sz w:val="24"/>
          <w:szCs w:val="24"/>
          <w:lang w:val="en-GB" w:eastAsia="en-GB" w:bidi="en-GB"/>
        </w:rPr>
        <w:t xml:space="preserve">considerations for soaring at high altitudes; and </w:t>
      </w:r>
    </w:p>
    <w:p w14:paraId="5C6F5038"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(xiv) </w:t>
      </w:r>
      <w:r w:rsidR="00615024" w:rsidRPr="008E1745">
        <w:rPr>
          <w:rFonts w:ascii="Times New Roman" w:hAnsi="Times New Roman" w:cs="Times New Roman"/>
          <w:noProof w:val="0"/>
          <w:sz w:val="24"/>
          <w:szCs w:val="24"/>
          <w:lang w:val="en-GB" w:eastAsia="en-GB" w:bidi="en-GB"/>
        </w:rPr>
        <w:t>compliance with air traffic services procedures and communication procedures.;</w:t>
      </w:r>
    </w:p>
    <w:p w14:paraId="4EF04A76"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(2) </w:t>
      </w:r>
      <w:r w:rsidR="00615024" w:rsidRPr="008E1745">
        <w:rPr>
          <w:rFonts w:ascii="Times New Roman" w:hAnsi="Times New Roman" w:cs="Times New Roman"/>
          <w:noProof w:val="0"/>
          <w:sz w:val="24"/>
          <w:szCs w:val="24"/>
          <w:lang w:val="en-GB" w:eastAsia="en-GB" w:bidi="en-GB"/>
        </w:rPr>
        <w:t>Before allowing applicants to undertake their first solo flight, the FI should ensure that they can operate the required systems and equipment.</w:t>
      </w:r>
    </w:p>
    <w:p w14:paraId="01555F0A" w14:textId="14A9AE6B"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(c) </w:t>
      </w:r>
      <w:r w:rsidR="00615024" w:rsidRPr="008E1745">
        <w:rPr>
          <w:rFonts w:ascii="Times New Roman" w:hAnsi="Times New Roman" w:cs="Times New Roman"/>
          <w:noProof w:val="0"/>
          <w:sz w:val="24"/>
          <w:szCs w:val="24"/>
          <w:lang w:val="en-GB" w:eastAsia="en-GB" w:bidi="en-GB"/>
        </w:rPr>
        <w:t>Syllabus of flight instruction</w:t>
      </w:r>
    </w:p>
    <w:p w14:paraId="3F678F13"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(1) </w:t>
      </w:r>
      <w:r w:rsidR="00615024" w:rsidRPr="008E1745">
        <w:rPr>
          <w:rFonts w:ascii="Times New Roman" w:hAnsi="Times New Roman" w:cs="Times New Roman"/>
          <w:noProof w:val="0"/>
          <w:sz w:val="24"/>
          <w:szCs w:val="24"/>
          <w:lang w:val="en-GB" w:eastAsia="en-GB" w:bidi="en-GB"/>
        </w:rPr>
        <w:t>The numbering of exercises should be used primarily as an exercise reference list and as a broad instructional sequencing guide; therefore, the demonstrations and practices need not necessarily be given in the order listed. The actual order and content will depend upon the following interrelated factors:</w:t>
      </w:r>
    </w:p>
    <w:p w14:paraId="16839D11"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 </w:t>
      </w:r>
      <w:r w:rsidR="00615024" w:rsidRPr="008E1745">
        <w:rPr>
          <w:rFonts w:ascii="Times New Roman" w:hAnsi="Times New Roman" w:cs="Times New Roman"/>
          <w:noProof w:val="0"/>
          <w:sz w:val="24"/>
          <w:szCs w:val="24"/>
          <w:lang w:val="en-GB" w:eastAsia="en-GB" w:bidi="en-GB"/>
        </w:rPr>
        <w:t xml:space="preserve">the applicant’s progress and ability; </w:t>
      </w:r>
    </w:p>
    <w:p w14:paraId="45450BBE"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(ii) </w:t>
      </w:r>
      <w:r w:rsidR="00615024" w:rsidRPr="008E1745">
        <w:rPr>
          <w:rFonts w:ascii="Times New Roman" w:hAnsi="Times New Roman" w:cs="Times New Roman"/>
          <w:noProof w:val="0"/>
          <w:sz w:val="24"/>
          <w:szCs w:val="24"/>
          <w:lang w:val="en-GB" w:eastAsia="en-GB" w:bidi="en-GB"/>
        </w:rPr>
        <w:t xml:space="preserve">the weather conditions affecting the flight; </w:t>
      </w:r>
    </w:p>
    <w:p w14:paraId="063E6D64"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(iii) </w:t>
      </w:r>
      <w:r w:rsidR="00615024" w:rsidRPr="008E1745">
        <w:rPr>
          <w:rFonts w:ascii="Times New Roman" w:hAnsi="Times New Roman" w:cs="Times New Roman"/>
          <w:noProof w:val="0"/>
          <w:sz w:val="24"/>
          <w:szCs w:val="24"/>
          <w:lang w:val="en-GB" w:eastAsia="en-GB" w:bidi="en-GB"/>
        </w:rPr>
        <w:t xml:space="preserve">the flight time available; </w:t>
      </w:r>
    </w:p>
    <w:p w14:paraId="6391C362"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(iv) </w:t>
      </w:r>
      <w:r w:rsidR="00615024" w:rsidRPr="008E1745">
        <w:rPr>
          <w:rFonts w:ascii="Times New Roman" w:hAnsi="Times New Roman" w:cs="Times New Roman"/>
          <w:noProof w:val="0"/>
          <w:sz w:val="24"/>
          <w:szCs w:val="24"/>
          <w:lang w:val="en-GB" w:eastAsia="en-GB" w:bidi="en-GB"/>
        </w:rPr>
        <w:t xml:space="preserve">the instructional technique considerations; </w:t>
      </w:r>
    </w:p>
    <w:p w14:paraId="7E260A05"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(v) </w:t>
      </w:r>
      <w:r w:rsidR="00615024" w:rsidRPr="008E1745">
        <w:rPr>
          <w:rFonts w:ascii="Times New Roman" w:hAnsi="Times New Roman" w:cs="Times New Roman"/>
          <w:noProof w:val="0"/>
          <w:sz w:val="24"/>
          <w:szCs w:val="24"/>
          <w:lang w:val="en-GB" w:eastAsia="en-GB" w:bidi="en-GB"/>
        </w:rPr>
        <w:t xml:space="preserve">the local operating environment; and </w:t>
      </w:r>
    </w:p>
    <w:p w14:paraId="6C43000A"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(vi) </w:t>
      </w:r>
      <w:r w:rsidR="00615024" w:rsidRPr="008E1745">
        <w:rPr>
          <w:rFonts w:ascii="Times New Roman" w:hAnsi="Times New Roman" w:cs="Times New Roman"/>
          <w:noProof w:val="0"/>
          <w:sz w:val="24"/>
          <w:szCs w:val="24"/>
          <w:lang w:val="en-GB" w:eastAsia="en-GB" w:bidi="en-GB"/>
        </w:rPr>
        <w:t>the applicability of the exercises to the sailplane type.;</w:t>
      </w:r>
    </w:p>
    <w:p w14:paraId="0A2228A0"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(2) </w:t>
      </w:r>
      <w:r w:rsidR="00615024" w:rsidRPr="008E1745">
        <w:rPr>
          <w:rFonts w:ascii="Times New Roman" w:hAnsi="Times New Roman" w:cs="Times New Roman"/>
          <w:noProof w:val="0"/>
          <w:sz w:val="24"/>
          <w:szCs w:val="24"/>
          <w:lang w:val="en-GB" w:eastAsia="en-GB" w:bidi="en-GB"/>
        </w:rPr>
        <w:t>At the discretion of the instructors, some of the exercises may be combined and some other exercises may be done in several flights.</w:t>
      </w:r>
    </w:p>
    <w:p w14:paraId="64345807"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(3) </w:t>
      </w:r>
      <w:r w:rsidR="00615024" w:rsidRPr="008E1745">
        <w:rPr>
          <w:rFonts w:ascii="Times New Roman" w:hAnsi="Times New Roman" w:cs="Times New Roman"/>
          <w:noProof w:val="0"/>
          <w:sz w:val="24"/>
          <w:szCs w:val="24"/>
          <w:lang w:val="en-GB" w:eastAsia="en-GB" w:bidi="en-GB"/>
        </w:rPr>
        <w:t>At least, Exercises 1 to 12 have to be completed before the first solo flight.</w:t>
      </w:r>
    </w:p>
    <w:p w14:paraId="67FDE301"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(4) </w:t>
      </w:r>
      <w:r w:rsidR="00615024" w:rsidRPr="008E1745">
        <w:rPr>
          <w:rFonts w:ascii="Times New Roman" w:hAnsi="Times New Roman" w:cs="Times New Roman"/>
          <w:noProof w:val="0"/>
          <w:sz w:val="24"/>
          <w:szCs w:val="24"/>
          <w:lang w:val="en-GB" w:eastAsia="en-GB" w:bidi="en-GB"/>
        </w:rPr>
        <w:t>Each of the exercises requires the applicant to be aware of the need for as well as the principles of good airmanship and look-out, which should be emphasised at all times.</w:t>
      </w:r>
    </w:p>
    <w:p w14:paraId="33F4F71A" w14:textId="77777777" w:rsidR="008E1745" w:rsidRDefault="008E1745" w:rsidP="008E1745">
      <w:pPr>
        <w:spacing w:after="0" w:line="240" w:lineRule="auto"/>
        <w:jc w:val="both"/>
        <w:rPr>
          <w:rFonts w:ascii="Times New Roman" w:hAnsi="Times New Roman" w:cs="Times New Roman"/>
          <w:sz w:val="24"/>
          <w:szCs w:val="24"/>
          <w:lang w:val="en-GB" w:eastAsia="en-GB" w:bidi="en-GB"/>
        </w:rPr>
      </w:pPr>
      <w:r>
        <w:rPr>
          <w:rFonts w:ascii="Times New Roman" w:hAnsi="Times New Roman" w:cs="Times New Roman"/>
          <w:sz w:val="24"/>
          <w:szCs w:val="24"/>
          <w:lang w:val="en-GB" w:eastAsia="en-GB" w:bidi="en-GB"/>
        </w:rPr>
        <w:t xml:space="preserve">(5) </w:t>
      </w:r>
      <w:r w:rsidR="00615024" w:rsidRPr="008E1745">
        <w:rPr>
          <w:rFonts w:ascii="Times New Roman" w:hAnsi="Times New Roman" w:cs="Times New Roman"/>
          <w:noProof w:val="0"/>
          <w:sz w:val="24"/>
          <w:szCs w:val="24"/>
          <w:lang w:val="en-GB" w:eastAsia="en-GB" w:bidi="en-GB"/>
        </w:rPr>
        <w:t xml:space="preserve">List of exercises </w:t>
      </w:r>
    </w:p>
    <w:p w14:paraId="5B40B3CD" w14:textId="77777777" w:rsidR="008E1745" w:rsidRDefault="008E1745" w:rsidP="008E1745">
      <w:pPr>
        <w:spacing w:after="0" w:line="240" w:lineRule="auto"/>
        <w:jc w:val="both"/>
        <w:rPr>
          <w:rFonts w:ascii="Times New Roman" w:hAnsi="Times New Roman" w:cs="Times New Roman"/>
          <w:sz w:val="24"/>
          <w:szCs w:val="24"/>
          <w:lang w:val="en-GB" w:eastAsia="en-GB" w:bidi="en-GB"/>
        </w:rPr>
      </w:pPr>
    </w:p>
    <w:p w14:paraId="4424D025"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1: Familiarisation with the sailplane </w:t>
      </w:r>
    </w:p>
    <w:p w14:paraId="3B81976C"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characteristics of the sailplane;</w:t>
      </w:r>
    </w:p>
    <w:p w14:paraId="2440D666"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cockpit layout: instruments and equipment; </w:t>
      </w:r>
    </w:p>
    <w:p w14:paraId="27849507"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flight controls: stick, pedals, airbrakes, flaps (if available) and trim; </w:t>
      </w:r>
    </w:p>
    <w:p w14:paraId="6CB37953"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cable release and undercarriage; and </w:t>
      </w:r>
    </w:p>
    <w:p w14:paraId="4F817B7C"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checklists, drills and controls. </w:t>
      </w:r>
    </w:p>
    <w:p w14:paraId="685B0B29" w14:textId="77777777" w:rsidR="008E1745" w:rsidRDefault="008E1745" w:rsidP="008E1745">
      <w:pPr>
        <w:spacing w:after="0" w:line="240" w:lineRule="auto"/>
        <w:jc w:val="both"/>
        <w:rPr>
          <w:rFonts w:ascii="Times New Roman" w:hAnsi="Times New Roman" w:cs="Times New Roman"/>
          <w:sz w:val="24"/>
          <w:szCs w:val="24"/>
          <w:lang w:val="en-GB" w:eastAsia="en-GB" w:bidi="en-GB"/>
        </w:rPr>
      </w:pPr>
    </w:p>
    <w:p w14:paraId="633FCCB4"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2: Emergency procedures </w:t>
      </w:r>
    </w:p>
    <w:p w14:paraId="14526C4E"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use of safety equipment (parachute); </w:t>
      </w:r>
    </w:p>
    <w:p w14:paraId="70821B4C"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reaction to system failures and errors; </w:t>
      </w:r>
    </w:p>
    <w:p w14:paraId="6347FACE"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ail-out procedure drills; and </w:t>
      </w:r>
    </w:p>
    <w:p w14:paraId="58418266"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parachute landing fall drills.</w:t>
      </w:r>
    </w:p>
    <w:p w14:paraId="4BDBE0D3" w14:textId="77777777" w:rsidR="008E1745" w:rsidRDefault="008E1745" w:rsidP="008E1745">
      <w:pPr>
        <w:spacing w:after="0" w:line="240" w:lineRule="auto"/>
        <w:jc w:val="both"/>
        <w:rPr>
          <w:rFonts w:ascii="Times New Roman" w:hAnsi="Times New Roman" w:cs="Times New Roman"/>
          <w:sz w:val="24"/>
          <w:szCs w:val="24"/>
          <w:lang w:val="en-GB" w:eastAsia="en-GB" w:bidi="en-GB"/>
        </w:rPr>
      </w:pPr>
    </w:p>
    <w:p w14:paraId="3F3FC805"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b/>
          <w:bCs/>
          <w:noProof w:val="0"/>
          <w:sz w:val="24"/>
          <w:szCs w:val="24"/>
          <w:lang w:val="en-GB" w:eastAsia="en-GB" w:bidi="en-GB"/>
        </w:rPr>
        <w:t>Exercise 3: Preparation for flight</w:t>
      </w:r>
    </w:p>
    <w:p w14:paraId="371701BD"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pre-flight briefings; </w:t>
      </w:r>
    </w:p>
    <w:p w14:paraId="479CD1F1" w14:textId="509EBDE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8E1745">
        <w:rPr>
          <w:rFonts w:ascii="Times New Roman" w:hAnsi="Times New Roman" w:cs="Times New Roman"/>
          <w:noProof w:val="0"/>
          <w:sz w:val="24"/>
          <w:szCs w:val="24"/>
          <w:lang w:val="en-GB" w:eastAsia="en-GB" w:bidi="en-GB"/>
        </w:rPr>
        <w:t xml:space="preserve"> </w:t>
      </w:r>
      <w:r w:rsidR="00237495">
        <w:rPr>
          <w:rFonts w:ascii="Times New Roman" w:hAnsi="Times New Roman" w:cs="Times New Roman"/>
          <w:noProof w:val="0"/>
          <w:sz w:val="24"/>
          <w:szCs w:val="24"/>
          <w:lang w:val="en-GB" w:eastAsia="en-GB" w:bidi="en-GB"/>
        </w:rPr>
        <w:t>r</w:t>
      </w:r>
      <w:r w:rsidRPr="008E1745">
        <w:rPr>
          <w:rFonts w:ascii="Times New Roman" w:hAnsi="Times New Roman" w:cs="Times New Roman"/>
          <w:noProof w:val="0"/>
          <w:sz w:val="24"/>
          <w:szCs w:val="24"/>
          <w:lang w:val="en-GB" w:eastAsia="en-GB" w:bidi="en-GB"/>
        </w:rPr>
        <w:t xml:space="preserve">equired documents on board; </w:t>
      </w:r>
    </w:p>
    <w:p w14:paraId="07EE9AC2" w14:textId="74E820E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(iii)</w:t>
      </w:r>
      <w:r w:rsidR="008E1745">
        <w:rPr>
          <w:rFonts w:ascii="Times New Roman" w:hAnsi="Times New Roman" w:cs="Times New Roman"/>
          <w:noProof w:val="0"/>
          <w:sz w:val="24"/>
          <w:szCs w:val="24"/>
          <w:lang w:val="en-GB" w:eastAsia="en-GB" w:bidi="en-GB"/>
        </w:rPr>
        <w:t xml:space="preserve"> </w:t>
      </w:r>
      <w:r w:rsidR="00237495">
        <w:rPr>
          <w:rFonts w:ascii="Times New Roman" w:hAnsi="Times New Roman" w:cs="Times New Roman"/>
          <w:noProof w:val="0"/>
          <w:sz w:val="24"/>
          <w:szCs w:val="24"/>
          <w:lang w:val="en-GB" w:eastAsia="en-GB" w:bidi="en-GB"/>
        </w:rPr>
        <w:t>e</w:t>
      </w:r>
      <w:r w:rsidRPr="008E1745">
        <w:rPr>
          <w:rFonts w:ascii="Times New Roman" w:hAnsi="Times New Roman" w:cs="Times New Roman"/>
          <w:noProof w:val="0"/>
          <w:sz w:val="24"/>
          <w:szCs w:val="24"/>
          <w:lang w:val="en-GB" w:eastAsia="en-GB" w:bidi="en-GB"/>
        </w:rPr>
        <w:t xml:space="preserve">quipment required for the intended flight; </w:t>
      </w:r>
    </w:p>
    <w:p w14:paraId="3CFD994C"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ground handling, rigging including connection of control surfaces, movements, tow out, parking and security; </w:t>
      </w:r>
    </w:p>
    <w:p w14:paraId="039DD106"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pre-flight external and internal checks; </w:t>
      </w:r>
    </w:p>
    <w:p w14:paraId="172F940F"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verifying in-limits mass and balance; </w:t>
      </w:r>
    </w:p>
    <w:p w14:paraId="09204407"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harness, seat or rudder pedal adjustments; and </w:t>
      </w:r>
    </w:p>
    <w:p w14:paraId="57683AF5"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(viii)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pre-launch checks.</w:t>
      </w:r>
    </w:p>
    <w:p w14:paraId="31BD2410" w14:textId="77777777" w:rsidR="008E1745" w:rsidRDefault="008E1745" w:rsidP="008E1745">
      <w:pPr>
        <w:spacing w:after="0" w:line="240" w:lineRule="auto"/>
        <w:jc w:val="both"/>
        <w:rPr>
          <w:rFonts w:ascii="Times New Roman" w:hAnsi="Times New Roman" w:cs="Times New Roman"/>
          <w:sz w:val="24"/>
          <w:szCs w:val="24"/>
          <w:lang w:val="en-GB" w:eastAsia="en-GB" w:bidi="en-GB"/>
        </w:rPr>
      </w:pPr>
    </w:p>
    <w:p w14:paraId="25AFB363"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4: Initial air experience </w:t>
      </w:r>
    </w:p>
    <w:p w14:paraId="24C2A27E"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area familiarisation; and </w:t>
      </w:r>
    </w:p>
    <w:p w14:paraId="392F4BE3"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look-out procedures. </w:t>
      </w:r>
    </w:p>
    <w:p w14:paraId="324CB0C6" w14:textId="77777777" w:rsidR="008E1745" w:rsidRDefault="008E1745" w:rsidP="008E1745">
      <w:pPr>
        <w:spacing w:after="0" w:line="240" w:lineRule="auto"/>
        <w:jc w:val="both"/>
        <w:rPr>
          <w:rFonts w:ascii="Times New Roman" w:hAnsi="Times New Roman" w:cs="Times New Roman"/>
          <w:sz w:val="24"/>
          <w:szCs w:val="24"/>
          <w:lang w:val="en-GB" w:eastAsia="en-GB" w:bidi="en-GB"/>
        </w:rPr>
      </w:pPr>
    </w:p>
    <w:p w14:paraId="042FF5A2"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5: Effects of controls </w:t>
      </w:r>
    </w:p>
    <w:p w14:paraId="67BAB8F1" w14:textId="77777777" w:rsidR="008E1745" w:rsidRDefault="00615024" w:rsidP="008E174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look-out procedures; </w:t>
      </w:r>
    </w:p>
    <w:p w14:paraId="66417F3D"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use of visual references; </w:t>
      </w:r>
    </w:p>
    <w:p w14:paraId="3D7A9B5C"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primary effects when laterally level and when banked; </w:t>
      </w:r>
    </w:p>
    <w:p w14:paraId="1B091077"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reference attitude and effect of elevator; </w:t>
      </w:r>
    </w:p>
    <w:p w14:paraId="26A683EE"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relationship between attitude and speed; and </w:t>
      </w:r>
    </w:p>
    <w:p w14:paraId="74B925A2"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(vi)</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effects of: </w:t>
      </w:r>
    </w:p>
    <w:p w14:paraId="5FFC895C"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(A)</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flaps (if available); </w:t>
      </w:r>
    </w:p>
    <w:p w14:paraId="41B3A589" w14:textId="77777777" w:rsidR="008E1745" w:rsidRDefault="00615024" w:rsidP="008E1745">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(B)</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airbrakes or spoilers (as applicable); and </w:t>
      </w:r>
    </w:p>
    <w:p w14:paraId="3B00DC5F" w14:textId="77777777"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(C)</w:t>
      </w:r>
      <w:r w:rsidR="008E174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undercarriage (if available). </w:t>
      </w:r>
    </w:p>
    <w:p w14:paraId="13B2A3D8" w14:textId="77777777" w:rsidR="004D1502" w:rsidRDefault="004D1502" w:rsidP="004D1502">
      <w:pPr>
        <w:spacing w:after="0" w:line="240" w:lineRule="auto"/>
        <w:jc w:val="both"/>
        <w:rPr>
          <w:rFonts w:ascii="Times New Roman" w:hAnsi="Times New Roman" w:cs="Times New Roman"/>
          <w:sz w:val="24"/>
          <w:szCs w:val="24"/>
          <w:lang w:val="en-GB" w:eastAsia="en-GB" w:bidi="en-GB"/>
        </w:rPr>
      </w:pPr>
    </w:p>
    <w:p w14:paraId="4108E217" w14:textId="77777777" w:rsidR="004D1502" w:rsidRDefault="00615024" w:rsidP="004D1502">
      <w:pPr>
        <w:spacing w:after="0" w:line="240" w:lineRule="auto"/>
        <w:jc w:val="both"/>
        <w:rPr>
          <w:rFonts w:ascii="Times New Roman" w:hAnsi="Times New Roman" w:cs="Times New Roman"/>
          <w:b/>
          <w:bCs/>
          <w:noProof w:val="0"/>
          <w:sz w:val="24"/>
          <w:szCs w:val="24"/>
          <w:lang w:val="en-GB" w:eastAsia="en-GB" w:bidi="en-GB"/>
        </w:rPr>
      </w:pPr>
      <w:r w:rsidRPr="008E1745">
        <w:rPr>
          <w:rFonts w:ascii="Times New Roman" w:hAnsi="Times New Roman" w:cs="Times New Roman"/>
          <w:b/>
          <w:bCs/>
          <w:noProof w:val="0"/>
          <w:sz w:val="24"/>
          <w:szCs w:val="24"/>
          <w:lang w:val="en-GB" w:eastAsia="en-GB" w:bidi="en-GB"/>
        </w:rPr>
        <w:t>Exercise 6: Coordinated rolling to and from moderate angles of bank</w:t>
      </w:r>
    </w:p>
    <w:p w14:paraId="1AF899F4" w14:textId="1975A2A4"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look-out procedures; </w:t>
      </w:r>
    </w:p>
    <w:p w14:paraId="23201677" w14:textId="33481CB3"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further effects of aileron (adverse yaw) and rudder (roll); </w:t>
      </w:r>
    </w:p>
    <w:p w14:paraId="6EBA6C1B" w14:textId="41A2E039"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coordination; and </w:t>
      </w:r>
    </w:p>
    <w:p w14:paraId="2A823E22" w14:textId="77777777"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(iv)</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rolling to and from moderate angles of bank and return to straight flight. </w:t>
      </w:r>
    </w:p>
    <w:p w14:paraId="6082F007" w14:textId="77777777" w:rsidR="004D1502" w:rsidRDefault="004D1502" w:rsidP="004D1502">
      <w:pPr>
        <w:spacing w:after="0" w:line="240" w:lineRule="auto"/>
        <w:jc w:val="both"/>
        <w:rPr>
          <w:rFonts w:ascii="Times New Roman" w:hAnsi="Times New Roman" w:cs="Times New Roman"/>
          <w:sz w:val="24"/>
          <w:szCs w:val="24"/>
          <w:lang w:val="en-GB" w:eastAsia="en-GB" w:bidi="en-GB"/>
        </w:rPr>
      </w:pPr>
    </w:p>
    <w:p w14:paraId="3AF948DD" w14:textId="77777777"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b/>
          <w:bCs/>
          <w:noProof w:val="0"/>
          <w:sz w:val="24"/>
          <w:szCs w:val="24"/>
          <w:lang w:val="en-GB" w:eastAsia="en-GB" w:bidi="en-GB"/>
        </w:rPr>
        <w:lastRenderedPageBreak/>
        <w:t xml:space="preserve">Exercise 7: Straight flying </w:t>
      </w:r>
    </w:p>
    <w:p w14:paraId="2DD3FC1C" w14:textId="00E4C97D"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look-out procedures; </w:t>
      </w:r>
    </w:p>
    <w:p w14:paraId="7B53EFB8" w14:textId="340B7098" w:rsidR="004D1502" w:rsidRDefault="00615024" w:rsidP="004D1502">
      <w:pPr>
        <w:spacing w:after="0" w:line="240" w:lineRule="auto"/>
        <w:jc w:val="both"/>
        <w:rPr>
          <w:rFonts w:ascii="Times New Roman" w:hAnsi="Times New Roman" w:cs="Times New Roman"/>
          <w:sz w:val="24"/>
          <w:szCs w:val="24"/>
          <w:lang w:val="en-GB" w:eastAsia="en-GB" w:bidi="en-GB"/>
        </w:rPr>
      </w:pPr>
      <w:r w:rsidRPr="008E1745">
        <w:rPr>
          <w:rFonts w:ascii="Times New Roman" w:hAnsi="Times New Roman" w:cs="Times New Roman"/>
          <w:noProof w:val="0"/>
          <w:sz w:val="24"/>
          <w:szCs w:val="24"/>
          <w:lang w:val="en-GB" w:eastAsia="en-GB" w:bidi="en-GB"/>
        </w:rPr>
        <w:t>(ii)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maintaining straight flight; </w:t>
      </w:r>
    </w:p>
    <w:p w14:paraId="343B4CE1" w14:textId="1ECE06EB"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flight at critically high air speeds; </w:t>
      </w:r>
    </w:p>
    <w:p w14:paraId="6BC3C659" w14:textId="5E313B1A"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(iv)</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demonstration of inherent longitudinal stability;</w:t>
      </w:r>
    </w:p>
    <w:p w14:paraId="3BDB9188" w14:textId="43C53E41"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 xml:space="preserve">(v) </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control of pitch, including use of trim; </w:t>
      </w:r>
    </w:p>
    <w:p w14:paraId="4063B61F" w14:textId="629785DD"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lateral level, direction and balance and trim; and </w:t>
      </w:r>
    </w:p>
    <w:p w14:paraId="09998CCA" w14:textId="77777777"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air speed: monitoring and control. </w:t>
      </w:r>
    </w:p>
    <w:p w14:paraId="34345137" w14:textId="77777777" w:rsidR="004D1502" w:rsidRDefault="004D1502" w:rsidP="004D1502">
      <w:pPr>
        <w:spacing w:after="0" w:line="240" w:lineRule="auto"/>
        <w:jc w:val="both"/>
        <w:rPr>
          <w:rFonts w:ascii="Times New Roman" w:hAnsi="Times New Roman" w:cs="Times New Roman"/>
          <w:noProof w:val="0"/>
          <w:sz w:val="24"/>
          <w:szCs w:val="24"/>
          <w:lang w:val="en-GB" w:eastAsia="en-GB" w:bidi="en-GB"/>
        </w:rPr>
      </w:pPr>
    </w:p>
    <w:p w14:paraId="16FD434D" w14:textId="77777777"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8: Turning </w:t>
      </w:r>
      <w:r w:rsidR="004D1502">
        <w:rPr>
          <w:rFonts w:ascii="Times New Roman" w:hAnsi="Times New Roman" w:cs="Times New Roman"/>
          <w:noProof w:val="0"/>
          <w:sz w:val="24"/>
          <w:szCs w:val="24"/>
          <w:lang w:val="en-GB" w:eastAsia="en-GB" w:bidi="en-GB"/>
        </w:rPr>
        <w:t xml:space="preserve"> </w:t>
      </w:r>
    </w:p>
    <w:p w14:paraId="2C2486CA" w14:textId="45B947F0"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look-out procedures;</w:t>
      </w:r>
    </w:p>
    <w:p w14:paraId="6CB268F4" w14:textId="3C20C54D"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demonstration and correction of adverse yaw; </w:t>
      </w:r>
    </w:p>
    <w:p w14:paraId="02AF4DE8" w14:textId="735BA770"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entry to turn (medium turns); </w:t>
      </w:r>
    </w:p>
    <w:p w14:paraId="5A20A2C0" w14:textId="37C67A01"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(iv)</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stabilised turns; </w:t>
      </w:r>
    </w:p>
    <w:p w14:paraId="0835DC73" w14:textId="3941DD87"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exiting turns; </w:t>
      </w:r>
    </w:p>
    <w:p w14:paraId="5E5D0BDB" w14:textId="5888C792"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faults in the turn (slipping, skidding and speed control); </w:t>
      </w:r>
    </w:p>
    <w:p w14:paraId="329CE3B2" w14:textId="19BF4BFC"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maintaining appropriate look-out procedures; </w:t>
      </w:r>
    </w:p>
    <w:p w14:paraId="123CD0B4" w14:textId="630D99C9" w:rsidR="004D1502" w:rsidRDefault="00615024" w:rsidP="004D1502">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(viii)</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turns on to selected headings and use of compass; and </w:t>
      </w:r>
    </w:p>
    <w:p w14:paraId="75E441EA"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(ix)</w:t>
      </w:r>
      <w:r w:rsidR="004D1502">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use of instruments (ball indicator or slip string) for precision. </w:t>
      </w:r>
    </w:p>
    <w:p w14:paraId="2E9EBDE3" w14:textId="77777777" w:rsidR="002C7D25" w:rsidRDefault="002C7D25" w:rsidP="002C7D25">
      <w:pPr>
        <w:spacing w:after="0" w:line="240" w:lineRule="auto"/>
        <w:jc w:val="both"/>
        <w:rPr>
          <w:rFonts w:ascii="Times New Roman" w:hAnsi="Times New Roman" w:cs="Times New Roman"/>
          <w:noProof w:val="0"/>
          <w:sz w:val="24"/>
          <w:szCs w:val="24"/>
          <w:lang w:val="en-GB" w:eastAsia="en-GB" w:bidi="en-GB"/>
        </w:rPr>
      </w:pPr>
    </w:p>
    <w:p w14:paraId="545107E7"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9a: Slow flight </w:t>
      </w:r>
    </w:p>
    <w:p w14:paraId="48377823"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 xml:space="preserve">Note: The objective is to improve the student’s ability to recognise inadvertent flight at critically low speeds (high angle of attack) and to provide practice in maintaining the sailplane in a normal attitude at low speed. </w:t>
      </w:r>
    </w:p>
    <w:p w14:paraId="5F06C002" w14:textId="3F0DCF5E"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safety checks; </w:t>
      </w:r>
    </w:p>
    <w:p w14:paraId="61B738E4" w14:textId="14D01BBC"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introduction to characteristics of slow flight; and </w:t>
      </w:r>
    </w:p>
    <w:p w14:paraId="18FC9564"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controlled flight down to critically high angle of attack (slow air speed). </w:t>
      </w:r>
    </w:p>
    <w:p w14:paraId="55076F2D" w14:textId="77777777" w:rsidR="002C7D25" w:rsidRDefault="002C7D25" w:rsidP="002C7D25">
      <w:pPr>
        <w:spacing w:after="0" w:line="240" w:lineRule="auto"/>
        <w:jc w:val="both"/>
        <w:rPr>
          <w:rFonts w:ascii="Times New Roman" w:hAnsi="Times New Roman" w:cs="Times New Roman"/>
          <w:noProof w:val="0"/>
          <w:sz w:val="24"/>
          <w:szCs w:val="24"/>
          <w:lang w:val="en-GB" w:eastAsia="en-GB" w:bidi="en-GB"/>
        </w:rPr>
      </w:pPr>
    </w:p>
    <w:p w14:paraId="73DD6452"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9b: Stalling </w:t>
      </w:r>
    </w:p>
    <w:p w14:paraId="5D85ADC3" w14:textId="55BF1842"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safety checks; </w:t>
      </w:r>
    </w:p>
    <w:p w14:paraId="67572A93" w14:textId="21083291"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pre-stall symptoms, recognition and recovery; </w:t>
      </w:r>
    </w:p>
    <w:p w14:paraId="412024DD" w14:textId="60A5FAC8"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stall symptoms, recognition and recovery in straight flight and in turn; </w:t>
      </w:r>
    </w:p>
    <w:p w14:paraId="54D7FC71" w14:textId="49E24999"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(iv)</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recovery when a wing drops; </w:t>
      </w:r>
    </w:p>
    <w:p w14:paraId="4DCE171A" w14:textId="4FB262DB"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approach to stall in the approach and in the landing configurations; and </w:t>
      </w:r>
    </w:p>
    <w:p w14:paraId="55D1B7B0"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recognition and recovery from accelerated stalls. </w:t>
      </w:r>
    </w:p>
    <w:p w14:paraId="097EA9A6" w14:textId="77777777" w:rsidR="002C7D25" w:rsidRDefault="002C7D25" w:rsidP="002C7D25">
      <w:pPr>
        <w:spacing w:after="0" w:line="240" w:lineRule="auto"/>
        <w:jc w:val="both"/>
        <w:rPr>
          <w:rFonts w:ascii="Times New Roman" w:hAnsi="Times New Roman" w:cs="Times New Roman"/>
          <w:noProof w:val="0"/>
          <w:sz w:val="24"/>
          <w:szCs w:val="24"/>
          <w:lang w:val="en-GB" w:eastAsia="en-GB" w:bidi="en-GB"/>
        </w:rPr>
      </w:pPr>
    </w:p>
    <w:p w14:paraId="5959065D" w14:textId="7777777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b/>
          <w:bCs/>
          <w:noProof w:val="0"/>
          <w:sz w:val="24"/>
          <w:szCs w:val="24"/>
          <w:lang w:val="en-GB" w:eastAsia="en-GB" w:bidi="en-GB"/>
        </w:rPr>
        <w:t xml:space="preserve">Exercise 10: Recognition and avoidance of spins and spiral dives </w:t>
      </w:r>
    </w:p>
    <w:p w14:paraId="2BFCA2BB" w14:textId="1B0969D7"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w:t>
      </w:r>
      <w:proofErr w:type="spellStart"/>
      <w:r w:rsidRPr="008E1745">
        <w:rPr>
          <w:rFonts w:ascii="Times New Roman" w:hAnsi="Times New Roman" w:cs="Times New Roman"/>
          <w:noProof w:val="0"/>
          <w:sz w:val="24"/>
          <w:szCs w:val="24"/>
          <w:lang w:val="en-GB" w:eastAsia="en-GB" w:bidi="en-GB"/>
        </w:rPr>
        <w:t>i</w:t>
      </w:r>
      <w:proofErr w:type="spellEnd"/>
      <w:r w:rsidRPr="008E1745">
        <w:rPr>
          <w:rFonts w:ascii="Times New Roman" w:hAnsi="Times New Roman" w:cs="Times New Roman"/>
          <w:noProof w:val="0"/>
          <w:sz w:val="24"/>
          <w:szCs w:val="24"/>
          <w:lang w:val="en-GB" w:eastAsia="en-GB" w:bidi="en-GB"/>
        </w:rPr>
        <w:t>)</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safety checks; </w:t>
      </w:r>
    </w:p>
    <w:p w14:paraId="6792D060" w14:textId="2C3013EB"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stalling and recovery at the incipient spin stage (stall with un-commanded roll/wing drop to about 45 ° and associated yaw); </w:t>
      </w:r>
    </w:p>
    <w:p w14:paraId="0E0FF3C3" w14:textId="79F10BA2"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recognition of entry into fully developed spins; </w:t>
      </w:r>
    </w:p>
    <w:p w14:paraId="1949005F" w14:textId="661D3482"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(iv)</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recognition of full spins;</w:t>
      </w:r>
    </w:p>
    <w:p w14:paraId="0C4BA9ED" w14:textId="4BA6E85F"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standard spin recovery; </w:t>
      </w:r>
    </w:p>
    <w:p w14:paraId="27D72E4A" w14:textId="3230015B"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instructor induced distractions during the spin entry; </w:t>
      </w:r>
    </w:p>
    <w:p w14:paraId="5F176AFC" w14:textId="7AC67129"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recognition of spiral dives; </w:t>
      </w:r>
    </w:p>
    <w:p w14:paraId="358E66D4" w14:textId="7F8DB184"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(viii)</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spiral dive recovery; and </w:t>
      </w:r>
    </w:p>
    <w:p w14:paraId="56D4A5DE" w14:textId="2159B6BB" w:rsidR="002C7D25" w:rsidRDefault="00615024" w:rsidP="002C7D25">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lastRenderedPageBreak/>
        <w:t>(ix)</w:t>
      </w:r>
      <w:r w:rsidR="002C7D25">
        <w:rPr>
          <w:rFonts w:ascii="Times New Roman" w:hAnsi="Times New Roman" w:cs="Times New Roman"/>
          <w:noProof w:val="0"/>
          <w:sz w:val="24"/>
          <w:szCs w:val="24"/>
          <w:lang w:val="en-GB" w:eastAsia="en-GB" w:bidi="en-GB"/>
        </w:rPr>
        <w:t xml:space="preserve"> </w:t>
      </w:r>
      <w:r w:rsidRPr="008E1745">
        <w:rPr>
          <w:rFonts w:ascii="Times New Roman" w:hAnsi="Times New Roman" w:cs="Times New Roman"/>
          <w:noProof w:val="0"/>
          <w:sz w:val="24"/>
          <w:szCs w:val="24"/>
          <w:lang w:val="en-GB" w:eastAsia="en-GB" w:bidi="en-GB"/>
        </w:rPr>
        <w:t xml:space="preserve">differentiation between spins and spiral dives. </w:t>
      </w:r>
    </w:p>
    <w:p w14:paraId="6B9824D5"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8E1745">
        <w:rPr>
          <w:rFonts w:ascii="Times New Roman" w:hAnsi="Times New Roman" w:cs="Times New Roman"/>
          <w:noProof w:val="0"/>
          <w:sz w:val="24"/>
          <w:szCs w:val="24"/>
          <w:lang w:val="en-GB" w:eastAsia="en-GB" w:bidi="en-GB"/>
        </w:rPr>
        <w:t>Note: Consideration of manoeuvre limitations and the need to refer to the sailplane manual and mass and balance calculations.</w:t>
      </w:r>
      <w:r w:rsidRPr="00615024">
        <w:rPr>
          <w:rFonts w:ascii="Arial" w:hAnsi="Arial" w:cs="Arial"/>
          <w:noProof w:val="0"/>
          <w:sz w:val="24"/>
          <w:szCs w:val="24"/>
          <w:lang w:val="en-GB" w:eastAsia="en-GB" w:bidi="en-GB"/>
        </w:rPr>
        <w:t xml:space="preserve">  </w:t>
      </w:r>
    </w:p>
    <w:p w14:paraId="4990803A" w14:textId="77777777" w:rsidR="002A3A2B" w:rsidRDefault="002A3A2B" w:rsidP="002A3A2B">
      <w:pPr>
        <w:spacing w:after="0" w:line="240" w:lineRule="auto"/>
        <w:jc w:val="both"/>
        <w:rPr>
          <w:rFonts w:ascii="Times New Roman" w:hAnsi="Times New Roman" w:cs="Times New Roman"/>
          <w:noProof w:val="0"/>
          <w:sz w:val="24"/>
          <w:szCs w:val="24"/>
          <w:lang w:val="en-GB" w:eastAsia="en-GB" w:bidi="en-GB"/>
        </w:rPr>
      </w:pPr>
    </w:p>
    <w:p w14:paraId="5497289D"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Note (Exercises 11a to 11e)</w:t>
      </w:r>
      <w:r w:rsidRPr="00E5587A">
        <w:rPr>
          <w:rFonts w:ascii="Times New Roman" w:hAnsi="Times New Roman" w:cs="Times New Roman"/>
          <w:noProof w:val="0"/>
          <w:sz w:val="24"/>
          <w:szCs w:val="24"/>
          <w:lang w:val="en-GB" w:eastAsia="en-GB" w:bidi="en-GB"/>
        </w:rPr>
        <w:t xml:space="preserve">: At least one launch method must be taught containing all the subjects below. A briefing that follows TEM principles should be conducted before every launch. </w:t>
      </w:r>
    </w:p>
    <w:p w14:paraId="3B540E99" w14:textId="77777777" w:rsidR="002A3A2B" w:rsidRDefault="002A3A2B" w:rsidP="002A3A2B">
      <w:pPr>
        <w:spacing w:after="0" w:line="240" w:lineRule="auto"/>
        <w:jc w:val="both"/>
        <w:rPr>
          <w:rFonts w:ascii="Times New Roman" w:hAnsi="Times New Roman" w:cs="Times New Roman"/>
          <w:noProof w:val="0"/>
          <w:sz w:val="24"/>
          <w:szCs w:val="24"/>
          <w:lang w:val="en-GB" w:eastAsia="en-GB" w:bidi="en-GB"/>
        </w:rPr>
      </w:pPr>
    </w:p>
    <w:p w14:paraId="2B8AA2C1"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11a: Winch launch </w:t>
      </w:r>
    </w:p>
    <w:p w14:paraId="441A02DD" w14:textId="5C674F01"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signals or communication before and during launch; </w:t>
      </w:r>
    </w:p>
    <w:p w14:paraId="4A2EDA37" w14:textId="248A9208"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the launching equipment; </w:t>
      </w:r>
    </w:p>
    <w:p w14:paraId="6A55B8FA" w14:textId="70BF704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pre-take-off checks; </w:t>
      </w:r>
    </w:p>
    <w:p w14:paraId="2F74FB0A" w14:textId="75E9D2AA"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into wind take-off; </w:t>
      </w:r>
    </w:p>
    <w:p w14:paraId="02A2D22E" w14:textId="11A1BC08"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crosswind take-off; </w:t>
      </w:r>
    </w:p>
    <w:p w14:paraId="3B217D01" w14:textId="01E1191E"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safe and adequate profile of winch launch and limitations; </w:t>
      </w:r>
    </w:p>
    <w:p w14:paraId="05E57815" w14:textId="4AFE41D2"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release procedures; and </w:t>
      </w:r>
    </w:p>
    <w:p w14:paraId="1DE45DF9"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launch failure procedures, simulated during the winch launch. </w:t>
      </w:r>
    </w:p>
    <w:p w14:paraId="603636CB" w14:textId="77777777" w:rsidR="002A3A2B" w:rsidRDefault="002A3A2B" w:rsidP="002A3A2B">
      <w:pPr>
        <w:spacing w:after="0" w:line="240" w:lineRule="auto"/>
        <w:jc w:val="both"/>
        <w:rPr>
          <w:rFonts w:ascii="Times New Roman" w:hAnsi="Times New Roman" w:cs="Times New Roman"/>
          <w:noProof w:val="0"/>
          <w:sz w:val="24"/>
          <w:szCs w:val="24"/>
          <w:lang w:val="en-GB" w:eastAsia="en-GB" w:bidi="en-GB"/>
        </w:rPr>
      </w:pPr>
    </w:p>
    <w:p w14:paraId="5AB70D19"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11b: Aero tow </w:t>
      </w:r>
    </w:p>
    <w:p w14:paraId="16A41D68" w14:textId="073EF190"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signals or communication before and during launch; </w:t>
      </w:r>
    </w:p>
    <w:p w14:paraId="46BD5CA4" w14:textId="03C643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the launch equipment; </w:t>
      </w:r>
    </w:p>
    <w:p w14:paraId="1FAC9387" w14:textId="5065D65D"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pre-take-off checks; </w:t>
      </w:r>
    </w:p>
    <w:p w14:paraId="3E7F6791" w14:textId="6A1B4F1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into wind take-off; </w:t>
      </w:r>
    </w:p>
    <w:p w14:paraId="344FD9BB" w14:textId="4ADCEFD8"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crosswind take-off; </w:t>
      </w:r>
    </w:p>
    <w:p w14:paraId="345B7872" w14:textId="76294FD4"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on tow: straight flight, turning and slip stream; </w:t>
      </w:r>
    </w:p>
    <w:p w14:paraId="32C0DED1" w14:textId="535670C0"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out of position in tow and recovery; </w:t>
      </w:r>
    </w:p>
    <w:p w14:paraId="2D61853F" w14:textId="762DC83D"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descending on tow (towing aircraft and sailplane); </w:t>
      </w:r>
    </w:p>
    <w:p w14:paraId="45E0A648" w14:textId="0B7F2D4B"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(ix)</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release procedures; and </w:t>
      </w:r>
    </w:p>
    <w:p w14:paraId="3A7477A3"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launch failure and abandonment, simulated by releasing the cable at a suitable height, with and without response to a signal from the tow plane. </w:t>
      </w:r>
    </w:p>
    <w:p w14:paraId="2BE2F414" w14:textId="77777777" w:rsidR="002A3A2B" w:rsidRDefault="002A3A2B" w:rsidP="002A3A2B">
      <w:pPr>
        <w:spacing w:after="0" w:line="240" w:lineRule="auto"/>
        <w:jc w:val="both"/>
        <w:rPr>
          <w:rFonts w:ascii="Times New Roman" w:hAnsi="Times New Roman" w:cs="Times New Roman"/>
          <w:noProof w:val="0"/>
          <w:sz w:val="24"/>
          <w:szCs w:val="24"/>
          <w:lang w:val="en-GB" w:eastAsia="en-GB" w:bidi="en-GB"/>
        </w:rPr>
      </w:pPr>
    </w:p>
    <w:p w14:paraId="605CA4BA"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11c: Self-launch </w:t>
      </w:r>
    </w:p>
    <w:p w14:paraId="13794DA3" w14:textId="78BBEFD8"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review of the flight manual for the sailplane used;</w:t>
      </w:r>
    </w:p>
    <w:p w14:paraId="51103043" w14:textId="130D3FDB"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engine extending and retraction procedures; </w:t>
      </w:r>
    </w:p>
    <w:p w14:paraId="0FECE20E" w14:textId="7D9A6C45"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engine starting and safety precautions; </w:t>
      </w:r>
    </w:p>
    <w:p w14:paraId="7FABA1A2" w14:textId="1CB8D85A"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pre-take-off checks; </w:t>
      </w:r>
    </w:p>
    <w:p w14:paraId="0F301147" w14:textId="04CEC076"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in-flight engine start checks; </w:t>
      </w:r>
    </w:p>
    <w:p w14:paraId="7AF66030" w14:textId="200F6F4D"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noise abatement procedures; </w:t>
      </w:r>
    </w:p>
    <w:p w14:paraId="1CB2FE98" w14:textId="7F4CC8BF"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checks during and after take-off; </w:t>
      </w:r>
    </w:p>
    <w:p w14:paraId="5E1D9BD5" w14:textId="037F4A2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into wind take-off; </w:t>
      </w:r>
    </w:p>
    <w:p w14:paraId="523EB6D9" w14:textId="5E4C4568"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(ix)</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crosswind take-off; </w:t>
      </w:r>
    </w:p>
    <w:p w14:paraId="23A940E0" w14:textId="038C257E"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power failures and procedures; </w:t>
      </w:r>
    </w:p>
    <w:p w14:paraId="4401A1C4" w14:textId="03A558CB"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abandoned take-off; </w:t>
      </w:r>
    </w:p>
    <w:p w14:paraId="3023100E" w14:textId="3189836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maximum performance (short field and obstacle clearance) take-off; </w:t>
      </w:r>
    </w:p>
    <w:p w14:paraId="2E3988A5" w14:textId="4CC88DD5"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(xiii)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short field take-off, soft field procedure or techniques and performance calculations; </w:t>
      </w:r>
    </w:p>
    <w:p w14:paraId="13E6995F" w14:textId="2C9696F9"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(xiv)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in-flight retraction of engine and engine cooling; </w:t>
      </w:r>
    </w:p>
    <w:p w14:paraId="61146940" w14:textId="065F2A9B"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(xv)</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propeller drag; </w:t>
      </w:r>
    </w:p>
    <w:p w14:paraId="51585691" w14:textId="656DA033"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lastRenderedPageBreak/>
        <w:t>(xvi)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effects of reduction and increase of power; </w:t>
      </w:r>
    </w:p>
    <w:p w14:paraId="4912D87B" w14:textId="6EF4A800"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(xvii)</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pitch nose-up tendency in case of engine shutdown (in case of over-wing propeller installation); </w:t>
      </w:r>
    </w:p>
    <w:p w14:paraId="257814F8" w14:textId="77777777"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(xviii)</w:t>
      </w:r>
      <w:r w:rsidRPr="00E5587A">
        <w:rPr>
          <w:rFonts w:ascii="Times New Roman" w:hAnsi="Times New Roman" w:cs="Times New Roman"/>
          <w:noProof w:val="0"/>
          <w:sz w:val="24"/>
          <w:szCs w:val="24"/>
          <w:lang w:val="en-GB" w:eastAsia="en-GB" w:bidi="en-GB"/>
        </w:rPr>
        <w:tab/>
        <w:t xml:space="preserve">approach with extended retractable engine inoperative (may be simulated by extended airbrakes); </w:t>
      </w:r>
    </w:p>
    <w:p w14:paraId="73F3B147" w14:textId="6E10DCB5" w:rsidR="002A3A2B" w:rsidRDefault="00615024" w:rsidP="002A3A2B">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(xix)</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decision process and reasons to terminate the soaring flight and to switch to powered flight; and </w:t>
      </w:r>
    </w:p>
    <w:p w14:paraId="779F844A" w14:textId="77777777"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(xx)</w:t>
      </w:r>
      <w:r w:rsidR="002A3A2B">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decision process and reasons for not starting the engine and to end the flight as a non-powered sailplane. </w:t>
      </w:r>
    </w:p>
    <w:p w14:paraId="3043DB77" w14:textId="77777777" w:rsidR="00073E87" w:rsidRDefault="00073E87" w:rsidP="00073E87">
      <w:pPr>
        <w:spacing w:after="0" w:line="240" w:lineRule="auto"/>
        <w:jc w:val="both"/>
        <w:rPr>
          <w:rFonts w:ascii="Times New Roman" w:hAnsi="Times New Roman" w:cs="Times New Roman"/>
          <w:noProof w:val="0"/>
          <w:sz w:val="24"/>
          <w:szCs w:val="24"/>
          <w:lang w:val="en-GB" w:eastAsia="en-GB" w:bidi="en-GB"/>
        </w:rPr>
      </w:pPr>
    </w:p>
    <w:p w14:paraId="6D57739C" w14:textId="77777777"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11d: Car launch </w:t>
      </w:r>
    </w:p>
    <w:p w14:paraId="4265299D" w14:textId="13F3BFAE"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signals before and during launch; </w:t>
      </w:r>
    </w:p>
    <w:p w14:paraId="3AE7C2BA" w14:textId="5CCAEB28"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the launch equipment; </w:t>
      </w:r>
    </w:p>
    <w:p w14:paraId="1D209F1A" w14:textId="3C39D02B"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pre-take-off checks; </w:t>
      </w:r>
    </w:p>
    <w:p w14:paraId="0D69E720" w14:textId="75009D81"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into wind take-off; </w:t>
      </w:r>
    </w:p>
    <w:p w14:paraId="4617BBD2" w14:textId="3474DF15"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crosswind take-off; </w:t>
      </w:r>
    </w:p>
    <w:p w14:paraId="45925866" w14:textId="7BAE92C2"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safe and adequate launch profile and limitations; </w:t>
      </w:r>
    </w:p>
    <w:p w14:paraId="6A5650AA" w14:textId="24DC069D"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release procedures; and </w:t>
      </w:r>
    </w:p>
    <w:p w14:paraId="28655BDF" w14:textId="77777777"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launch failure procedures.</w:t>
      </w:r>
    </w:p>
    <w:p w14:paraId="47DADAC2" w14:textId="77777777" w:rsidR="00073E87" w:rsidRDefault="00073E87" w:rsidP="00073E87">
      <w:pPr>
        <w:spacing w:after="0" w:line="240" w:lineRule="auto"/>
        <w:jc w:val="both"/>
        <w:rPr>
          <w:rFonts w:ascii="Times New Roman" w:hAnsi="Times New Roman" w:cs="Times New Roman"/>
          <w:noProof w:val="0"/>
          <w:sz w:val="24"/>
          <w:szCs w:val="24"/>
          <w:lang w:val="en-GB" w:eastAsia="en-GB" w:bidi="en-GB"/>
        </w:rPr>
      </w:pPr>
    </w:p>
    <w:p w14:paraId="0082915E" w14:textId="77777777"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11e: Bungee launch </w:t>
      </w:r>
    </w:p>
    <w:p w14:paraId="5CAAD066" w14:textId="74BA4BF7"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signals before and during launch; </w:t>
      </w:r>
    </w:p>
    <w:p w14:paraId="49045F3C" w14:textId="0D1E4066"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the launch equipment; </w:t>
      </w:r>
    </w:p>
    <w:p w14:paraId="78311289" w14:textId="0063002C"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pre-take-off checks; and </w:t>
      </w:r>
    </w:p>
    <w:p w14:paraId="1615AB58" w14:textId="77777777" w:rsidR="00073E87" w:rsidRDefault="00615024" w:rsidP="00073E87">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073E87">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into wind take-off. </w:t>
      </w:r>
    </w:p>
    <w:p w14:paraId="36C17DDB" w14:textId="77777777" w:rsidR="00073E87" w:rsidRDefault="00073E87" w:rsidP="00073E87">
      <w:pPr>
        <w:spacing w:after="0" w:line="240" w:lineRule="auto"/>
        <w:jc w:val="both"/>
        <w:rPr>
          <w:rFonts w:ascii="Times New Roman" w:hAnsi="Times New Roman" w:cs="Times New Roman"/>
          <w:noProof w:val="0"/>
          <w:sz w:val="24"/>
          <w:szCs w:val="24"/>
          <w:lang w:val="en-GB" w:eastAsia="en-GB" w:bidi="en-GB"/>
        </w:rPr>
      </w:pPr>
    </w:p>
    <w:p w14:paraId="71D862BC" w14:textId="77777777"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12: Circuit, approach and landing </w:t>
      </w:r>
    </w:p>
    <w:p w14:paraId="0B3736F0" w14:textId="7CDFC0CC"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procedures for </w:t>
      </w:r>
      <w:proofErr w:type="spellStart"/>
      <w:r w:rsidRPr="00E5587A">
        <w:rPr>
          <w:rFonts w:ascii="Times New Roman" w:hAnsi="Times New Roman" w:cs="Times New Roman"/>
          <w:noProof w:val="0"/>
          <w:sz w:val="24"/>
          <w:szCs w:val="24"/>
          <w:lang w:val="en-GB" w:eastAsia="en-GB" w:bidi="en-GB"/>
        </w:rPr>
        <w:t>rejoining</w:t>
      </w:r>
      <w:proofErr w:type="spellEnd"/>
      <w:r w:rsidRPr="00E5587A">
        <w:rPr>
          <w:rFonts w:ascii="Times New Roman" w:hAnsi="Times New Roman" w:cs="Times New Roman"/>
          <w:noProof w:val="0"/>
          <w:sz w:val="24"/>
          <w:szCs w:val="24"/>
          <w:lang w:val="en-GB" w:eastAsia="en-GB" w:bidi="en-GB"/>
        </w:rPr>
        <w:t xml:space="preserve"> the circuit; </w:t>
      </w:r>
    </w:p>
    <w:p w14:paraId="5AE66DC3" w14:textId="6F4E4A10"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collision avoidance, look-out techniques and procedures; </w:t>
      </w:r>
    </w:p>
    <w:p w14:paraId="0677807C" w14:textId="1F73782C"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pre-landing checks: circuit procedures, downwind and base leg; </w:t>
      </w:r>
    </w:p>
    <w:p w14:paraId="447580F8" w14:textId="48898BC5"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effect of wind and wind shear on approach and touchdown speeds; </w:t>
      </w:r>
    </w:p>
    <w:p w14:paraId="2064D1EF" w14:textId="79715F5A"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flaps (if applicable); </w:t>
      </w:r>
    </w:p>
    <w:p w14:paraId="0C22DEC4" w14:textId="51F7F9E2"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visualisation of an aiming point; </w:t>
      </w:r>
    </w:p>
    <w:p w14:paraId="057EE78F" w14:textId="1FCC8BDF"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approach control and use of airbrakes; </w:t>
      </w:r>
    </w:p>
    <w:p w14:paraId="51741ECC" w14:textId="0591D34C" w:rsidR="005D704F" w:rsidRDefault="00615024" w:rsidP="005D704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normal and crosswind approach and landing; and </w:t>
      </w:r>
    </w:p>
    <w:p w14:paraId="44819EE8"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(ix)</w:t>
      </w:r>
      <w:r w:rsidR="005D704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short landing procedures or techniques. </w:t>
      </w:r>
    </w:p>
    <w:p w14:paraId="693FF650"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6EF01C88"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13: First solo flight </w:t>
      </w:r>
    </w:p>
    <w:p w14:paraId="609A6375" w14:textId="6268E74D"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instructor’s briefing including limitations; </w:t>
      </w:r>
    </w:p>
    <w:p w14:paraId="1CDB7EC0" w14:textId="24CCEEC4"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awareness of local area and restrictions; </w:t>
      </w:r>
    </w:p>
    <w:p w14:paraId="57D5D149" w14:textId="7EB79ED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required equipment; </w:t>
      </w:r>
    </w:p>
    <w:p w14:paraId="7F9D005C" w14:textId="1F315F43"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effects of the centre of gravity (CG) on controllability of sailplane; and </w:t>
      </w:r>
    </w:p>
    <w:p w14:paraId="6DBCE7B4" w14:textId="2529BAAD"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observation of flight and debriefing by instructor. </w:t>
      </w:r>
    </w:p>
    <w:p w14:paraId="5BF7E0F4"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1215ACF5"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14: Advanced turning </w:t>
      </w:r>
    </w:p>
    <w:p w14:paraId="534C5139" w14:textId="794665AB"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steep turns (45 ° or more); </w:t>
      </w:r>
    </w:p>
    <w:p w14:paraId="163CBC95" w14:textId="416F7B0A"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lastRenderedPageBreak/>
        <w:t>(ii)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stalling and spin avoidance in the turn and recovery; and </w:t>
      </w:r>
    </w:p>
    <w:p w14:paraId="6CCA0370" w14:textId="014F9940"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recoveries from unusual attitudes, including spiral dives. </w:t>
      </w:r>
    </w:p>
    <w:p w14:paraId="291A26E4"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4D99B656"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Note (exercises 15a to 15c):</w:t>
      </w:r>
      <w:r w:rsidRPr="00E5587A">
        <w:rPr>
          <w:rFonts w:ascii="Times New Roman" w:hAnsi="Times New Roman" w:cs="Times New Roman"/>
          <w:noProof w:val="0"/>
          <w:sz w:val="24"/>
          <w:szCs w:val="24"/>
          <w:lang w:val="en-GB" w:eastAsia="en-GB" w:bidi="en-GB"/>
        </w:rPr>
        <w:t xml:space="preserve"> At least one of the three soaring techniques must be taught containing all subjects below. </w:t>
      </w:r>
    </w:p>
    <w:p w14:paraId="7B096954"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7A3FF05D"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15a: </w:t>
      </w:r>
      <w:proofErr w:type="spellStart"/>
      <w:r w:rsidRPr="00E5587A">
        <w:rPr>
          <w:rFonts w:ascii="Times New Roman" w:hAnsi="Times New Roman" w:cs="Times New Roman"/>
          <w:b/>
          <w:bCs/>
          <w:noProof w:val="0"/>
          <w:sz w:val="24"/>
          <w:szCs w:val="24"/>
          <w:lang w:val="en-GB" w:eastAsia="en-GB" w:bidi="en-GB"/>
        </w:rPr>
        <w:t>Thermalling</w:t>
      </w:r>
      <w:proofErr w:type="spellEnd"/>
      <w:r w:rsidRPr="00E5587A">
        <w:rPr>
          <w:rFonts w:ascii="Times New Roman" w:hAnsi="Times New Roman" w:cs="Times New Roman"/>
          <w:b/>
          <w:bCs/>
          <w:noProof w:val="0"/>
          <w:sz w:val="24"/>
          <w:szCs w:val="24"/>
          <w:lang w:val="en-GB" w:eastAsia="en-GB" w:bidi="en-GB"/>
        </w:rPr>
        <w:t xml:space="preserve"> </w:t>
      </w:r>
    </w:p>
    <w:p w14:paraId="657CA725" w14:textId="7149B82C"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look-out procedures; </w:t>
      </w:r>
    </w:p>
    <w:p w14:paraId="1D8D77A1" w14:textId="0053A06F"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detection and recognition of thermals; </w:t>
      </w:r>
    </w:p>
    <w:p w14:paraId="760F872F" w14:textId="2E87A7A8"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use of audio soaring instruments;</w:t>
      </w:r>
    </w:p>
    <w:p w14:paraId="7637ED73" w14:textId="61990D3F"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joining a thermal and giving way; </w:t>
      </w:r>
    </w:p>
    <w:p w14:paraId="6DD1E6E7" w14:textId="170CC533"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flying in close proximity to other sailplanes; </w:t>
      </w:r>
    </w:p>
    <w:p w14:paraId="2EF8E184" w14:textId="7743852E"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centring in thermals; </w:t>
      </w:r>
    </w:p>
    <w:p w14:paraId="33572F69" w14:textId="1C0ED3FF"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leaving thermals; and </w:t>
      </w:r>
    </w:p>
    <w:p w14:paraId="59C4A99F"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considerations for use of oxygen. </w:t>
      </w:r>
    </w:p>
    <w:p w14:paraId="306300CD"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3FFC0000"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15b: Ridge flying </w:t>
      </w:r>
    </w:p>
    <w:p w14:paraId="24F5C034" w14:textId="4849FF1F"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look-out procedures; </w:t>
      </w:r>
    </w:p>
    <w:p w14:paraId="30EAF63A" w14:textId="2CA51C80"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practical application of ridge flying rules; </w:t>
      </w:r>
    </w:p>
    <w:p w14:paraId="284369D9" w14:textId="0B05A445"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optimisation of flight path; </w:t>
      </w:r>
    </w:p>
    <w:p w14:paraId="5020AB04" w14:textId="09D49F50"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speed control; </w:t>
      </w:r>
    </w:p>
    <w:p w14:paraId="3BE58C43" w14:textId="6EEC4E0B"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wind shear; and </w:t>
      </w:r>
    </w:p>
    <w:p w14:paraId="0AD0919C"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considerations for change of turning radius at same indicated airspeed at different altitudes.</w:t>
      </w:r>
    </w:p>
    <w:p w14:paraId="77F502FF"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7FD3DCF8" w14:textId="77777777" w:rsidR="00DC677F" w:rsidRDefault="00615024" w:rsidP="00DC677F">
      <w:pPr>
        <w:spacing w:after="0" w:line="240" w:lineRule="auto"/>
        <w:jc w:val="both"/>
        <w:rPr>
          <w:rFonts w:ascii="Times New Roman" w:hAnsi="Times New Roman" w:cs="Times New Roman"/>
          <w:b/>
          <w:bCs/>
          <w:noProof w:val="0"/>
          <w:sz w:val="24"/>
          <w:szCs w:val="24"/>
          <w:lang w:val="en-GB" w:eastAsia="en-GB" w:bidi="en-GB"/>
        </w:rPr>
      </w:pPr>
      <w:r w:rsidRPr="00E5587A">
        <w:rPr>
          <w:rFonts w:ascii="Times New Roman" w:hAnsi="Times New Roman" w:cs="Times New Roman"/>
          <w:b/>
          <w:bCs/>
          <w:noProof w:val="0"/>
          <w:sz w:val="24"/>
          <w:szCs w:val="24"/>
          <w:lang w:val="en-GB" w:eastAsia="en-GB" w:bidi="en-GB"/>
        </w:rPr>
        <w:t>Exercise 15c: Wave flying</w:t>
      </w:r>
    </w:p>
    <w:p w14:paraId="7C1F5810" w14:textId="5FEC7AA4"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look-out procedures; </w:t>
      </w:r>
    </w:p>
    <w:p w14:paraId="5F03DFCA" w14:textId="7238524C"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considerations and techniques for wave access and exit; </w:t>
      </w:r>
    </w:p>
    <w:p w14:paraId="6F93DDA3" w14:textId="027C5650"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speed limitations with increasing height; and </w:t>
      </w:r>
    </w:p>
    <w:p w14:paraId="285821D6" w14:textId="0753EA6E"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considerations for use of oxygen. </w:t>
      </w:r>
    </w:p>
    <w:p w14:paraId="00CBBA7B"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69A4A0FB"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16: Out-landings </w:t>
      </w:r>
      <w:r w:rsidR="00DC677F">
        <w:rPr>
          <w:rFonts w:ascii="Times New Roman" w:hAnsi="Times New Roman" w:cs="Times New Roman"/>
          <w:noProof w:val="0"/>
          <w:sz w:val="24"/>
          <w:szCs w:val="24"/>
          <w:lang w:val="en-GB" w:eastAsia="en-GB" w:bidi="en-GB"/>
        </w:rPr>
        <w:t xml:space="preserve"> </w:t>
      </w:r>
    </w:p>
    <w:p w14:paraId="317AB461"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gliding range; </w:t>
      </w:r>
    </w:p>
    <w:p w14:paraId="5A5984CF" w14:textId="2DD19764"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restart procedures (only for self-launching and self-sustaining sailplanes); </w:t>
      </w:r>
    </w:p>
    <w:p w14:paraId="0418C6DF" w14:textId="72412FD8"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decision process to not start the engine and to outland; </w:t>
      </w:r>
    </w:p>
    <w:p w14:paraId="5E252096" w14:textId="1D9BD80B"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selection of landing area; </w:t>
      </w:r>
    </w:p>
    <w:p w14:paraId="07A1CE77" w14:textId="07993289"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circuit judgement and key positions; </w:t>
      </w:r>
    </w:p>
    <w:p w14:paraId="31FB600F" w14:textId="45BAE0F0"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circuit and approach procedures; </w:t>
      </w:r>
    </w:p>
    <w:p w14:paraId="62BB6B3A" w14:textId="0F268B08"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actions after landing; </w:t>
      </w:r>
    </w:p>
    <w:p w14:paraId="73594319" w14:textId="108F96DC"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determination of wind direction; </w:t>
      </w:r>
    </w:p>
    <w:p w14:paraId="0F177A4A" w14:textId="0E6930E6"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(ix)</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selection of landing direction; and </w:t>
      </w:r>
    </w:p>
    <w:p w14:paraId="3FEE9B56"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w:t>
      </w:r>
      <w:r w:rsidR="00DC677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considerations for landing at high slope landing sites. </w:t>
      </w:r>
    </w:p>
    <w:p w14:paraId="42335659"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0000A1D9" w14:textId="77777777" w:rsidR="00DC677F" w:rsidRDefault="00615024" w:rsidP="00DC677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Note (exercises 17a to 17c):</w:t>
      </w:r>
      <w:r w:rsidRPr="00E5587A">
        <w:rPr>
          <w:rFonts w:ascii="Times New Roman" w:hAnsi="Times New Roman" w:cs="Times New Roman"/>
          <w:noProof w:val="0"/>
          <w:sz w:val="24"/>
          <w:szCs w:val="24"/>
          <w:lang w:val="en-GB" w:eastAsia="en-GB" w:bidi="en-GB"/>
        </w:rPr>
        <w:t xml:space="preserve"> If the required cross-country flight will be conducted as a solo cross-country flight, all the subjects below must be taught before.</w:t>
      </w:r>
    </w:p>
    <w:p w14:paraId="4850DC71" w14:textId="77777777" w:rsidR="00DC677F" w:rsidRDefault="00DC677F" w:rsidP="00DC677F">
      <w:pPr>
        <w:spacing w:after="0" w:line="240" w:lineRule="auto"/>
        <w:jc w:val="both"/>
        <w:rPr>
          <w:rFonts w:ascii="Times New Roman" w:hAnsi="Times New Roman" w:cs="Times New Roman"/>
          <w:noProof w:val="0"/>
          <w:sz w:val="24"/>
          <w:szCs w:val="24"/>
          <w:lang w:val="en-GB" w:eastAsia="en-GB" w:bidi="en-GB"/>
        </w:rPr>
      </w:pPr>
    </w:p>
    <w:p w14:paraId="2BA39FFF" w14:textId="77777777"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17a: Flight planning </w:t>
      </w:r>
    </w:p>
    <w:p w14:paraId="2D0062AE" w14:textId="2E67D786"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lastRenderedPageBreak/>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weather forecast and actuals; </w:t>
      </w:r>
    </w:p>
    <w:p w14:paraId="136AAF1D" w14:textId="575B56C7"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notices to airmen (NOTAMs) and airspace considerations; </w:t>
      </w:r>
    </w:p>
    <w:p w14:paraId="437AC4C4" w14:textId="004BB523"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map selection and preparation; </w:t>
      </w:r>
    </w:p>
    <w:p w14:paraId="1A252A1E" w14:textId="4571D228"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route planning; </w:t>
      </w:r>
    </w:p>
    <w:p w14:paraId="514EA243" w14:textId="780CB7F5"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radio frequencies (if applicable); </w:t>
      </w:r>
    </w:p>
    <w:p w14:paraId="55AB8DF4" w14:textId="0BEEE6CC"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pre-flight administrative procedure, including preparation of additional required equipment, as applicable (e.g. life vest, personal locator beacon); </w:t>
      </w:r>
    </w:p>
    <w:p w14:paraId="482AA72A" w14:textId="29EF3CDE"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ICAO flight plan where required; </w:t>
      </w:r>
    </w:p>
    <w:p w14:paraId="40EA28F3" w14:textId="21826596"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mass and performance; </w:t>
      </w:r>
    </w:p>
    <w:p w14:paraId="2F451AA3" w14:textId="4B035D02"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(ix)</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mass and balance; </w:t>
      </w:r>
    </w:p>
    <w:p w14:paraId="5BDA383B" w14:textId="250E740B"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alternate aerodromes and landing areas; and </w:t>
      </w:r>
    </w:p>
    <w:p w14:paraId="58C824B1" w14:textId="77777777"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(xi)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safety altitudes. </w:t>
      </w:r>
    </w:p>
    <w:p w14:paraId="261026F7" w14:textId="77777777" w:rsidR="00D9468F" w:rsidRDefault="00D9468F" w:rsidP="00D9468F">
      <w:pPr>
        <w:spacing w:after="0" w:line="240" w:lineRule="auto"/>
        <w:jc w:val="both"/>
        <w:rPr>
          <w:rFonts w:ascii="Times New Roman" w:hAnsi="Times New Roman" w:cs="Times New Roman"/>
          <w:noProof w:val="0"/>
          <w:sz w:val="24"/>
          <w:szCs w:val="24"/>
          <w:lang w:val="en-GB" w:eastAsia="en-GB" w:bidi="en-GB"/>
        </w:rPr>
      </w:pPr>
    </w:p>
    <w:p w14:paraId="3382538C" w14:textId="77777777"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b/>
          <w:bCs/>
          <w:noProof w:val="0"/>
          <w:sz w:val="24"/>
          <w:szCs w:val="24"/>
          <w:lang w:val="en-GB" w:eastAsia="en-GB" w:bidi="en-GB"/>
        </w:rPr>
        <w:t xml:space="preserve">Exercise 17b: In-flight navigation </w:t>
      </w:r>
    </w:p>
    <w:p w14:paraId="25732999" w14:textId="01676E8D"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maintaining track and re-routing considerations; </w:t>
      </w:r>
    </w:p>
    <w:p w14:paraId="54754B8A" w14:textId="0235BF26"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radio and phraseology (if applicable); </w:t>
      </w:r>
    </w:p>
    <w:p w14:paraId="3DC657CC" w14:textId="14A45EBC"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in-flight planning; </w:t>
      </w:r>
    </w:p>
    <w:p w14:paraId="237EA1BC" w14:textId="3A2CB321"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(iv)</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procedures for transiting regulated airspace or ATC liaison where required; </w:t>
      </w:r>
    </w:p>
    <w:p w14:paraId="06E3420B" w14:textId="4D921CD6"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uncertainty of position procedure; </w:t>
      </w:r>
    </w:p>
    <w:p w14:paraId="54ADBD58" w14:textId="4DA3D8DB"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lost procedure; </w:t>
      </w:r>
    </w:p>
    <w:p w14:paraId="62B67097" w14:textId="5603D3CB"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use of additional equipment where required; and </w:t>
      </w:r>
    </w:p>
    <w:p w14:paraId="7F565AE2" w14:textId="77777777"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(viii)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joining, arrival and circuit procedures at remote aerodrome. </w:t>
      </w:r>
    </w:p>
    <w:p w14:paraId="4ED68EBD" w14:textId="77777777" w:rsidR="00D9468F" w:rsidRDefault="00D9468F" w:rsidP="00D9468F">
      <w:pPr>
        <w:spacing w:after="0" w:line="240" w:lineRule="auto"/>
        <w:jc w:val="both"/>
        <w:rPr>
          <w:rFonts w:ascii="Times New Roman" w:hAnsi="Times New Roman" w:cs="Times New Roman"/>
          <w:noProof w:val="0"/>
          <w:sz w:val="24"/>
          <w:szCs w:val="24"/>
          <w:lang w:val="en-GB" w:eastAsia="en-GB" w:bidi="en-GB"/>
        </w:rPr>
      </w:pPr>
    </w:p>
    <w:p w14:paraId="418DC1A1" w14:textId="77777777" w:rsidR="00D9468F" w:rsidRDefault="00615024" w:rsidP="00D9468F">
      <w:pPr>
        <w:spacing w:after="0" w:line="240" w:lineRule="auto"/>
        <w:jc w:val="both"/>
        <w:rPr>
          <w:rFonts w:ascii="Times New Roman" w:hAnsi="Times New Roman" w:cs="Times New Roman"/>
          <w:b/>
          <w:bCs/>
          <w:noProof w:val="0"/>
          <w:sz w:val="24"/>
          <w:szCs w:val="24"/>
          <w:lang w:val="en-GB" w:eastAsia="en-GB" w:bidi="en-GB"/>
        </w:rPr>
      </w:pPr>
      <w:r w:rsidRPr="00E5587A">
        <w:rPr>
          <w:rFonts w:ascii="Times New Roman" w:hAnsi="Times New Roman" w:cs="Times New Roman"/>
          <w:b/>
          <w:bCs/>
          <w:noProof w:val="0"/>
          <w:sz w:val="24"/>
          <w:szCs w:val="24"/>
          <w:lang w:val="en-GB" w:eastAsia="en-GB" w:bidi="en-GB"/>
        </w:rPr>
        <w:t>Exercise 17c: Cross-country techniques</w:t>
      </w:r>
    </w:p>
    <w:p w14:paraId="2BBB4E15" w14:textId="1C9860AC"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w:t>
      </w:r>
      <w:proofErr w:type="spellStart"/>
      <w:r w:rsidRPr="00E5587A">
        <w:rPr>
          <w:rFonts w:ascii="Times New Roman" w:hAnsi="Times New Roman" w:cs="Times New Roman"/>
          <w:noProof w:val="0"/>
          <w:sz w:val="24"/>
          <w:szCs w:val="24"/>
          <w:lang w:val="en-GB" w:eastAsia="en-GB" w:bidi="en-GB"/>
        </w:rPr>
        <w:t>i</w:t>
      </w:r>
      <w:proofErr w:type="spellEnd"/>
      <w:r w:rsidRPr="00E5587A">
        <w:rPr>
          <w:rFonts w:ascii="Times New Roman" w:hAnsi="Times New Roman" w:cs="Times New Roman"/>
          <w:noProof w:val="0"/>
          <w:sz w:val="24"/>
          <w:szCs w:val="24"/>
          <w:lang w:val="en-GB" w:eastAsia="en-GB" w:bidi="en-GB"/>
        </w:rPr>
        <w:t>)</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look-out procedures; </w:t>
      </w:r>
    </w:p>
    <w:p w14:paraId="149627BA" w14:textId="41C4771B" w:rsidR="00D9468F"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 xml:space="preserve">maximising potential cross-country performance; and </w:t>
      </w:r>
    </w:p>
    <w:p w14:paraId="100697FB" w14:textId="6BCD81AE" w:rsidR="00615024" w:rsidRPr="00E5587A" w:rsidRDefault="00615024" w:rsidP="00D9468F">
      <w:pPr>
        <w:spacing w:after="0" w:line="240" w:lineRule="auto"/>
        <w:jc w:val="both"/>
        <w:rPr>
          <w:rFonts w:ascii="Times New Roman" w:hAnsi="Times New Roman" w:cs="Times New Roman"/>
          <w:noProof w:val="0"/>
          <w:sz w:val="24"/>
          <w:szCs w:val="24"/>
          <w:lang w:val="en-GB" w:eastAsia="en-GB" w:bidi="en-GB"/>
        </w:rPr>
      </w:pPr>
      <w:r w:rsidRPr="00E5587A">
        <w:rPr>
          <w:rFonts w:ascii="Times New Roman" w:hAnsi="Times New Roman" w:cs="Times New Roman"/>
          <w:noProof w:val="0"/>
          <w:sz w:val="24"/>
          <w:szCs w:val="24"/>
          <w:lang w:val="en-GB" w:eastAsia="en-GB" w:bidi="en-GB"/>
        </w:rPr>
        <w:t>(iii)</w:t>
      </w:r>
      <w:r w:rsidR="00D9468F">
        <w:rPr>
          <w:rFonts w:ascii="Times New Roman" w:hAnsi="Times New Roman" w:cs="Times New Roman"/>
          <w:noProof w:val="0"/>
          <w:sz w:val="24"/>
          <w:szCs w:val="24"/>
          <w:lang w:val="en-GB" w:eastAsia="en-GB" w:bidi="en-GB"/>
        </w:rPr>
        <w:t xml:space="preserve"> </w:t>
      </w:r>
      <w:r w:rsidRPr="00E5587A">
        <w:rPr>
          <w:rFonts w:ascii="Times New Roman" w:hAnsi="Times New Roman" w:cs="Times New Roman"/>
          <w:noProof w:val="0"/>
          <w:sz w:val="24"/>
          <w:szCs w:val="24"/>
          <w:lang w:val="en-GB" w:eastAsia="en-GB" w:bidi="en-GB"/>
        </w:rPr>
        <w:t>risk reduction and threat reaction.</w:t>
      </w:r>
    </w:p>
    <w:p w14:paraId="6801437C" w14:textId="77777777" w:rsidR="00615024" w:rsidRPr="006B6B0E" w:rsidRDefault="00615024" w:rsidP="006B6B0E">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p>
    <w:p w14:paraId="1386DAF2" w14:textId="3EC6A109" w:rsidR="00615024" w:rsidRPr="006B6B0E" w:rsidRDefault="003652A5" w:rsidP="006B6B0E">
      <w:pPr>
        <w:widowControl w:val="0"/>
        <w:tabs>
          <w:tab w:val="left" w:pos="1294"/>
        </w:tabs>
        <w:autoSpaceDE w:val="0"/>
        <w:autoSpaceDN w:val="0"/>
        <w:spacing w:after="0" w:line="240" w:lineRule="auto"/>
        <w:jc w:val="both"/>
        <w:rPr>
          <w:rFonts w:ascii="Times New Roman" w:hAnsi="Times New Roman" w:cs="Times New Roman"/>
          <w:b/>
          <w:bCs/>
          <w:noProof w:val="0"/>
          <w:sz w:val="24"/>
          <w:szCs w:val="24"/>
          <w:lang w:val="en-GB" w:eastAsia="en-GB" w:bidi="en-GB"/>
        </w:rPr>
      </w:pPr>
      <w:r>
        <w:rPr>
          <w:rFonts w:ascii="Times New Roman" w:hAnsi="Times New Roman" w:cs="Times New Roman"/>
          <w:b/>
          <w:bCs/>
          <w:noProof w:val="0"/>
          <w:sz w:val="24"/>
          <w:szCs w:val="24"/>
          <w:lang w:val="en-GB" w:eastAsia="en-GB" w:bidi="en-GB"/>
        </w:rPr>
        <w:t xml:space="preserve">7.4. </w:t>
      </w:r>
      <w:r w:rsidR="00615024" w:rsidRPr="006B6B0E">
        <w:rPr>
          <w:rFonts w:ascii="Times New Roman" w:hAnsi="Times New Roman" w:cs="Times New Roman"/>
          <w:b/>
          <w:bCs/>
          <w:noProof w:val="0"/>
          <w:sz w:val="24"/>
          <w:szCs w:val="24"/>
          <w:lang w:val="en-GB" w:eastAsia="en-GB" w:bidi="en-GB"/>
        </w:rPr>
        <w:t xml:space="preserve">AMC3 SFCL.130 SPL – Training course and experience requirements </w:t>
      </w:r>
    </w:p>
    <w:p w14:paraId="378A22CC" w14:textId="77777777" w:rsidR="00615024" w:rsidRPr="006B6B0E" w:rsidRDefault="00615024" w:rsidP="006B6B0E">
      <w:pPr>
        <w:widowControl w:val="0"/>
        <w:tabs>
          <w:tab w:val="left" w:pos="1294"/>
        </w:tabs>
        <w:autoSpaceDE w:val="0"/>
        <w:autoSpaceDN w:val="0"/>
        <w:spacing w:after="0" w:line="240" w:lineRule="auto"/>
        <w:jc w:val="both"/>
        <w:rPr>
          <w:rFonts w:ascii="Times New Roman" w:hAnsi="Times New Roman" w:cs="Times New Roman"/>
          <w:b/>
          <w:bCs/>
          <w:noProof w:val="0"/>
          <w:sz w:val="24"/>
          <w:szCs w:val="24"/>
          <w:lang w:val="en-GB" w:eastAsia="en-GB" w:bidi="en-GB"/>
        </w:rPr>
      </w:pPr>
      <w:r w:rsidRPr="006B6B0E">
        <w:rPr>
          <w:rFonts w:ascii="Times New Roman" w:hAnsi="Times New Roman" w:cs="Times New Roman"/>
          <w:b/>
          <w:bCs/>
          <w:noProof w:val="0"/>
          <w:sz w:val="24"/>
          <w:szCs w:val="24"/>
          <w:lang w:val="en-GB" w:eastAsia="en-GB" w:bidi="en-GB"/>
        </w:rPr>
        <w:t xml:space="preserve">TRAINING ELEMENTS FOR THE INITIAL ISSUE OF AN SPL WITH TMG PRIVILEGES </w:t>
      </w:r>
    </w:p>
    <w:p w14:paraId="4965BE61" w14:textId="77777777" w:rsidR="00615024" w:rsidRPr="006B6B0E" w:rsidRDefault="00615024" w:rsidP="006B6B0E">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For initial SPL training that includes training for TMG privileges, the theoretical knowledge instruction and flight instruction should include the elements specified in points (b) and (c) of AMC1 SFCL.150(b).</w:t>
      </w:r>
    </w:p>
    <w:p w14:paraId="5F457A02" w14:textId="77777777" w:rsidR="00615024" w:rsidRPr="006B6B0E" w:rsidRDefault="00615024" w:rsidP="006B6B0E">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p>
    <w:p w14:paraId="076698B7" w14:textId="2E832AF5" w:rsidR="00615024" w:rsidRPr="006B6B0E" w:rsidRDefault="003652A5" w:rsidP="006B6B0E">
      <w:pPr>
        <w:widowControl w:val="0"/>
        <w:tabs>
          <w:tab w:val="left" w:pos="1294"/>
        </w:tabs>
        <w:autoSpaceDE w:val="0"/>
        <w:autoSpaceDN w:val="0"/>
        <w:spacing w:before="60" w:after="0" w:line="240" w:lineRule="auto"/>
        <w:jc w:val="both"/>
        <w:rPr>
          <w:rFonts w:ascii="Times New Roman" w:hAnsi="Times New Roman" w:cs="Times New Roman"/>
          <w:b/>
          <w:bCs/>
          <w:noProof w:val="0"/>
          <w:sz w:val="24"/>
          <w:szCs w:val="24"/>
          <w:lang w:val="en-GB" w:eastAsia="en-GB" w:bidi="en-GB"/>
        </w:rPr>
      </w:pPr>
      <w:r>
        <w:rPr>
          <w:rFonts w:ascii="Times New Roman" w:hAnsi="Times New Roman" w:cs="Times New Roman"/>
          <w:b/>
          <w:bCs/>
          <w:noProof w:val="0"/>
          <w:sz w:val="24"/>
          <w:szCs w:val="24"/>
          <w:lang w:val="en-GB" w:eastAsia="en-GB" w:bidi="en-GB"/>
        </w:rPr>
        <w:t>7.5.</w:t>
      </w:r>
      <w:r w:rsidR="006B6B0E">
        <w:rPr>
          <w:rFonts w:ascii="Times New Roman" w:hAnsi="Times New Roman" w:cs="Times New Roman"/>
          <w:b/>
          <w:bCs/>
          <w:noProof w:val="0"/>
          <w:sz w:val="24"/>
          <w:szCs w:val="24"/>
          <w:lang w:val="en-GB" w:eastAsia="en-GB" w:bidi="en-GB"/>
        </w:rPr>
        <w:t xml:space="preserve"> </w:t>
      </w:r>
      <w:r w:rsidR="00615024" w:rsidRPr="006B6B0E">
        <w:rPr>
          <w:rFonts w:ascii="Times New Roman" w:hAnsi="Times New Roman" w:cs="Times New Roman"/>
          <w:b/>
          <w:bCs/>
          <w:noProof w:val="0"/>
          <w:sz w:val="24"/>
          <w:szCs w:val="24"/>
          <w:lang w:val="en-GB" w:eastAsia="en-GB" w:bidi="en-GB"/>
        </w:rPr>
        <w:t xml:space="preserve">GM1 SFCL.130(a)(2)(iv) SPL – Training course and experience requirements </w:t>
      </w:r>
    </w:p>
    <w:p w14:paraId="7ED1DFF0" w14:textId="77777777" w:rsidR="00793255" w:rsidRDefault="00615024" w:rsidP="004C3379">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USE OF TMGs DURING TRAINING FOR THE INITIAL ISSUE OF AN SPL WITHOUT TMG PRIVILEGES</w:t>
      </w:r>
    </w:p>
    <w:p w14:paraId="05FD4CDF" w14:textId="3DC30CE1" w:rsidR="00615024" w:rsidRPr="006B6B0E" w:rsidRDefault="00615024" w:rsidP="004C3379">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 xml:space="preserve"> </w:t>
      </w:r>
    </w:p>
    <w:p w14:paraId="4674B35E" w14:textId="77777777" w:rsidR="00793255" w:rsidRDefault="00615024" w:rsidP="004C3379">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 xml:space="preserve">For initial SPL training that does not include training for TMG privileges, TMGs can be used for a maximum of 8 hours (point SFCL.130(a)(2)(iv)). It follows from the objective of such a training course that all training exercises completed on a TMG must consist of pure gliding manoeuvres, without any TMG-specific manoeuvres. Such pure gliding training in a TMG can be provided by FI(S) certificate holders who do not hold the TMG instructional privileges as specified in point SFCL.315(a)(4), provided that the instructor occupies the pilot seat from which all PIC functions </w:t>
      </w:r>
      <w:r w:rsidRPr="006B6B0E">
        <w:rPr>
          <w:rFonts w:ascii="Times New Roman" w:hAnsi="Times New Roman" w:cs="Times New Roman"/>
          <w:noProof w:val="0"/>
          <w:sz w:val="24"/>
          <w:szCs w:val="24"/>
          <w:lang w:val="en-GB" w:eastAsia="en-GB" w:bidi="en-GB"/>
        </w:rPr>
        <w:lastRenderedPageBreak/>
        <w:t>can be executed.</w:t>
      </w:r>
    </w:p>
    <w:p w14:paraId="7C7EDF96" w14:textId="77777777" w:rsidR="00793255" w:rsidRDefault="00793255" w:rsidP="00793255">
      <w:pPr>
        <w:widowControl w:val="0"/>
        <w:tabs>
          <w:tab w:val="left" w:pos="1294"/>
        </w:tabs>
        <w:autoSpaceDE w:val="0"/>
        <w:autoSpaceDN w:val="0"/>
        <w:spacing w:after="0" w:line="240" w:lineRule="auto"/>
        <w:jc w:val="both"/>
        <w:rPr>
          <w:rFonts w:ascii="Times New Roman" w:hAnsi="Times New Roman" w:cs="Times New Roman"/>
          <w:noProof w:val="0"/>
          <w:sz w:val="24"/>
          <w:szCs w:val="24"/>
          <w:lang w:val="en-GB" w:eastAsia="en-GB" w:bidi="en-GB"/>
        </w:rPr>
      </w:pPr>
    </w:p>
    <w:p w14:paraId="73A7FD5F" w14:textId="046BBB90" w:rsidR="00615024" w:rsidRPr="00793255" w:rsidRDefault="003652A5" w:rsidP="00793255">
      <w:pPr>
        <w:widowControl w:val="0"/>
        <w:tabs>
          <w:tab w:val="left" w:pos="1294"/>
        </w:tabs>
        <w:autoSpaceDE w:val="0"/>
        <w:autoSpaceDN w:val="0"/>
        <w:spacing w:before="60" w:after="0" w:line="240" w:lineRule="auto"/>
        <w:jc w:val="both"/>
        <w:rPr>
          <w:rFonts w:ascii="Times New Roman" w:hAnsi="Times New Roman" w:cs="Times New Roman"/>
          <w:b/>
          <w:bCs/>
          <w:noProof w:val="0"/>
          <w:sz w:val="24"/>
          <w:szCs w:val="24"/>
          <w:lang w:val="en-GB" w:eastAsia="en-GB" w:bidi="en-GB"/>
        </w:rPr>
      </w:pPr>
      <w:r>
        <w:rPr>
          <w:rFonts w:ascii="Times New Roman" w:hAnsi="Times New Roman" w:cs="Times New Roman"/>
          <w:b/>
          <w:bCs/>
          <w:noProof w:val="0"/>
          <w:sz w:val="24"/>
          <w:szCs w:val="24"/>
          <w:lang w:val="en-GB" w:eastAsia="en-GB" w:bidi="en-GB"/>
        </w:rPr>
        <w:t>7.6.</w:t>
      </w:r>
      <w:r w:rsidR="00793255" w:rsidRPr="00793255">
        <w:rPr>
          <w:rFonts w:ascii="Times New Roman" w:hAnsi="Times New Roman" w:cs="Times New Roman"/>
          <w:b/>
          <w:bCs/>
          <w:noProof w:val="0"/>
          <w:sz w:val="24"/>
          <w:szCs w:val="24"/>
          <w:lang w:val="en-GB" w:eastAsia="en-GB" w:bidi="en-GB"/>
        </w:rPr>
        <w:t xml:space="preserve"> </w:t>
      </w:r>
      <w:r w:rsidR="00615024" w:rsidRPr="00793255">
        <w:rPr>
          <w:rFonts w:ascii="Times New Roman" w:hAnsi="Times New Roman" w:cs="Times New Roman"/>
          <w:b/>
          <w:bCs/>
          <w:noProof w:val="0"/>
          <w:sz w:val="24"/>
          <w:szCs w:val="24"/>
          <w:lang w:val="en-GB" w:eastAsia="en-GB" w:bidi="en-GB"/>
        </w:rPr>
        <w:t xml:space="preserve">AMC1 SFCL.135 SPL – Theoretical knowledge examinations </w:t>
      </w:r>
    </w:p>
    <w:p w14:paraId="0EB02E1C" w14:textId="38B940DC" w:rsidR="00615024" w:rsidRPr="006B6B0E" w:rsidRDefault="00615024" w:rsidP="00793255">
      <w:pPr>
        <w:widowControl w:val="0"/>
        <w:autoSpaceDE w:val="0"/>
        <w:autoSpaceDN w:val="0"/>
        <w:spacing w:after="0" w:line="240" w:lineRule="auto"/>
        <w:ind w:hanging="27"/>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(a)</w:t>
      </w:r>
      <w:r w:rsidR="00793255">
        <w:rPr>
          <w:rFonts w:ascii="Times New Roman" w:hAnsi="Times New Roman" w:cs="Times New Roman"/>
          <w:noProof w:val="0"/>
          <w:sz w:val="24"/>
          <w:szCs w:val="24"/>
          <w:lang w:val="en-GB" w:eastAsia="en-GB" w:bidi="en-GB"/>
        </w:rPr>
        <w:t xml:space="preserve"> </w:t>
      </w:r>
      <w:r w:rsidRPr="006B6B0E">
        <w:rPr>
          <w:rFonts w:ascii="Times New Roman" w:hAnsi="Times New Roman" w:cs="Times New Roman"/>
          <w:noProof w:val="0"/>
          <w:sz w:val="24"/>
          <w:szCs w:val="24"/>
          <w:lang w:val="en-GB" w:eastAsia="en-GB" w:bidi="en-GB"/>
        </w:rPr>
        <w:t xml:space="preserve">The theoretical knowledge examinations for the SPL follow the syllabus for theoretical knowledge instruction for the SPL set out in AMC1 SFCL.130. </w:t>
      </w:r>
    </w:p>
    <w:p w14:paraId="17E5A0BF" w14:textId="56A1EAD6" w:rsidR="00615024" w:rsidRPr="006B6B0E" w:rsidRDefault="00615024" w:rsidP="00793255">
      <w:pPr>
        <w:widowControl w:val="0"/>
        <w:autoSpaceDE w:val="0"/>
        <w:autoSpaceDN w:val="0"/>
        <w:spacing w:after="0" w:line="240" w:lineRule="auto"/>
        <w:ind w:hanging="27"/>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(b)</w:t>
      </w:r>
      <w:r w:rsidR="00793255">
        <w:rPr>
          <w:rFonts w:ascii="Times New Roman" w:hAnsi="Times New Roman" w:cs="Times New Roman"/>
          <w:noProof w:val="0"/>
          <w:sz w:val="24"/>
          <w:szCs w:val="24"/>
          <w:lang w:val="en-GB" w:eastAsia="en-GB" w:bidi="en-GB"/>
        </w:rPr>
        <w:t xml:space="preserve"> </w:t>
      </w:r>
      <w:r w:rsidRPr="006B6B0E">
        <w:rPr>
          <w:rFonts w:ascii="Times New Roman" w:hAnsi="Times New Roman" w:cs="Times New Roman"/>
          <w:noProof w:val="0"/>
          <w:sz w:val="24"/>
          <w:szCs w:val="24"/>
          <w:lang w:val="en-GB" w:eastAsia="en-GB" w:bidi="en-GB"/>
        </w:rPr>
        <w:t xml:space="preserve">The examinations should be in written form. However, for the subject Communications practical classroom testing may be conducted. </w:t>
      </w:r>
    </w:p>
    <w:p w14:paraId="64079B6A" w14:textId="4CDFA048" w:rsidR="00615024" w:rsidRPr="006B6B0E" w:rsidRDefault="00615024" w:rsidP="00793255">
      <w:pPr>
        <w:pStyle w:val="ListParagraph0"/>
        <w:spacing w:after="0" w:line="240" w:lineRule="auto"/>
        <w:ind w:left="0" w:hanging="27"/>
        <w:jc w:val="both"/>
        <w:rPr>
          <w:rFonts w:ascii="Times New Roman" w:hAnsi="Times New Roman" w:cs="Times New Roman"/>
          <w:noProof w:val="0"/>
          <w:sz w:val="24"/>
          <w:szCs w:val="24"/>
          <w:lang w:val="en-GB" w:eastAsia="en-GB" w:bidi="en-GB"/>
        </w:rPr>
      </w:pPr>
      <w:r w:rsidRPr="006B6B0E">
        <w:rPr>
          <w:rFonts w:ascii="Times New Roman" w:hAnsi="Times New Roman" w:cs="Times New Roman"/>
          <w:noProof w:val="0"/>
          <w:sz w:val="24"/>
          <w:szCs w:val="24"/>
          <w:lang w:val="en-GB" w:eastAsia="en-GB" w:bidi="en-GB"/>
        </w:rPr>
        <w:t>(c)</w:t>
      </w:r>
      <w:r w:rsidR="00793255">
        <w:rPr>
          <w:rFonts w:ascii="Times New Roman" w:hAnsi="Times New Roman" w:cs="Times New Roman"/>
          <w:noProof w:val="0"/>
          <w:sz w:val="24"/>
          <w:szCs w:val="24"/>
          <w:lang w:val="en-GB" w:eastAsia="en-GB" w:bidi="en-GB"/>
        </w:rPr>
        <w:t xml:space="preserve"> </w:t>
      </w:r>
      <w:r w:rsidRPr="006B6B0E">
        <w:rPr>
          <w:rFonts w:ascii="Times New Roman" w:hAnsi="Times New Roman" w:cs="Times New Roman"/>
          <w:noProof w:val="0"/>
          <w:sz w:val="24"/>
          <w:szCs w:val="24"/>
          <w:lang w:val="en-GB" w:eastAsia="en-GB" w:bidi="en-GB"/>
        </w:rPr>
        <w:t>The examinations should comprise a total of 120 multiple-choice questions, covering all the subjects, with the following arrangements for questions and allocated time per subject:</w:t>
      </w:r>
    </w:p>
    <w:tbl>
      <w:tblPr>
        <w:tblStyle w:val="TableGrid"/>
        <w:tblW w:w="0" w:type="auto"/>
        <w:tblInd w:w="100" w:type="dxa"/>
        <w:tblLook w:val="04A0" w:firstRow="1" w:lastRow="0" w:firstColumn="1" w:lastColumn="0" w:noHBand="0" w:noVBand="1"/>
      </w:tblPr>
      <w:tblGrid>
        <w:gridCol w:w="3833"/>
        <w:gridCol w:w="2636"/>
        <w:gridCol w:w="2635"/>
      </w:tblGrid>
      <w:tr w:rsidR="00615024" w:rsidRPr="006B6B0E" w14:paraId="3533AC8C" w14:textId="77777777" w:rsidTr="001829ED">
        <w:tc>
          <w:tcPr>
            <w:tcW w:w="3864" w:type="dxa"/>
          </w:tcPr>
          <w:p w14:paraId="7A728F13"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Subject</w:t>
            </w:r>
          </w:p>
        </w:tc>
        <w:tc>
          <w:tcPr>
            <w:tcW w:w="2659" w:type="dxa"/>
          </w:tcPr>
          <w:p w14:paraId="17E7C570"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Number of questions</w:t>
            </w:r>
          </w:p>
        </w:tc>
        <w:tc>
          <w:tcPr>
            <w:tcW w:w="2659" w:type="dxa"/>
          </w:tcPr>
          <w:p w14:paraId="318E2524"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Duration (in minutes)</w:t>
            </w:r>
          </w:p>
        </w:tc>
      </w:tr>
      <w:tr w:rsidR="00615024" w:rsidRPr="006B6B0E" w14:paraId="2BE89EF3" w14:textId="77777777" w:rsidTr="001829ED">
        <w:tc>
          <w:tcPr>
            <w:tcW w:w="3864" w:type="dxa"/>
          </w:tcPr>
          <w:p w14:paraId="1A6F41D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 xml:space="preserve">Air law </w:t>
            </w:r>
          </w:p>
        </w:tc>
        <w:tc>
          <w:tcPr>
            <w:tcW w:w="2659" w:type="dxa"/>
          </w:tcPr>
          <w:p w14:paraId="393E8E4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c>
          <w:tcPr>
            <w:tcW w:w="2659" w:type="dxa"/>
          </w:tcPr>
          <w:p w14:paraId="2FE62A11"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40</w:t>
            </w:r>
          </w:p>
        </w:tc>
      </w:tr>
      <w:tr w:rsidR="00615024" w:rsidRPr="006B6B0E" w14:paraId="55594A50" w14:textId="77777777" w:rsidTr="001829ED">
        <w:tc>
          <w:tcPr>
            <w:tcW w:w="3864" w:type="dxa"/>
          </w:tcPr>
          <w:p w14:paraId="1626A2C7"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Human performance</w:t>
            </w:r>
          </w:p>
        </w:tc>
        <w:tc>
          <w:tcPr>
            <w:tcW w:w="2659" w:type="dxa"/>
          </w:tcPr>
          <w:p w14:paraId="633F5F3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10</w:t>
            </w:r>
          </w:p>
        </w:tc>
        <w:tc>
          <w:tcPr>
            <w:tcW w:w="2659" w:type="dxa"/>
          </w:tcPr>
          <w:p w14:paraId="1135BB26"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r>
      <w:tr w:rsidR="00615024" w:rsidRPr="006B6B0E" w14:paraId="3A9B3167" w14:textId="77777777" w:rsidTr="001829ED">
        <w:tc>
          <w:tcPr>
            <w:tcW w:w="3864" w:type="dxa"/>
          </w:tcPr>
          <w:p w14:paraId="5D84D107"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Meteorology</w:t>
            </w:r>
          </w:p>
        </w:tc>
        <w:tc>
          <w:tcPr>
            <w:tcW w:w="2659" w:type="dxa"/>
          </w:tcPr>
          <w:p w14:paraId="4B53DDF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c>
          <w:tcPr>
            <w:tcW w:w="2659" w:type="dxa"/>
          </w:tcPr>
          <w:p w14:paraId="6B767609"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40</w:t>
            </w:r>
          </w:p>
        </w:tc>
      </w:tr>
      <w:tr w:rsidR="00615024" w:rsidRPr="006B6B0E" w14:paraId="5DB882BD" w14:textId="77777777" w:rsidTr="001829ED">
        <w:tc>
          <w:tcPr>
            <w:tcW w:w="3864" w:type="dxa"/>
          </w:tcPr>
          <w:p w14:paraId="6EC3194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Communications</w:t>
            </w:r>
          </w:p>
        </w:tc>
        <w:tc>
          <w:tcPr>
            <w:tcW w:w="2659" w:type="dxa"/>
          </w:tcPr>
          <w:p w14:paraId="4DACAE7A"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10</w:t>
            </w:r>
          </w:p>
        </w:tc>
        <w:tc>
          <w:tcPr>
            <w:tcW w:w="2659" w:type="dxa"/>
          </w:tcPr>
          <w:p w14:paraId="74AE4C78"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r>
      <w:tr w:rsidR="00615024" w:rsidRPr="006B6B0E" w14:paraId="28A789F7" w14:textId="77777777" w:rsidTr="001829ED">
        <w:tc>
          <w:tcPr>
            <w:tcW w:w="3864" w:type="dxa"/>
          </w:tcPr>
          <w:p w14:paraId="0A7C8346"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Navigation</w:t>
            </w:r>
          </w:p>
        </w:tc>
        <w:tc>
          <w:tcPr>
            <w:tcW w:w="2659" w:type="dxa"/>
          </w:tcPr>
          <w:p w14:paraId="65C4DC8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c>
          <w:tcPr>
            <w:tcW w:w="2659" w:type="dxa"/>
          </w:tcPr>
          <w:p w14:paraId="4C4C5D6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75</w:t>
            </w:r>
          </w:p>
        </w:tc>
      </w:tr>
      <w:tr w:rsidR="00615024" w:rsidRPr="006B6B0E" w14:paraId="71497860" w14:textId="77777777" w:rsidTr="001829ED">
        <w:tc>
          <w:tcPr>
            <w:tcW w:w="3864" w:type="dxa"/>
          </w:tcPr>
          <w:p w14:paraId="3E648AE4"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Principles of flight*</w:t>
            </w:r>
          </w:p>
        </w:tc>
        <w:tc>
          <w:tcPr>
            <w:tcW w:w="2659" w:type="dxa"/>
          </w:tcPr>
          <w:p w14:paraId="32313594"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10</w:t>
            </w:r>
          </w:p>
        </w:tc>
        <w:tc>
          <w:tcPr>
            <w:tcW w:w="2659" w:type="dxa"/>
          </w:tcPr>
          <w:p w14:paraId="24E1460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r>
      <w:tr w:rsidR="00615024" w:rsidRPr="006B6B0E" w14:paraId="78498792" w14:textId="77777777" w:rsidTr="001829ED">
        <w:tc>
          <w:tcPr>
            <w:tcW w:w="3864" w:type="dxa"/>
          </w:tcPr>
          <w:p w14:paraId="2A9BED4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Operational procedures*</w:t>
            </w:r>
          </w:p>
        </w:tc>
        <w:tc>
          <w:tcPr>
            <w:tcW w:w="2659" w:type="dxa"/>
          </w:tcPr>
          <w:p w14:paraId="3AEB17C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10</w:t>
            </w:r>
          </w:p>
        </w:tc>
        <w:tc>
          <w:tcPr>
            <w:tcW w:w="2659" w:type="dxa"/>
          </w:tcPr>
          <w:p w14:paraId="67FD379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r>
      <w:tr w:rsidR="00615024" w:rsidRPr="006B6B0E" w14:paraId="4107685A" w14:textId="77777777" w:rsidTr="001829ED">
        <w:tc>
          <w:tcPr>
            <w:tcW w:w="3864" w:type="dxa"/>
          </w:tcPr>
          <w:p w14:paraId="37E2DA56"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Flight performance and planning*</w:t>
            </w:r>
          </w:p>
        </w:tc>
        <w:tc>
          <w:tcPr>
            <w:tcW w:w="2659" w:type="dxa"/>
          </w:tcPr>
          <w:p w14:paraId="14DED71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10</w:t>
            </w:r>
          </w:p>
        </w:tc>
        <w:tc>
          <w:tcPr>
            <w:tcW w:w="2659" w:type="dxa"/>
          </w:tcPr>
          <w:p w14:paraId="43EEF3A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r>
      <w:tr w:rsidR="00615024" w:rsidRPr="006B6B0E" w14:paraId="6FD24004" w14:textId="77777777" w:rsidTr="001829ED">
        <w:tc>
          <w:tcPr>
            <w:tcW w:w="3864" w:type="dxa"/>
          </w:tcPr>
          <w:p w14:paraId="543B0E2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 xml:space="preserve">Aircraft general knowledge* </w:t>
            </w:r>
          </w:p>
        </w:tc>
        <w:tc>
          <w:tcPr>
            <w:tcW w:w="2659" w:type="dxa"/>
          </w:tcPr>
          <w:p w14:paraId="7899BBC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 xml:space="preserve">10 </w:t>
            </w:r>
          </w:p>
        </w:tc>
        <w:tc>
          <w:tcPr>
            <w:tcW w:w="2659" w:type="dxa"/>
          </w:tcPr>
          <w:p w14:paraId="3CC5156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20</w:t>
            </w:r>
          </w:p>
        </w:tc>
      </w:tr>
    </w:tbl>
    <w:p w14:paraId="18ABCD95" w14:textId="6F19367B"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These four subjects may be combined in one single examination paper that comprises 10 questions per subject (40 in total) and has a duration of 80 minutes. In any case, the pass rate as per point SFCL.135(c)(1) needs to be achieved for each subject.</w:t>
      </w:r>
    </w:p>
    <w:p w14:paraId="11FA8793" w14:textId="02179F91"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(d)</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The period of 18 months mentioned in point SFCL.135(c)(2) should be counted from the end of the calendar month when the applicant first attempted an examination. </w:t>
      </w:r>
    </w:p>
    <w:p w14:paraId="532FDFF4" w14:textId="03BE9811"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(e)</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The </w:t>
      </w:r>
      <w:r w:rsidR="00D307B0">
        <w:rPr>
          <w:rFonts w:ascii="Times New Roman" w:hAnsi="Times New Roman" w:cs="Times New Roman"/>
          <w:sz w:val="24"/>
          <w:szCs w:val="24"/>
        </w:rPr>
        <w:t>CAA</w:t>
      </w:r>
      <w:r w:rsidRPr="006B6B0E">
        <w:rPr>
          <w:rFonts w:ascii="Times New Roman" w:hAnsi="Times New Roman" w:cs="Times New Roman"/>
          <w:sz w:val="24"/>
          <w:szCs w:val="24"/>
        </w:rPr>
        <w:t xml:space="preserve"> should inform applicants of the language(s) in which the examination will be conducted.</w:t>
      </w:r>
    </w:p>
    <w:p w14:paraId="6EAF6D67" w14:textId="77777777" w:rsidR="00615024" w:rsidRPr="006B6B0E" w:rsidRDefault="00615024" w:rsidP="00793255">
      <w:pPr>
        <w:spacing w:after="0" w:line="240" w:lineRule="auto"/>
        <w:jc w:val="both"/>
        <w:rPr>
          <w:rFonts w:ascii="Times New Roman" w:hAnsi="Times New Roman" w:cs="Times New Roman"/>
          <w:b/>
          <w:bCs/>
          <w:sz w:val="24"/>
          <w:szCs w:val="24"/>
        </w:rPr>
      </w:pPr>
    </w:p>
    <w:p w14:paraId="5B04F97C" w14:textId="5E6C5969" w:rsidR="00615024" w:rsidRPr="006B6B0E" w:rsidRDefault="003652A5" w:rsidP="007932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7.7.</w:t>
      </w:r>
      <w:r w:rsidR="00793255">
        <w:rPr>
          <w:rFonts w:ascii="Times New Roman" w:hAnsi="Times New Roman" w:cs="Times New Roman"/>
          <w:b/>
          <w:bCs/>
          <w:sz w:val="24"/>
          <w:szCs w:val="24"/>
        </w:rPr>
        <w:t xml:space="preserve"> </w:t>
      </w:r>
      <w:r w:rsidR="00615024" w:rsidRPr="006B6B0E">
        <w:rPr>
          <w:rFonts w:ascii="Times New Roman" w:hAnsi="Times New Roman" w:cs="Times New Roman"/>
          <w:b/>
          <w:bCs/>
          <w:sz w:val="24"/>
          <w:szCs w:val="24"/>
        </w:rPr>
        <w:t>GM1 SFCL.135 SPL – Theoretical knowledge examinations</w:t>
      </w:r>
    </w:p>
    <w:p w14:paraId="68E3E7A1" w14:textId="7C65C861" w:rsidR="00615024" w:rsidRDefault="00615024" w:rsidP="00793255">
      <w:pPr>
        <w:spacing w:after="0" w:line="240" w:lineRule="auto"/>
        <w:jc w:val="both"/>
        <w:rPr>
          <w:rFonts w:ascii="Times New Roman" w:hAnsi="Times New Roman" w:cs="Times New Roman"/>
          <w:sz w:val="24"/>
          <w:szCs w:val="24"/>
        </w:rPr>
      </w:pPr>
      <w:r w:rsidRPr="00793255">
        <w:rPr>
          <w:rFonts w:ascii="Times New Roman" w:hAnsi="Times New Roman" w:cs="Times New Roman"/>
          <w:sz w:val="24"/>
          <w:szCs w:val="24"/>
        </w:rPr>
        <w:t xml:space="preserve">TERMINOLOGY </w:t>
      </w:r>
    </w:p>
    <w:p w14:paraId="67C5211B" w14:textId="77777777" w:rsidR="00793255" w:rsidRPr="00793255" w:rsidRDefault="00793255" w:rsidP="00793255">
      <w:pPr>
        <w:spacing w:after="0" w:line="240" w:lineRule="auto"/>
        <w:jc w:val="both"/>
        <w:rPr>
          <w:rFonts w:ascii="Times New Roman" w:hAnsi="Times New Roman" w:cs="Times New Roman"/>
          <w:sz w:val="24"/>
          <w:szCs w:val="24"/>
        </w:rPr>
      </w:pPr>
    </w:p>
    <w:p w14:paraId="0A3A06AD" w14:textId="77777777"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 xml:space="preserve">The meaning of the following terms used in SFCL.135 is as follows: </w:t>
      </w:r>
    </w:p>
    <w:p w14:paraId="6F1EBFA3" w14:textId="15847F4E"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(a)</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‘Entire set of examinations’: an examination in all subjects required by the licence level. </w:t>
      </w:r>
    </w:p>
    <w:p w14:paraId="09AAB12D" w14:textId="0C2B0CB8"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(b)</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‘Examination’: the demonstration of knowledge in one or more examination papers. </w:t>
      </w:r>
    </w:p>
    <w:p w14:paraId="745BC09E" w14:textId="3AB04D84"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(c)</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‘Examination paper’: a set of questions that covers one subject required by the licence level, to be answered by a candidate for examination. </w:t>
      </w:r>
    </w:p>
    <w:p w14:paraId="7EF97338" w14:textId="7E03317C"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(d)</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‘Attempt’: a try to pass a specific examination paper.</w:t>
      </w:r>
    </w:p>
    <w:p w14:paraId="42C61511" w14:textId="77777777" w:rsidR="00615024" w:rsidRPr="006B6B0E" w:rsidRDefault="00615024" w:rsidP="00793255">
      <w:pPr>
        <w:spacing w:after="0" w:line="240" w:lineRule="auto"/>
        <w:ind w:left="100"/>
        <w:jc w:val="both"/>
        <w:rPr>
          <w:rFonts w:ascii="Times New Roman" w:hAnsi="Times New Roman" w:cs="Times New Roman"/>
          <w:sz w:val="24"/>
          <w:szCs w:val="24"/>
        </w:rPr>
      </w:pPr>
    </w:p>
    <w:p w14:paraId="44231267" w14:textId="524C6EEF" w:rsidR="00615024" w:rsidRPr="006B6B0E" w:rsidRDefault="003652A5" w:rsidP="0079325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7.8.</w:t>
      </w:r>
      <w:r w:rsidR="00793255">
        <w:rPr>
          <w:rFonts w:ascii="Times New Roman" w:hAnsi="Times New Roman" w:cs="Times New Roman"/>
          <w:b/>
          <w:bCs/>
          <w:sz w:val="24"/>
          <w:szCs w:val="24"/>
        </w:rPr>
        <w:t xml:space="preserve"> </w:t>
      </w:r>
      <w:r w:rsidR="00615024" w:rsidRPr="006B6B0E">
        <w:rPr>
          <w:rFonts w:ascii="Times New Roman" w:hAnsi="Times New Roman" w:cs="Times New Roman"/>
          <w:b/>
          <w:bCs/>
          <w:sz w:val="24"/>
          <w:szCs w:val="24"/>
        </w:rPr>
        <w:t xml:space="preserve">AMC1 SFCL.145  SPL – Practical skill test </w:t>
      </w:r>
    </w:p>
    <w:p w14:paraId="1085E278" w14:textId="397EEFF2" w:rsidR="00615024"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(a)</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GENERAL </w:t>
      </w:r>
    </w:p>
    <w:p w14:paraId="55C7E896" w14:textId="77777777" w:rsidR="004C3379" w:rsidRPr="006B6B0E" w:rsidRDefault="004C3379" w:rsidP="00793255">
      <w:pPr>
        <w:spacing w:after="0" w:line="240" w:lineRule="auto"/>
        <w:jc w:val="both"/>
        <w:rPr>
          <w:rFonts w:ascii="Times New Roman" w:hAnsi="Times New Roman" w:cs="Times New Roman"/>
          <w:sz w:val="24"/>
          <w:szCs w:val="24"/>
        </w:rPr>
      </w:pPr>
    </w:p>
    <w:p w14:paraId="7B4DE264" w14:textId="4E66FF05"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lastRenderedPageBreak/>
        <w:t>(1)</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An applicant should be responsible for the flight planning and should ensure that all equipment and documentation for the execution of the flight are available. </w:t>
      </w:r>
    </w:p>
    <w:p w14:paraId="75F31D7F" w14:textId="614EC737"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(2)</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The applicant should indicate to the FE the checks and duties carried out. Checks should be completed in accordance with the flight manual or the authorised checklist for the sailplane in which the test is being taken. </w:t>
      </w:r>
    </w:p>
    <w:p w14:paraId="0ABF850E" w14:textId="2037F398"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(b)</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ADDITIONAL ARRANGEMENTS FOR SKILL TESTS IN TMGs </w:t>
      </w:r>
    </w:p>
    <w:p w14:paraId="70601D8F" w14:textId="2727658A"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(1)</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The route to be flown for the skill test should be chosen by the FE. The route should end at the point of departure or another aerodrome or operating site. The navigation section of the test should have a duration of at least 30 minutes which allows the pilot to demonstrate the ability to complete a route with at least two identified waypoints and may, as agreed between applicant and FE, be flown as a separate test. </w:t>
      </w:r>
    </w:p>
    <w:p w14:paraId="325AEEFC" w14:textId="1AE4686E"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(2)</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When indicating to the FE the checks and duties to be carried out, the applicant should include the identification of radio facilities that are intended to be used. During pre-flight preparation for the test, the applicant should be required to determine power settings and speeds. Performance data for take-off, approach and landing should be calculated by the applicant in compliance with the aircraft flight manual for the TMG used. </w:t>
      </w:r>
    </w:p>
    <w:p w14:paraId="658F1316" w14:textId="225EB7E0"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(c)</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FLIGHT TEST TOLERANCE </w:t>
      </w:r>
    </w:p>
    <w:p w14:paraId="3CDC0F28" w14:textId="0D9A3068"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(1)</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The applicant should demonstrate the ability to: </w:t>
      </w:r>
    </w:p>
    <w:p w14:paraId="613E350A" w14:textId="7B7661DA"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(i)</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operate the sailplane within its limitations; </w:t>
      </w:r>
    </w:p>
    <w:p w14:paraId="22720888" w14:textId="74D8777E"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(ii)</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complete all manoeuvres with smoothness and accuracy; </w:t>
      </w:r>
    </w:p>
    <w:p w14:paraId="4D3564CE"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(iii)</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exercise good judgment and airmanship; </w:t>
      </w:r>
    </w:p>
    <w:p w14:paraId="5F17EDEE"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(iv)</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apply aeronautical knowledge; and </w:t>
      </w:r>
    </w:p>
    <w:p w14:paraId="61DF2C73"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(v)</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maintain control of the sailplane at all times in such a manner that the successful outcome of a procedure or manoeuvre is never seriously in doubt. </w:t>
      </w:r>
    </w:p>
    <w:p w14:paraId="4A4CEAAF"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(2)</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In the case of skill tests in TMGs, the following limits are for general guidance. The FE should make allowance for turbulent conditions and the handling qualities and performance of the TMG used: </w:t>
      </w:r>
    </w:p>
    <w:p w14:paraId="6629030D"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(i)</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height: normal flight ± 150 ft</w:t>
      </w:r>
    </w:p>
    <w:p w14:paraId="049C3C5B"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(ii)</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speed: </w:t>
      </w:r>
    </w:p>
    <w:p w14:paraId="7A38ED77"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(A)</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take-off and approach +15/-5 knots </w:t>
      </w:r>
    </w:p>
    <w:p w14:paraId="69F139D4"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(B)</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all other flight regimes ± 15 knots </w:t>
      </w:r>
    </w:p>
    <w:p w14:paraId="1B77A733"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(d)</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CONTENT OF THE SKILL TEST </w:t>
      </w:r>
    </w:p>
    <w:p w14:paraId="5685115D" w14:textId="77777777" w:rsidR="00793255"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(1)</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 xml:space="preserve">The following skill test contents and sections should be used for the skill test for the issue of an SPL in a sailplane, excluding TMGs: </w:t>
      </w:r>
    </w:p>
    <w:p w14:paraId="1367DDC3" w14:textId="4AB32AFD" w:rsidR="00615024" w:rsidRPr="006B6B0E" w:rsidRDefault="00615024" w:rsidP="00793255">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Note: Use of checklist(s), airmanship, control of sailplane by external visual reference, look-out procedures etc. apply in all sections.</w:t>
      </w:r>
    </w:p>
    <w:tbl>
      <w:tblPr>
        <w:tblStyle w:val="TableGrid"/>
        <w:tblW w:w="0" w:type="auto"/>
        <w:tblInd w:w="535" w:type="dxa"/>
        <w:tblLook w:val="04A0" w:firstRow="1" w:lastRow="0" w:firstColumn="1" w:lastColumn="0" w:noHBand="0" w:noVBand="1"/>
      </w:tblPr>
      <w:tblGrid>
        <w:gridCol w:w="564"/>
        <w:gridCol w:w="7652"/>
      </w:tblGrid>
      <w:tr w:rsidR="00615024" w:rsidRPr="006B6B0E" w14:paraId="00F16C04" w14:textId="77777777" w:rsidTr="00793255">
        <w:tc>
          <w:tcPr>
            <w:tcW w:w="8216" w:type="dxa"/>
            <w:gridSpan w:val="2"/>
          </w:tcPr>
          <w:p w14:paraId="12B33B2A"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SECTION 1: PRE-FLIGHT OPERATIONS AND DEPARTURE</w:t>
            </w:r>
          </w:p>
        </w:tc>
      </w:tr>
      <w:tr w:rsidR="00615024" w:rsidRPr="006B6B0E" w14:paraId="6EB81712" w14:textId="77777777" w:rsidTr="00793255">
        <w:tc>
          <w:tcPr>
            <w:tcW w:w="564" w:type="dxa"/>
          </w:tcPr>
          <w:p w14:paraId="48C979F1"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w:t>
            </w:r>
          </w:p>
        </w:tc>
        <w:tc>
          <w:tcPr>
            <w:tcW w:w="7652" w:type="dxa"/>
          </w:tcPr>
          <w:p w14:paraId="7457FDF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Pre-flight sailplane (daily) inspection, documentation, flight planning, NOTAM(s) and weather briefing</w:t>
            </w:r>
          </w:p>
        </w:tc>
      </w:tr>
      <w:tr w:rsidR="00615024" w:rsidRPr="006B6B0E" w14:paraId="0589DEBB" w14:textId="77777777" w:rsidTr="00793255">
        <w:tc>
          <w:tcPr>
            <w:tcW w:w="564" w:type="dxa"/>
          </w:tcPr>
          <w:p w14:paraId="2759FC0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b</w:t>
            </w:r>
          </w:p>
        </w:tc>
        <w:tc>
          <w:tcPr>
            <w:tcW w:w="7652" w:type="dxa"/>
          </w:tcPr>
          <w:p w14:paraId="4227A24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Verifying in-limits mass and balance and performance calculation</w:t>
            </w:r>
          </w:p>
        </w:tc>
      </w:tr>
      <w:tr w:rsidR="00615024" w:rsidRPr="006B6B0E" w14:paraId="4B515F5A" w14:textId="77777777" w:rsidTr="00793255">
        <w:tc>
          <w:tcPr>
            <w:tcW w:w="564" w:type="dxa"/>
          </w:tcPr>
          <w:p w14:paraId="15326A5A"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w:t>
            </w:r>
          </w:p>
        </w:tc>
        <w:tc>
          <w:tcPr>
            <w:tcW w:w="7652" w:type="dxa"/>
          </w:tcPr>
          <w:p w14:paraId="4A26BDE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Sailplane servicing compliance</w:t>
            </w:r>
          </w:p>
        </w:tc>
      </w:tr>
      <w:tr w:rsidR="00615024" w:rsidRPr="006B6B0E" w14:paraId="47BF8D8D" w14:textId="77777777" w:rsidTr="00793255">
        <w:tc>
          <w:tcPr>
            <w:tcW w:w="564" w:type="dxa"/>
          </w:tcPr>
          <w:p w14:paraId="0BC3DE4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d</w:t>
            </w:r>
          </w:p>
        </w:tc>
        <w:tc>
          <w:tcPr>
            <w:tcW w:w="7652" w:type="dxa"/>
          </w:tcPr>
          <w:p w14:paraId="7432464A"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Pre-take-off checks</w:t>
            </w:r>
          </w:p>
        </w:tc>
      </w:tr>
      <w:tr w:rsidR="00615024" w:rsidRPr="006B6B0E" w14:paraId="76F406CA" w14:textId="77777777" w:rsidTr="00793255">
        <w:tc>
          <w:tcPr>
            <w:tcW w:w="8216" w:type="dxa"/>
            <w:gridSpan w:val="2"/>
          </w:tcPr>
          <w:p w14:paraId="1AA6400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lastRenderedPageBreak/>
              <w:t xml:space="preserve">Note for SECTION 2A-2C: At least for one of the three launch methods, all the mentioned items are fully exercised during the skill test.  </w:t>
            </w:r>
          </w:p>
        </w:tc>
      </w:tr>
      <w:tr w:rsidR="00615024" w:rsidRPr="006B6B0E" w14:paraId="6CFAE06E" w14:textId="77777777" w:rsidTr="00793255">
        <w:tc>
          <w:tcPr>
            <w:tcW w:w="8216" w:type="dxa"/>
            <w:gridSpan w:val="2"/>
          </w:tcPr>
          <w:p w14:paraId="0AB56BF2"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 xml:space="preserve">SECTION 2A: WINCH OR CAR LAUNCH  </w:t>
            </w:r>
          </w:p>
        </w:tc>
      </w:tr>
      <w:tr w:rsidR="00615024" w:rsidRPr="006B6B0E" w14:paraId="0CEF86CD" w14:textId="77777777" w:rsidTr="00793255">
        <w:tc>
          <w:tcPr>
            <w:tcW w:w="564" w:type="dxa"/>
          </w:tcPr>
          <w:p w14:paraId="6F80BAA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w:t>
            </w:r>
          </w:p>
        </w:tc>
        <w:tc>
          <w:tcPr>
            <w:tcW w:w="7652" w:type="dxa"/>
          </w:tcPr>
          <w:p w14:paraId="388622B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Signals before and during launch, including messages to winch driver</w:t>
            </w:r>
          </w:p>
        </w:tc>
      </w:tr>
      <w:tr w:rsidR="00615024" w:rsidRPr="006B6B0E" w14:paraId="20A01CEA" w14:textId="77777777" w:rsidTr="00793255">
        <w:tc>
          <w:tcPr>
            <w:tcW w:w="564" w:type="dxa"/>
          </w:tcPr>
          <w:p w14:paraId="5C132DA7"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b</w:t>
            </w:r>
          </w:p>
        </w:tc>
        <w:tc>
          <w:tcPr>
            <w:tcW w:w="7652" w:type="dxa"/>
          </w:tcPr>
          <w:p w14:paraId="66CB4EE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Adequate profile of winch launch</w:t>
            </w:r>
          </w:p>
        </w:tc>
      </w:tr>
      <w:tr w:rsidR="00615024" w:rsidRPr="006B6B0E" w14:paraId="59522B5D" w14:textId="77777777" w:rsidTr="00793255">
        <w:tc>
          <w:tcPr>
            <w:tcW w:w="564" w:type="dxa"/>
          </w:tcPr>
          <w:p w14:paraId="3981FAA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w:t>
            </w:r>
          </w:p>
        </w:tc>
        <w:tc>
          <w:tcPr>
            <w:tcW w:w="7652" w:type="dxa"/>
          </w:tcPr>
          <w:p w14:paraId="4A7A8521"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Simulated launch failure (during launch or in free flight)</w:t>
            </w:r>
          </w:p>
        </w:tc>
      </w:tr>
      <w:tr w:rsidR="00615024" w:rsidRPr="006B6B0E" w14:paraId="6DDE3313" w14:textId="77777777" w:rsidTr="00793255">
        <w:tc>
          <w:tcPr>
            <w:tcW w:w="564" w:type="dxa"/>
          </w:tcPr>
          <w:p w14:paraId="40566999"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d</w:t>
            </w:r>
          </w:p>
        </w:tc>
        <w:tc>
          <w:tcPr>
            <w:tcW w:w="7652" w:type="dxa"/>
          </w:tcPr>
          <w:p w14:paraId="4E1DF21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Situational awareness</w:t>
            </w:r>
          </w:p>
        </w:tc>
      </w:tr>
      <w:tr w:rsidR="00615024" w:rsidRPr="006B6B0E" w14:paraId="25230932" w14:textId="77777777" w:rsidTr="00793255">
        <w:tc>
          <w:tcPr>
            <w:tcW w:w="8216" w:type="dxa"/>
            <w:gridSpan w:val="2"/>
          </w:tcPr>
          <w:p w14:paraId="005A595E"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SECTION 2B: AEROTOW LAUNCH</w:t>
            </w:r>
          </w:p>
        </w:tc>
      </w:tr>
      <w:tr w:rsidR="00615024" w:rsidRPr="006B6B0E" w14:paraId="109021E8" w14:textId="77777777" w:rsidTr="00793255">
        <w:tc>
          <w:tcPr>
            <w:tcW w:w="564" w:type="dxa"/>
          </w:tcPr>
          <w:p w14:paraId="4C2496C9"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w:t>
            </w:r>
          </w:p>
        </w:tc>
        <w:tc>
          <w:tcPr>
            <w:tcW w:w="7652" w:type="dxa"/>
          </w:tcPr>
          <w:p w14:paraId="32B97A28"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Signals before and during launch, including signals to or communications with the tow plane pilot for any problems</w:t>
            </w:r>
          </w:p>
        </w:tc>
      </w:tr>
      <w:tr w:rsidR="00615024" w:rsidRPr="006B6B0E" w14:paraId="35B5E08B" w14:textId="77777777" w:rsidTr="00793255">
        <w:tc>
          <w:tcPr>
            <w:tcW w:w="564" w:type="dxa"/>
          </w:tcPr>
          <w:p w14:paraId="04717EC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b</w:t>
            </w:r>
          </w:p>
        </w:tc>
        <w:tc>
          <w:tcPr>
            <w:tcW w:w="7652" w:type="dxa"/>
          </w:tcPr>
          <w:p w14:paraId="111A36D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Initial roll and take-off climb</w:t>
            </w:r>
          </w:p>
        </w:tc>
      </w:tr>
      <w:tr w:rsidR="00615024" w:rsidRPr="006B6B0E" w14:paraId="4F868A12" w14:textId="77777777" w:rsidTr="00793255">
        <w:tc>
          <w:tcPr>
            <w:tcW w:w="564" w:type="dxa"/>
          </w:tcPr>
          <w:p w14:paraId="1D740E9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w:t>
            </w:r>
          </w:p>
        </w:tc>
        <w:tc>
          <w:tcPr>
            <w:tcW w:w="7652" w:type="dxa"/>
          </w:tcPr>
          <w:p w14:paraId="085F6A88"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Launch abandonment (simulation only or ‘talk-through’)</w:t>
            </w:r>
          </w:p>
        </w:tc>
      </w:tr>
      <w:tr w:rsidR="00615024" w:rsidRPr="006B6B0E" w14:paraId="49FB2B7E" w14:textId="77777777" w:rsidTr="00793255">
        <w:tc>
          <w:tcPr>
            <w:tcW w:w="564" w:type="dxa"/>
          </w:tcPr>
          <w:p w14:paraId="776BA3E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d</w:t>
            </w:r>
          </w:p>
        </w:tc>
        <w:tc>
          <w:tcPr>
            <w:tcW w:w="7652" w:type="dxa"/>
          </w:tcPr>
          <w:p w14:paraId="777B230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Correct positioning during straight flight and turns</w:t>
            </w:r>
          </w:p>
        </w:tc>
      </w:tr>
      <w:tr w:rsidR="00615024" w:rsidRPr="006B6B0E" w14:paraId="03FC1434" w14:textId="77777777" w:rsidTr="00793255">
        <w:tc>
          <w:tcPr>
            <w:tcW w:w="564" w:type="dxa"/>
          </w:tcPr>
          <w:p w14:paraId="43C04EEC"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e</w:t>
            </w:r>
          </w:p>
        </w:tc>
        <w:tc>
          <w:tcPr>
            <w:tcW w:w="7652" w:type="dxa"/>
          </w:tcPr>
          <w:p w14:paraId="43A09EE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Out of position and recovery</w:t>
            </w:r>
          </w:p>
        </w:tc>
      </w:tr>
      <w:tr w:rsidR="00615024" w:rsidRPr="006B6B0E" w14:paraId="2E605F06" w14:textId="77777777" w:rsidTr="00793255">
        <w:tc>
          <w:tcPr>
            <w:tcW w:w="564" w:type="dxa"/>
          </w:tcPr>
          <w:p w14:paraId="789FC908"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f</w:t>
            </w:r>
          </w:p>
        </w:tc>
        <w:tc>
          <w:tcPr>
            <w:tcW w:w="7652" w:type="dxa"/>
          </w:tcPr>
          <w:p w14:paraId="24F0365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Correct release from tow</w:t>
            </w:r>
          </w:p>
        </w:tc>
      </w:tr>
      <w:tr w:rsidR="00615024" w:rsidRPr="006B6B0E" w14:paraId="04BD80E8" w14:textId="77777777" w:rsidTr="00793255">
        <w:tc>
          <w:tcPr>
            <w:tcW w:w="564" w:type="dxa"/>
          </w:tcPr>
          <w:p w14:paraId="422A395A"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g</w:t>
            </w:r>
          </w:p>
        </w:tc>
        <w:tc>
          <w:tcPr>
            <w:tcW w:w="7652" w:type="dxa"/>
          </w:tcPr>
          <w:p w14:paraId="68E7192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Look-out and airmanship through the whole launch phase</w:t>
            </w:r>
          </w:p>
        </w:tc>
      </w:tr>
      <w:tr w:rsidR="00615024" w:rsidRPr="006B6B0E" w14:paraId="7E91F5D9" w14:textId="77777777" w:rsidTr="00793255">
        <w:tc>
          <w:tcPr>
            <w:tcW w:w="8216" w:type="dxa"/>
            <w:gridSpan w:val="2"/>
          </w:tcPr>
          <w:p w14:paraId="7507088A" w14:textId="77777777" w:rsidR="00615024" w:rsidRPr="006B6B0E" w:rsidRDefault="00615024" w:rsidP="006B6B0E">
            <w:pPr>
              <w:jc w:val="both"/>
              <w:rPr>
                <w:rFonts w:ascii="Times New Roman" w:hAnsi="Times New Roman" w:cs="Times New Roman"/>
                <w:b/>
                <w:bCs/>
                <w:sz w:val="24"/>
                <w:szCs w:val="24"/>
              </w:rPr>
            </w:pPr>
            <w:r w:rsidRPr="006B6B0E">
              <w:rPr>
                <w:rFonts w:ascii="Times New Roman" w:hAnsi="Times New Roman" w:cs="Times New Roman"/>
                <w:b/>
                <w:bCs/>
                <w:sz w:val="24"/>
                <w:szCs w:val="24"/>
              </w:rPr>
              <w:t xml:space="preserve">SECTION 2C: SELF-LAUNCH  </w:t>
            </w:r>
          </w:p>
          <w:p w14:paraId="29DF822E" w14:textId="77777777" w:rsidR="00615024" w:rsidRPr="006B6B0E" w:rsidRDefault="00615024" w:rsidP="006B6B0E">
            <w:pPr>
              <w:jc w:val="both"/>
              <w:rPr>
                <w:rFonts w:ascii="Times New Roman" w:hAnsi="Times New Roman" w:cs="Times New Roman"/>
                <w:sz w:val="24"/>
                <w:szCs w:val="24"/>
              </w:rPr>
            </w:pPr>
            <w:r w:rsidRPr="006B6B0E">
              <w:rPr>
                <w:rFonts w:ascii="Times New Roman" w:hAnsi="Times New Roman" w:cs="Times New Roman"/>
                <w:b/>
                <w:bCs/>
                <w:sz w:val="24"/>
                <w:szCs w:val="24"/>
              </w:rPr>
              <w:t>(powered sailplanes only)</w:t>
            </w:r>
          </w:p>
        </w:tc>
      </w:tr>
      <w:tr w:rsidR="00615024" w:rsidRPr="006B6B0E" w14:paraId="5AB6B6CB" w14:textId="77777777" w:rsidTr="00793255">
        <w:tc>
          <w:tcPr>
            <w:tcW w:w="564" w:type="dxa"/>
          </w:tcPr>
          <w:p w14:paraId="40918F8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w:t>
            </w:r>
          </w:p>
        </w:tc>
        <w:tc>
          <w:tcPr>
            <w:tcW w:w="7652" w:type="dxa"/>
          </w:tcPr>
          <w:p w14:paraId="2B3CE8A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ATC compliance (if applicable)</w:t>
            </w:r>
          </w:p>
        </w:tc>
      </w:tr>
      <w:tr w:rsidR="00615024" w:rsidRPr="006B6B0E" w14:paraId="5D9E8731" w14:textId="77777777" w:rsidTr="00793255">
        <w:tc>
          <w:tcPr>
            <w:tcW w:w="564" w:type="dxa"/>
          </w:tcPr>
          <w:p w14:paraId="2E8F7F4F"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b</w:t>
            </w:r>
          </w:p>
        </w:tc>
        <w:tc>
          <w:tcPr>
            <w:tcW w:w="7652" w:type="dxa"/>
          </w:tcPr>
          <w:p w14:paraId="5213D35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Aerodrome departure procedures</w:t>
            </w:r>
          </w:p>
        </w:tc>
      </w:tr>
      <w:tr w:rsidR="00615024" w:rsidRPr="006B6B0E" w14:paraId="2EFE0242" w14:textId="77777777" w:rsidTr="00793255">
        <w:tc>
          <w:tcPr>
            <w:tcW w:w="564" w:type="dxa"/>
          </w:tcPr>
          <w:p w14:paraId="25B5488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w:t>
            </w:r>
          </w:p>
        </w:tc>
        <w:tc>
          <w:tcPr>
            <w:tcW w:w="7652" w:type="dxa"/>
          </w:tcPr>
          <w:p w14:paraId="36AD3CB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Initial roll and take-off climb</w:t>
            </w:r>
          </w:p>
        </w:tc>
      </w:tr>
      <w:tr w:rsidR="00615024" w:rsidRPr="006B6B0E" w14:paraId="31A916F5" w14:textId="77777777" w:rsidTr="00793255">
        <w:tc>
          <w:tcPr>
            <w:tcW w:w="564" w:type="dxa"/>
          </w:tcPr>
          <w:p w14:paraId="61A95B0B"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d</w:t>
            </w:r>
          </w:p>
        </w:tc>
        <w:tc>
          <w:tcPr>
            <w:tcW w:w="7652" w:type="dxa"/>
          </w:tcPr>
          <w:p w14:paraId="3916904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Look-out and airmanship during the whole take-off</w:t>
            </w:r>
          </w:p>
        </w:tc>
      </w:tr>
      <w:tr w:rsidR="00615024" w:rsidRPr="006B6B0E" w14:paraId="22E7016C" w14:textId="77777777" w:rsidTr="00793255">
        <w:tc>
          <w:tcPr>
            <w:tcW w:w="564" w:type="dxa"/>
          </w:tcPr>
          <w:p w14:paraId="3EE28CD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e</w:t>
            </w:r>
          </w:p>
        </w:tc>
        <w:tc>
          <w:tcPr>
            <w:tcW w:w="7652" w:type="dxa"/>
          </w:tcPr>
          <w:p w14:paraId="144129A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Simulated engine failure after take-off</w:t>
            </w:r>
          </w:p>
        </w:tc>
      </w:tr>
      <w:tr w:rsidR="00615024" w:rsidRPr="006B6B0E" w14:paraId="4207C480" w14:textId="77777777" w:rsidTr="00793255">
        <w:tc>
          <w:tcPr>
            <w:tcW w:w="564" w:type="dxa"/>
          </w:tcPr>
          <w:p w14:paraId="132E5059"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f</w:t>
            </w:r>
          </w:p>
        </w:tc>
        <w:tc>
          <w:tcPr>
            <w:tcW w:w="7652" w:type="dxa"/>
          </w:tcPr>
          <w:p w14:paraId="72CD1E1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Engine shut down and stowage</w:t>
            </w:r>
          </w:p>
        </w:tc>
      </w:tr>
      <w:tr w:rsidR="00615024" w:rsidRPr="006B6B0E" w14:paraId="05F63013" w14:textId="77777777" w:rsidTr="00793255">
        <w:tc>
          <w:tcPr>
            <w:tcW w:w="8216" w:type="dxa"/>
            <w:gridSpan w:val="2"/>
          </w:tcPr>
          <w:p w14:paraId="3F0A373F"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SECTION 3: GENERAL AIRWORK</w:t>
            </w:r>
          </w:p>
        </w:tc>
      </w:tr>
      <w:tr w:rsidR="00615024" w:rsidRPr="006B6B0E" w14:paraId="519D5DA2" w14:textId="77777777" w:rsidTr="00793255">
        <w:tc>
          <w:tcPr>
            <w:tcW w:w="564" w:type="dxa"/>
          </w:tcPr>
          <w:p w14:paraId="509F079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w:t>
            </w:r>
          </w:p>
        </w:tc>
        <w:tc>
          <w:tcPr>
            <w:tcW w:w="7652" w:type="dxa"/>
          </w:tcPr>
          <w:p w14:paraId="7FF4138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Maintain straight flight: attitude and speed control</w:t>
            </w:r>
          </w:p>
        </w:tc>
      </w:tr>
      <w:tr w:rsidR="00615024" w:rsidRPr="006B6B0E" w14:paraId="470274A9" w14:textId="77777777" w:rsidTr="00793255">
        <w:tc>
          <w:tcPr>
            <w:tcW w:w="564" w:type="dxa"/>
          </w:tcPr>
          <w:p w14:paraId="1D1DEFF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b</w:t>
            </w:r>
          </w:p>
        </w:tc>
        <w:tc>
          <w:tcPr>
            <w:tcW w:w="7652" w:type="dxa"/>
          </w:tcPr>
          <w:p w14:paraId="208C721D"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Coordinated medium (30 ° bank) turns, look-out procedures and collision avoidance</w:t>
            </w:r>
          </w:p>
        </w:tc>
      </w:tr>
      <w:tr w:rsidR="00615024" w:rsidRPr="006B6B0E" w14:paraId="52873E02" w14:textId="77777777" w:rsidTr="00793255">
        <w:tc>
          <w:tcPr>
            <w:tcW w:w="564" w:type="dxa"/>
          </w:tcPr>
          <w:p w14:paraId="44426517"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w:t>
            </w:r>
          </w:p>
        </w:tc>
        <w:tc>
          <w:tcPr>
            <w:tcW w:w="7652" w:type="dxa"/>
          </w:tcPr>
          <w:p w14:paraId="422CFA3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Turning on to selected headings visually and with use of compass</w:t>
            </w:r>
          </w:p>
        </w:tc>
      </w:tr>
      <w:tr w:rsidR="00615024" w:rsidRPr="006B6B0E" w14:paraId="270C7BC3" w14:textId="77777777" w:rsidTr="00793255">
        <w:tc>
          <w:tcPr>
            <w:tcW w:w="564" w:type="dxa"/>
          </w:tcPr>
          <w:p w14:paraId="2962B78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d</w:t>
            </w:r>
          </w:p>
        </w:tc>
        <w:tc>
          <w:tcPr>
            <w:tcW w:w="7652" w:type="dxa"/>
          </w:tcPr>
          <w:p w14:paraId="4B26B577"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Flight at high angle of attack (critically low air speed)</w:t>
            </w:r>
          </w:p>
        </w:tc>
      </w:tr>
      <w:tr w:rsidR="00615024" w:rsidRPr="006B6B0E" w14:paraId="0A505B96" w14:textId="77777777" w:rsidTr="00793255">
        <w:tc>
          <w:tcPr>
            <w:tcW w:w="564" w:type="dxa"/>
          </w:tcPr>
          <w:p w14:paraId="24F4A00A"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e</w:t>
            </w:r>
          </w:p>
        </w:tc>
        <w:tc>
          <w:tcPr>
            <w:tcW w:w="7652" w:type="dxa"/>
          </w:tcPr>
          <w:p w14:paraId="57AC5BF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Clean stall and recovery</w:t>
            </w:r>
          </w:p>
        </w:tc>
      </w:tr>
      <w:tr w:rsidR="00615024" w:rsidRPr="006B6B0E" w14:paraId="2917B21A" w14:textId="77777777" w:rsidTr="00793255">
        <w:tc>
          <w:tcPr>
            <w:tcW w:w="564" w:type="dxa"/>
          </w:tcPr>
          <w:p w14:paraId="47D648F5"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f</w:t>
            </w:r>
          </w:p>
        </w:tc>
        <w:tc>
          <w:tcPr>
            <w:tcW w:w="7652" w:type="dxa"/>
          </w:tcPr>
          <w:p w14:paraId="02B9B314"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Spin avoidance and recovery*</w:t>
            </w:r>
          </w:p>
        </w:tc>
      </w:tr>
      <w:tr w:rsidR="00615024" w:rsidRPr="006B6B0E" w14:paraId="5F64CFED" w14:textId="77777777" w:rsidTr="00793255">
        <w:tc>
          <w:tcPr>
            <w:tcW w:w="564" w:type="dxa"/>
          </w:tcPr>
          <w:p w14:paraId="0D184CE4"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lastRenderedPageBreak/>
              <w:t>g</w:t>
            </w:r>
          </w:p>
        </w:tc>
        <w:tc>
          <w:tcPr>
            <w:tcW w:w="7652" w:type="dxa"/>
          </w:tcPr>
          <w:p w14:paraId="784A8F35"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Steep (45 ° bank) turns, look-out procedures and collision avoidance</w:t>
            </w:r>
          </w:p>
        </w:tc>
      </w:tr>
      <w:tr w:rsidR="00615024" w:rsidRPr="006B6B0E" w14:paraId="34A8AC38" w14:textId="77777777" w:rsidTr="00793255">
        <w:tc>
          <w:tcPr>
            <w:tcW w:w="564" w:type="dxa"/>
          </w:tcPr>
          <w:p w14:paraId="398991B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h</w:t>
            </w:r>
          </w:p>
        </w:tc>
        <w:tc>
          <w:tcPr>
            <w:tcW w:w="7652" w:type="dxa"/>
          </w:tcPr>
          <w:p w14:paraId="6DA6D79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Local area navigation and awareness</w:t>
            </w:r>
          </w:p>
        </w:tc>
      </w:tr>
      <w:tr w:rsidR="00615024" w:rsidRPr="006B6B0E" w14:paraId="4B3F7C32" w14:textId="77777777" w:rsidTr="00793255">
        <w:tc>
          <w:tcPr>
            <w:tcW w:w="8216" w:type="dxa"/>
            <w:gridSpan w:val="2"/>
          </w:tcPr>
          <w:p w14:paraId="45E3B264" w14:textId="77777777" w:rsidR="00615024" w:rsidRPr="006B6B0E" w:rsidRDefault="00615024" w:rsidP="006B6B0E">
            <w:pPr>
              <w:spacing w:before="123"/>
              <w:jc w:val="both"/>
              <w:rPr>
                <w:rFonts w:ascii="Times New Roman" w:hAnsi="Times New Roman" w:cs="Times New Roman"/>
                <w:b/>
                <w:bCs/>
                <w:sz w:val="24"/>
                <w:szCs w:val="24"/>
              </w:rPr>
            </w:pPr>
            <w:r w:rsidRPr="006B6B0E">
              <w:rPr>
                <w:rFonts w:ascii="Times New Roman" w:hAnsi="Times New Roman" w:cs="Times New Roman"/>
                <w:b/>
                <w:bCs/>
                <w:sz w:val="24"/>
                <w:szCs w:val="24"/>
              </w:rPr>
              <w:t>SECTION 4: CIRCUIT, APPROACH AND LANDING</w:t>
            </w:r>
          </w:p>
        </w:tc>
      </w:tr>
      <w:tr w:rsidR="00615024" w:rsidRPr="006B6B0E" w14:paraId="6330B9B1" w14:textId="77777777" w:rsidTr="00793255">
        <w:tc>
          <w:tcPr>
            <w:tcW w:w="564" w:type="dxa"/>
          </w:tcPr>
          <w:p w14:paraId="5D8C6A25"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w:t>
            </w:r>
          </w:p>
        </w:tc>
        <w:tc>
          <w:tcPr>
            <w:tcW w:w="7652" w:type="dxa"/>
          </w:tcPr>
          <w:p w14:paraId="6ED1016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Aerodrome circuit joining procedure</w:t>
            </w:r>
          </w:p>
        </w:tc>
      </w:tr>
      <w:tr w:rsidR="00615024" w:rsidRPr="006B6B0E" w14:paraId="6A7B1E26" w14:textId="77777777" w:rsidTr="00793255">
        <w:tc>
          <w:tcPr>
            <w:tcW w:w="564" w:type="dxa"/>
          </w:tcPr>
          <w:p w14:paraId="5F50A852"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b</w:t>
            </w:r>
          </w:p>
        </w:tc>
        <w:tc>
          <w:tcPr>
            <w:tcW w:w="7652" w:type="dxa"/>
          </w:tcPr>
          <w:p w14:paraId="345636A5"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Collision avoidance: look-out procedures</w:t>
            </w:r>
          </w:p>
        </w:tc>
      </w:tr>
      <w:tr w:rsidR="00615024" w:rsidRPr="006B6B0E" w14:paraId="31375F62" w14:textId="77777777" w:rsidTr="00793255">
        <w:tc>
          <w:tcPr>
            <w:tcW w:w="564" w:type="dxa"/>
          </w:tcPr>
          <w:p w14:paraId="10407937"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w:t>
            </w:r>
          </w:p>
        </w:tc>
        <w:tc>
          <w:tcPr>
            <w:tcW w:w="7652" w:type="dxa"/>
          </w:tcPr>
          <w:p w14:paraId="1476EB8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Pre-landing checks</w:t>
            </w:r>
          </w:p>
        </w:tc>
      </w:tr>
      <w:tr w:rsidR="00615024" w:rsidRPr="006B6B0E" w14:paraId="6FF8BC4E" w14:textId="77777777" w:rsidTr="00793255">
        <w:tc>
          <w:tcPr>
            <w:tcW w:w="564" w:type="dxa"/>
          </w:tcPr>
          <w:p w14:paraId="3453004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d</w:t>
            </w:r>
          </w:p>
        </w:tc>
        <w:tc>
          <w:tcPr>
            <w:tcW w:w="7652" w:type="dxa"/>
          </w:tcPr>
          <w:p w14:paraId="6F3F71AC"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Circuit, approach control and landing</w:t>
            </w:r>
          </w:p>
        </w:tc>
      </w:tr>
      <w:tr w:rsidR="00615024" w:rsidRPr="006B6B0E" w14:paraId="0EC2688A" w14:textId="77777777" w:rsidTr="00793255">
        <w:tc>
          <w:tcPr>
            <w:tcW w:w="564" w:type="dxa"/>
          </w:tcPr>
          <w:p w14:paraId="345D0109"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e</w:t>
            </w:r>
          </w:p>
        </w:tc>
        <w:tc>
          <w:tcPr>
            <w:tcW w:w="7652" w:type="dxa"/>
          </w:tcPr>
          <w:p w14:paraId="6EFD841E"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Precision landing (simulation of out-landing and short field)</w:t>
            </w:r>
          </w:p>
        </w:tc>
      </w:tr>
      <w:tr w:rsidR="00615024" w:rsidRPr="006B6B0E" w14:paraId="2BD8724D" w14:textId="77777777" w:rsidTr="00793255">
        <w:tc>
          <w:tcPr>
            <w:tcW w:w="564" w:type="dxa"/>
          </w:tcPr>
          <w:p w14:paraId="53313080"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f</w:t>
            </w:r>
          </w:p>
        </w:tc>
        <w:tc>
          <w:tcPr>
            <w:tcW w:w="7652" w:type="dxa"/>
          </w:tcPr>
          <w:p w14:paraId="211E8B73" w14:textId="77777777" w:rsidR="00615024" w:rsidRPr="006B6B0E" w:rsidRDefault="00615024" w:rsidP="006B6B0E">
            <w:pPr>
              <w:spacing w:before="123"/>
              <w:jc w:val="both"/>
              <w:rPr>
                <w:rFonts w:ascii="Times New Roman" w:hAnsi="Times New Roman" w:cs="Times New Roman"/>
                <w:sz w:val="24"/>
                <w:szCs w:val="24"/>
              </w:rPr>
            </w:pPr>
            <w:r w:rsidRPr="006B6B0E">
              <w:rPr>
                <w:rFonts w:ascii="Times New Roman" w:hAnsi="Times New Roman" w:cs="Times New Roman"/>
                <w:sz w:val="24"/>
                <w:szCs w:val="24"/>
              </w:rPr>
              <w:t>Crosswind landing if suitable conditions are available</w:t>
            </w:r>
          </w:p>
        </w:tc>
      </w:tr>
    </w:tbl>
    <w:p w14:paraId="7C46EEB5" w14:textId="77777777" w:rsidR="00B137AC" w:rsidRDefault="00615024" w:rsidP="00B137AC">
      <w:pPr>
        <w:spacing w:after="0" w:line="240" w:lineRule="auto"/>
        <w:jc w:val="both"/>
        <w:rPr>
          <w:rFonts w:ascii="Times New Roman" w:hAnsi="Times New Roman" w:cs="Times New Roman"/>
          <w:sz w:val="24"/>
          <w:szCs w:val="24"/>
        </w:rPr>
      </w:pPr>
      <w:r w:rsidRPr="006B6B0E">
        <w:rPr>
          <w:rFonts w:ascii="Times New Roman" w:hAnsi="Times New Roman" w:cs="Times New Roman"/>
          <w:sz w:val="24"/>
          <w:szCs w:val="24"/>
        </w:rPr>
        <w:t>(*)</w:t>
      </w:r>
      <w:r w:rsidR="00793255">
        <w:rPr>
          <w:rFonts w:ascii="Times New Roman" w:hAnsi="Times New Roman" w:cs="Times New Roman"/>
          <w:sz w:val="24"/>
          <w:szCs w:val="24"/>
        </w:rPr>
        <w:t xml:space="preserve"> </w:t>
      </w:r>
      <w:r w:rsidRPr="006B6B0E">
        <w:rPr>
          <w:rFonts w:ascii="Times New Roman" w:hAnsi="Times New Roman" w:cs="Times New Roman"/>
          <w:sz w:val="24"/>
          <w:szCs w:val="24"/>
        </w:rPr>
        <w:t>If no suitable training aircraft is available to demonstrate the fully developed spin including spin recovery, or if such spin manoeuvres cannot be performed due to bad weather constraints, the applicant should demonstrate the competence in all the aspects related to this exercise during a discussion with the examiner.</w:t>
      </w:r>
    </w:p>
    <w:p w14:paraId="642BB11A" w14:textId="77777777" w:rsidR="00B137AC" w:rsidRDefault="00615024" w:rsidP="00B137AC">
      <w:pPr>
        <w:spacing w:after="0" w:line="240" w:lineRule="auto"/>
        <w:jc w:val="both"/>
        <w:rPr>
          <w:rFonts w:ascii="Times New Roman" w:hAnsi="Times New Roman" w:cs="Times New Roman"/>
          <w:sz w:val="24"/>
          <w:szCs w:val="24"/>
        </w:rPr>
      </w:pPr>
      <w:r w:rsidRPr="00B137AC">
        <w:rPr>
          <w:rFonts w:ascii="Times New Roman" w:hAnsi="Times New Roman" w:cs="Times New Roman"/>
          <w:sz w:val="24"/>
          <w:szCs w:val="24"/>
        </w:rPr>
        <w:t>(2)</w:t>
      </w:r>
      <w:r w:rsidR="00B137AC">
        <w:rPr>
          <w:rFonts w:ascii="Times New Roman" w:hAnsi="Times New Roman" w:cs="Times New Roman"/>
          <w:sz w:val="24"/>
          <w:szCs w:val="24"/>
        </w:rPr>
        <w:t xml:space="preserve"> </w:t>
      </w:r>
      <w:r w:rsidRPr="00B137AC">
        <w:rPr>
          <w:rFonts w:ascii="Times New Roman" w:hAnsi="Times New Roman" w:cs="Times New Roman"/>
          <w:sz w:val="24"/>
          <w:szCs w:val="24"/>
        </w:rPr>
        <w:t xml:space="preserve">The following skill test contents and sections should be used for the skill test for the issue of an SPL in a TMG: </w:t>
      </w:r>
    </w:p>
    <w:p w14:paraId="653615D1" w14:textId="7B360D1B" w:rsidR="00615024" w:rsidRDefault="00615024" w:rsidP="00B137AC">
      <w:pPr>
        <w:spacing w:after="0" w:line="240" w:lineRule="auto"/>
        <w:jc w:val="both"/>
        <w:rPr>
          <w:rFonts w:ascii="Times New Roman" w:hAnsi="Times New Roman" w:cs="Times New Roman"/>
          <w:sz w:val="24"/>
          <w:szCs w:val="24"/>
        </w:rPr>
      </w:pPr>
      <w:r w:rsidRPr="00B137AC">
        <w:rPr>
          <w:rFonts w:ascii="Times New Roman" w:hAnsi="Times New Roman" w:cs="Times New Roman"/>
          <w:sz w:val="24"/>
          <w:szCs w:val="24"/>
        </w:rPr>
        <w:t>Note: Use of checklist(s), airmanship, control of TMG by external visual reference, de-icing procedures, etc. apply in all sections.</w:t>
      </w:r>
    </w:p>
    <w:p w14:paraId="63A1C83B" w14:textId="77777777" w:rsidR="00B137AC" w:rsidRPr="00B137AC" w:rsidRDefault="00B137AC" w:rsidP="00B137AC">
      <w:pPr>
        <w:spacing w:after="0" w:line="240" w:lineRule="auto"/>
        <w:jc w:val="both"/>
        <w:rPr>
          <w:rFonts w:ascii="Times New Roman" w:hAnsi="Times New Roman" w:cs="Times New Roman"/>
          <w:sz w:val="24"/>
          <w:szCs w:val="24"/>
        </w:rPr>
      </w:pPr>
    </w:p>
    <w:tbl>
      <w:tblPr>
        <w:tblStyle w:val="TableGrid"/>
        <w:tblW w:w="0" w:type="auto"/>
        <w:tblInd w:w="175" w:type="dxa"/>
        <w:tblLook w:val="04A0" w:firstRow="1" w:lastRow="0" w:firstColumn="1" w:lastColumn="0" w:noHBand="0" w:noVBand="1"/>
      </w:tblPr>
      <w:tblGrid>
        <w:gridCol w:w="564"/>
        <w:gridCol w:w="7652"/>
      </w:tblGrid>
      <w:tr w:rsidR="00615024" w:rsidRPr="00B137AC" w14:paraId="1C71E021" w14:textId="77777777" w:rsidTr="00B137AC">
        <w:tc>
          <w:tcPr>
            <w:tcW w:w="8216" w:type="dxa"/>
            <w:gridSpan w:val="2"/>
          </w:tcPr>
          <w:p w14:paraId="66EFE6B0" w14:textId="77777777" w:rsidR="00615024" w:rsidRPr="00B137AC" w:rsidRDefault="00615024" w:rsidP="00B137AC">
            <w:pPr>
              <w:jc w:val="both"/>
              <w:rPr>
                <w:rFonts w:ascii="Times New Roman" w:hAnsi="Times New Roman" w:cs="Times New Roman"/>
                <w:b/>
                <w:bCs/>
                <w:sz w:val="24"/>
                <w:szCs w:val="24"/>
              </w:rPr>
            </w:pPr>
            <w:r w:rsidRPr="00B137AC">
              <w:rPr>
                <w:rFonts w:ascii="Times New Roman" w:hAnsi="Times New Roman" w:cs="Times New Roman"/>
                <w:b/>
                <w:bCs/>
                <w:sz w:val="24"/>
                <w:szCs w:val="24"/>
              </w:rPr>
              <w:t>SECTION 1: PRE-FLIGHT OPERATIONS AND DEPARTURE</w:t>
            </w:r>
          </w:p>
        </w:tc>
      </w:tr>
      <w:tr w:rsidR="00615024" w:rsidRPr="00B137AC" w14:paraId="75606C62" w14:textId="77777777" w:rsidTr="00B137AC">
        <w:tc>
          <w:tcPr>
            <w:tcW w:w="564" w:type="dxa"/>
          </w:tcPr>
          <w:p w14:paraId="57B024EF"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w:t>
            </w:r>
          </w:p>
        </w:tc>
        <w:tc>
          <w:tcPr>
            <w:tcW w:w="7652" w:type="dxa"/>
          </w:tcPr>
          <w:p w14:paraId="1B85C197"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Pre-flight documentation, flight planning, NOTAM(s) and weather briefing</w:t>
            </w:r>
          </w:p>
        </w:tc>
      </w:tr>
      <w:tr w:rsidR="00615024" w:rsidRPr="00B137AC" w14:paraId="04FC2CE2" w14:textId="77777777" w:rsidTr="00B137AC">
        <w:tc>
          <w:tcPr>
            <w:tcW w:w="564" w:type="dxa"/>
          </w:tcPr>
          <w:p w14:paraId="0F2AE417"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b</w:t>
            </w:r>
          </w:p>
        </w:tc>
        <w:tc>
          <w:tcPr>
            <w:tcW w:w="7652" w:type="dxa"/>
          </w:tcPr>
          <w:p w14:paraId="7B7CFCD3"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Mass and balance and performance calculation</w:t>
            </w:r>
          </w:p>
        </w:tc>
      </w:tr>
      <w:tr w:rsidR="00615024" w:rsidRPr="00B137AC" w14:paraId="3CAF7322" w14:textId="77777777" w:rsidTr="00B137AC">
        <w:tc>
          <w:tcPr>
            <w:tcW w:w="564" w:type="dxa"/>
          </w:tcPr>
          <w:p w14:paraId="595281E3"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w:t>
            </w:r>
          </w:p>
        </w:tc>
        <w:tc>
          <w:tcPr>
            <w:tcW w:w="7652" w:type="dxa"/>
          </w:tcPr>
          <w:p w14:paraId="4D4DCC9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TMG inspection and servicing</w:t>
            </w:r>
          </w:p>
        </w:tc>
      </w:tr>
      <w:tr w:rsidR="00615024" w:rsidRPr="00B137AC" w14:paraId="5F08F19D" w14:textId="77777777" w:rsidTr="00B137AC">
        <w:tc>
          <w:tcPr>
            <w:tcW w:w="564" w:type="dxa"/>
          </w:tcPr>
          <w:p w14:paraId="31E0BFDC"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w:t>
            </w:r>
          </w:p>
        </w:tc>
        <w:tc>
          <w:tcPr>
            <w:tcW w:w="7652" w:type="dxa"/>
          </w:tcPr>
          <w:p w14:paraId="162D32F7"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Engine starting and after starting procedures</w:t>
            </w:r>
          </w:p>
        </w:tc>
      </w:tr>
      <w:tr w:rsidR="00615024" w:rsidRPr="00B137AC" w14:paraId="0E42A60B" w14:textId="77777777" w:rsidTr="00B137AC">
        <w:tc>
          <w:tcPr>
            <w:tcW w:w="564" w:type="dxa"/>
          </w:tcPr>
          <w:p w14:paraId="752A039A"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e</w:t>
            </w:r>
          </w:p>
        </w:tc>
        <w:tc>
          <w:tcPr>
            <w:tcW w:w="7652" w:type="dxa"/>
          </w:tcPr>
          <w:p w14:paraId="67D9168A"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Taxiing and aerodrome procedures, pre-take-off procedures</w:t>
            </w:r>
          </w:p>
        </w:tc>
      </w:tr>
      <w:tr w:rsidR="00615024" w:rsidRPr="00B137AC" w14:paraId="31F57840" w14:textId="77777777" w:rsidTr="00B137AC">
        <w:tc>
          <w:tcPr>
            <w:tcW w:w="564" w:type="dxa"/>
          </w:tcPr>
          <w:p w14:paraId="2DE8BBC7"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w:t>
            </w:r>
          </w:p>
        </w:tc>
        <w:tc>
          <w:tcPr>
            <w:tcW w:w="7652" w:type="dxa"/>
          </w:tcPr>
          <w:p w14:paraId="54789B9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Take-off and after take-off checks</w:t>
            </w:r>
          </w:p>
        </w:tc>
      </w:tr>
      <w:tr w:rsidR="00615024" w:rsidRPr="00B137AC" w14:paraId="6A3AAFAB" w14:textId="77777777" w:rsidTr="00B137AC">
        <w:tc>
          <w:tcPr>
            <w:tcW w:w="564" w:type="dxa"/>
          </w:tcPr>
          <w:p w14:paraId="3112EFEA"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g</w:t>
            </w:r>
          </w:p>
        </w:tc>
        <w:tc>
          <w:tcPr>
            <w:tcW w:w="7652" w:type="dxa"/>
          </w:tcPr>
          <w:p w14:paraId="3E8AB47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Aerodrome departure procedures</w:t>
            </w:r>
          </w:p>
        </w:tc>
      </w:tr>
      <w:tr w:rsidR="00615024" w:rsidRPr="00B137AC" w14:paraId="451272BC" w14:textId="77777777" w:rsidTr="00B137AC">
        <w:tc>
          <w:tcPr>
            <w:tcW w:w="564" w:type="dxa"/>
          </w:tcPr>
          <w:p w14:paraId="68721CE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h</w:t>
            </w:r>
          </w:p>
        </w:tc>
        <w:tc>
          <w:tcPr>
            <w:tcW w:w="7652" w:type="dxa"/>
          </w:tcPr>
          <w:p w14:paraId="7CCC4F7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ATC liaison: compliance</w:t>
            </w:r>
          </w:p>
        </w:tc>
      </w:tr>
      <w:tr w:rsidR="00615024" w:rsidRPr="00B137AC" w14:paraId="7640CEDE" w14:textId="77777777" w:rsidTr="00B137AC">
        <w:tc>
          <w:tcPr>
            <w:tcW w:w="8216" w:type="dxa"/>
            <w:gridSpan w:val="2"/>
          </w:tcPr>
          <w:p w14:paraId="6FC867BE" w14:textId="77777777" w:rsidR="00615024" w:rsidRPr="00B137AC" w:rsidRDefault="00615024" w:rsidP="00B137AC">
            <w:pPr>
              <w:jc w:val="both"/>
              <w:rPr>
                <w:rFonts w:ascii="Times New Roman" w:hAnsi="Times New Roman" w:cs="Times New Roman"/>
                <w:b/>
                <w:bCs/>
                <w:sz w:val="24"/>
                <w:szCs w:val="24"/>
              </w:rPr>
            </w:pPr>
            <w:r w:rsidRPr="00B137AC">
              <w:rPr>
                <w:rFonts w:ascii="Times New Roman" w:hAnsi="Times New Roman" w:cs="Times New Roman"/>
                <w:b/>
                <w:bCs/>
                <w:sz w:val="24"/>
                <w:szCs w:val="24"/>
              </w:rPr>
              <w:t>SECTION 2A: GENERAL AIRWORK (WITH ENGINE POWER)</w:t>
            </w:r>
          </w:p>
        </w:tc>
      </w:tr>
      <w:tr w:rsidR="00615024" w:rsidRPr="00B137AC" w14:paraId="5C276A98" w14:textId="77777777" w:rsidTr="00B137AC">
        <w:tc>
          <w:tcPr>
            <w:tcW w:w="564" w:type="dxa"/>
          </w:tcPr>
          <w:p w14:paraId="2F4D1BC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w:t>
            </w:r>
          </w:p>
        </w:tc>
        <w:tc>
          <w:tcPr>
            <w:tcW w:w="7652" w:type="dxa"/>
          </w:tcPr>
          <w:p w14:paraId="3C2E6D64"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ATC liaison</w:t>
            </w:r>
          </w:p>
        </w:tc>
      </w:tr>
      <w:tr w:rsidR="00615024" w:rsidRPr="00B137AC" w14:paraId="4D0DE312" w14:textId="77777777" w:rsidTr="00B137AC">
        <w:tc>
          <w:tcPr>
            <w:tcW w:w="564" w:type="dxa"/>
          </w:tcPr>
          <w:p w14:paraId="6F313E2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b</w:t>
            </w:r>
          </w:p>
        </w:tc>
        <w:tc>
          <w:tcPr>
            <w:tcW w:w="7652" w:type="dxa"/>
          </w:tcPr>
          <w:p w14:paraId="4F2B594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Straight and level flight, with speed changes</w:t>
            </w:r>
          </w:p>
        </w:tc>
      </w:tr>
      <w:tr w:rsidR="00615024" w:rsidRPr="00B137AC" w14:paraId="461A6BAC" w14:textId="77777777" w:rsidTr="00B137AC">
        <w:tc>
          <w:tcPr>
            <w:tcW w:w="564" w:type="dxa"/>
          </w:tcPr>
          <w:p w14:paraId="28CD0C4C"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w:t>
            </w:r>
          </w:p>
        </w:tc>
        <w:tc>
          <w:tcPr>
            <w:tcW w:w="7652" w:type="dxa"/>
          </w:tcPr>
          <w:p w14:paraId="5D5D828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Climbing: </w:t>
            </w:r>
          </w:p>
          <w:p w14:paraId="67650A0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i. best rate of climb; </w:t>
            </w:r>
          </w:p>
          <w:p w14:paraId="2A3E5CA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ii. climbing turns; and </w:t>
            </w:r>
          </w:p>
          <w:p w14:paraId="357434C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iii. levelling off.</w:t>
            </w:r>
          </w:p>
        </w:tc>
      </w:tr>
      <w:tr w:rsidR="00615024" w:rsidRPr="00B137AC" w14:paraId="50BB8E72" w14:textId="77777777" w:rsidTr="00B137AC">
        <w:tc>
          <w:tcPr>
            <w:tcW w:w="564" w:type="dxa"/>
          </w:tcPr>
          <w:p w14:paraId="7EA17F18"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w:t>
            </w:r>
          </w:p>
        </w:tc>
        <w:tc>
          <w:tcPr>
            <w:tcW w:w="7652" w:type="dxa"/>
          </w:tcPr>
          <w:p w14:paraId="1495C537"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Medium (30 ° bank) turns, look-out procedures and collision avoidance</w:t>
            </w:r>
          </w:p>
        </w:tc>
      </w:tr>
      <w:tr w:rsidR="00615024" w:rsidRPr="00B137AC" w14:paraId="79E35053" w14:textId="77777777" w:rsidTr="00B137AC">
        <w:tc>
          <w:tcPr>
            <w:tcW w:w="564" w:type="dxa"/>
          </w:tcPr>
          <w:p w14:paraId="46547F7C"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e</w:t>
            </w:r>
          </w:p>
        </w:tc>
        <w:tc>
          <w:tcPr>
            <w:tcW w:w="7652" w:type="dxa"/>
          </w:tcPr>
          <w:p w14:paraId="32AB8A3F"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Steep (45 ° bank) turns </w:t>
            </w:r>
          </w:p>
        </w:tc>
      </w:tr>
      <w:tr w:rsidR="00615024" w:rsidRPr="00B137AC" w14:paraId="57E5CE41" w14:textId="77777777" w:rsidTr="00B137AC">
        <w:tc>
          <w:tcPr>
            <w:tcW w:w="564" w:type="dxa"/>
          </w:tcPr>
          <w:p w14:paraId="208D7E42"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w:t>
            </w:r>
          </w:p>
        </w:tc>
        <w:tc>
          <w:tcPr>
            <w:tcW w:w="7652" w:type="dxa"/>
          </w:tcPr>
          <w:p w14:paraId="6F31786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Flight at critically low air speed with and without flaps</w:t>
            </w:r>
          </w:p>
        </w:tc>
      </w:tr>
      <w:tr w:rsidR="00615024" w:rsidRPr="00B137AC" w14:paraId="21AB560E" w14:textId="77777777" w:rsidTr="00B137AC">
        <w:tc>
          <w:tcPr>
            <w:tcW w:w="564" w:type="dxa"/>
          </w:tcPr>
          <w:p w14:paraId="262679B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g</w:t>
            </w:r>
          </w:p>
        </w:tc>
        <w:tc>
          <w:tcPr>
            <w:tcW w:w="7652" w:type="dxa"/>
          </w:tcPr>
          <w:p w14:paraId="2D19379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Stalling: </w:t>
            </w:r>
          </w:p>
          <w:p w14:paraId="3B76F70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i. clean stall and recover with power; </w:t>
            </w:r>
          </w:p>
          <w:p w14:paraId="5DEF601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ii. approach to stall descending turn with bank angle 20 °, approach configuration; and </w:t>
            </w:r>
          </w:p>
          <w:p w14:paraId="43474EE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lastRenderedPageBreak/>
              <w:t>iii. approach to stall in landing configuration.</w:t>
            </w:r>
          </w:p>
        </w:tc>
      </w:tr>
      <w:tr w:rsidR="00615024" w:rsidRPr="00B137AC" w14:paraId="46EA1926" w14:textId="77777777" w:rsidTr="00B137AC">
        <w:tc>
          <w:tcPr>
            <w:tcW w:w="564" w:type="dxa"/>
          </w:tcPr>
          <w:p w14:paraId="451111E8"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lastRenderedPageBreak/>
              <w:t>h</w:t>
            </w:r>
          </w:p>
        </w:tc>
        <w:tc>
          <w:tcPr>
            <w:tcW w:w="7652" w:type="dxa"/>
          </w:tcPr>
          <w:p w14:paraId="3AE8BB5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h Descending: </w:t>
            </w:r>
          </w:p>
          <w:p w14:paraId="0D66B13A"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i. with and without power; </w:t>
            </w:r>
          </w:p>
          <w:p w14:paraId="37A9A449"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ii. descending turns (steep gliding turns); and</w:t>
            </w:r>
          </w:p>
          <w:p w14:paraId="0210506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iii. levelling off.</w:t>
            </w:r>
          </w:p>
        </w:tc>
      </w:tr>
      <w:tr w:rsidR="00615024" w:rsidRPr="00B137AC" w14:paraId="5A98C4AF" w14:textId="77777777" w:rsidTr="00B137AC">
        <w:tc>
          <w:tcPr>
            <w:tcW w:w="8216" w:type="dxa"/>
            <w:gridSpan w:val="2"/>
          </w:tcPr>
          <w:p w14:paraId="1DD39F73" w14:textId="77777777" w:rsidR="00615024" w:rsidRPr="00B137AC" w:rsidRDefault="00615024" w:rsidP="00B137AC">
            <w:pPr>
              <w:jc w:val="both"/>
              <w:rPr>
                <w:rFonts w:ascii="Times New Roman" w:hAnsi="Times New Roman" w:cs="Times New Roman"/>
                <w:b/>
                <w:bCs/>
                <w:sz w:val="24"/>
                <w:szCs w:val="24"/>
              </w:rPr>
            </w:pPr>
            <w:r w:rsidRPr="00B137AC">
              <w:rPr>
                <w:rFonts w:ascii="Times New Roman" w:hAnsi="Times New Roman" w:cs="Times New Roman"/>
                <w:b/>
                <w:bCs/>
                <w:sz w:val="24"/>
                <w:szCs w:val="24"/>
              </w:rPr>
              <w:t>SECTION 2B: GENERAL AIRWORK (WITHOUT ENGINE POWER)</w:t>
            </w:r>
          </w:p>
        </w:tc>
      </w:tr>
      <w:tr w:rsidR="00615024" w:rsidRPr="00B137AC" w14:paraId="095390C1" w14:textId="77777777" w:rsidTr="00B137AC">
        <w:tc>
          <w:tcPr>
            <w:tcW w:w="564" w:type="dxa"/>
          </w:tcPr>
          <w:p w14:paraId="31BE5979"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w:t>
            </w:r>
          </w:p>
        </w:tc>
        <w:tc>
          <w:tcPr>
            <w:tcW w:w="7652" w:type="dxa"/>
          </w:tcPr>
          <w:p w14:paraId="6E7B4002"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Straight and level flight, with speed changes</w:t>
            </w:r>
          </w:p>
        </w:tc>
      </w:tr>
      <w:tr w:rsidR="00615024" w:rsidRPr="00B137AC" w14:paraId="1FD3BA60" w14:textId="77777777" w:rsidTr="00B137AC">
        <w:tc>
          <w:tcPr>
            <w:tcW w:w="564" w:type="dxa"/>
          </w:tcPr>
          <w:p w14:paraId="65E4F1AF"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b</w:t>
            </w:r>
          </w:p>
        </w:tc>
        <w:tc>
          <w:tcPr>
            <w:tcW w:w="7652" w:type="dxa"/>
          </w:tcPr>
          <w:p w14:paraId="1B18C1E9"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Medium (30 ° bank) turns, look-out procedures and collision avoidance</w:t>
            </w:r>
          </w:p>
        </w:tc>
      </w:tr>
      <w:tr w:rsidR="00615024" w:rsidRPr="00B137AC" w14:paraId="6D11F92D" w14:textId="77777777" w:rsidTr="00B137AC">
        <w:tc>
          <w:tcPr>
            <w:tcW w:w="564" w:type="dxa"/>
          </w:tcPr>
          <w:p w14:paraId="18A1A73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w:t>
            </w:r>
          </w:p>
        </w:tc>
        <w:tc>
          <w:tcPr>
            <w:tcW w:w="7652" w:type="dxa"/>
          </w:tcPr>
          <w:p w14:paraId="0C99384F"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In-flight engine start and stop procedures</w:t>
            </w:r>
          </w:p>
        </w:tc>
      </w:tr>
      <w:tr w:rsidR="00615024" w:rsidRPr="00B137AC" w14:paraId="6BD7DC99" w14:textId="77777777" w:rsidTr="00B137AC">
        <w:tc>
          <w:tcPr>
            <w:tcW w:w="564" w:type="dxa"/>
          </w:tcPr>
          <w:p w14:paraId="65912251"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w:t>
            </w:r>
          </w:p>
        </w:tc>
        <w:tc>
          <w:tcPr>
            <w:tcW w:w="7652" w:type="dxa"/>
          </w:tcPr>
          <w:p w14:paraId="0BDE57B8"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Stall in turns</w:t>
            </w:r>
          </w:p>
        </w:tc>
      </w:tr>
      <w:tr w:rsidR="00615024" w:rsidRPr="00B137AC" w14:paraId="7687F137" w14:textId="77777777" w:rsidTr="00B137AC">
        <w:tc>
          <w:tcPr>
            <w:tcW w:w="8216" w:type="dxa"/>
            <w:gridSpan w:val="2"/>
          </w:tcPr>
          <w:p w14:paraId="5336C09C" w14:textId="77777777" w:rsidR="00615024" w:rsidRPr="00B137AC" w:rsidRDefault="00615024" w:rsidP="00B137AC">
            <w:pPr>
              <w:jc w:val="both"/>
              <w:rPr>
                <w:rFonts w:ascii="Times New Roman" w:hAnsi="Times New Roman" w:cs="Times New Roman"/>
                <w:b/>
                <w:bCs/>
                <w:sz w:val="24"/>
                <w:szCs w:val="24"/>
              </w:rPr>
            </w:pPr>
            <w:r w:rsidRPr="00B137AC">
              <w:rPr>
                <w:rFonts w:ascii="Times New Roman" w:hAnsi="Times New Roman" w:cs="Times New Roman"/>
                <w:b/>
                <w:bCs/>
                <w:sz w:val="24"/>
                <w:szCs w:val="24"/>
              </w:rPr>
              <w:t>SECTION 3: EN-ROUTE PROCEDURES</w:t>
            </w:r>
          </w:p>
        </w:tc>
      </w:tr>
      <w:tr w:rsidR="00615024" w:rsidRPr="00B137AC" w14:paraId="67935EC1" w14:textId="77777777" w:rsidTr="00B137AC">
        <w:tc>
          <w:tcPr>
            <w:tcW w:w="564" w:type="dxa"/>
          </w:tcPr>
          <w:p w14:paraId="583DD54C"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w:t>
            </w:r>
          </w:p>
        </w:tc>
        <w:tc>
          <w:tcPr>
            <w:tcW w:w="7652" w:type="dxa"/>
          </w:tcPr>
          <w:p w14:paraId="572CAA7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Flight plan, dead reckoning and map reading</w:t>
            </w:r>
          </w:p>
        </w:tc>
      </w:tr>
      <w:tr w:rsidR="00615024" w:rsidRPr="00B137AC" w14:paraId="33E88AA0" w14:textId="77777777" w:rsidTr="00B137AC">
        <w:tc>
          <w:tcPr>
            <w:tcW w:w="564" w:type="dxa"/>
          </w:tcPr>
          <w:p w14:paraId="1BA70AA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b</w:t>
            </w:r>
          </w:p>
        </w:tc>
        <w:tc>
          <w:tcPr>
            <w:tcW w:w="7652" w:type="dxa"/>
          </w:tcPr>
          <w:p w14:paraId="72514C49"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Maintenance of altitude, heading and speed</w:t>
            </w:r>
          </w:p>
        </w:tc>
      </w:tr>
      <w:tr w:rsidR="00615024" w:rsidRPr="00B137AC" w14:paraId="42112794" w14:textId="77777777" w:rsidTr="00B137AC">
        <w:tc>
          <w:tcPr>
            <w:tcW w:w="564" w:type="dxa"/>
          </w:tcPr>
          <w:p w14:paraId="7B1AEA92"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w:t>
            </w:r>
          </w:p>
        </w:tc>
        <w:tc>
          <w:tcPr>
            <w:tcW w:w="7652" w:type="dxa"/>
          </w:tcPr>
          <w:p w14:paraId="52A5EA0F"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Orientation, airspace structure, timing and revision of estimated times of arrival (ETAs), log keeping</w:t>
            </w:r>
          </w:p>
        </w:tc>
      </w:tr>
      <w:tr w:rsidR="00615024" w:rsidRPr="00B137AC" w14:paraId="10B5F54D" w14:textId="77777777" w:rsidTr="00B137AC">
        <w:tc>
          <w:tcPr>
            <w:tcW w:w="564" w:type="dxa"/>
          </w:tcPr>
          <w:p w14:paraId="27282259"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w:t>
            </w:r>
          </w:p>
        </w:tc>
        <w:tc>
          <w:tcPr>
            <w:tcW w:w="7652" w:type="dxa"/>
          </w:tcPr>
          <w:p w14:paraId="49BA720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Diversion to alternate aerodrome (planning and implementation)</w:t>
            </w:r>
          </w:p>
        </w:tc>
      </w:tr>
      <w:tr w:rsidR="00615024" w:rsidRPr="00B137AC" w14:paraId="0467EBCF" w14:textId="77777777" w:rsidTr="00B137AC">
        <w:tc>
          <w:tcPr>
            <w:tcW w:w="564" w:type="dxa"/>
          </w:tcPr>
          <w:p w14:paraId="2F9054A1"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e</w:t>
            </w:r>
          </w:p>
        </w:tc>
        <w:tc>
          <w:tcPr>
            <w:tcW w:w="7652" w:type="dxa"/>
          </w:tcPr>
          <w:p w14:paraId="4F0B6D2B"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Flight management (checks, fuel systems, carburettor icing, etc.)</w:t>
            </w:r>
          </w:p>
        </w:tc>
      </w:tr>
      <w:tr w:rsidR="00615024" w:rsidRPr="00B137AC" w14:paraId="2F2995C7" w14:textId="77777777" w:rsidTr="00B137AC">
        <w:tc>
          <w:tcPr>
            <w:tcW w:w="564" w:type="dxa"/>
          </w:tcPr>
          <w:p w14:paraId="21CE07D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w:t>
            </w:r>
          </w:p>
        </w:tc>
        <w:tc>
          <w:tcPr>
            <w:tcW w:w="7652" w:type="dxa"/>
          </w:tcPr>
          <w:p w14:paraId="781094C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ATC liaison: compliance</w:t>
            </w:r>
          </w:p>
        </w:tc>
      </w:tr>
      <w:tr w:rsidR="00615024" w:rsidRPr="00B137AC" w14:paraId="32B07AD2" w14:textId="77777777" w:rsidTr="00B137AC">
        <w:tc>
          <w:tcPr>
            <w:tcW w:w="8216" w:type="dxa"/>
            <w:gridSpan w:val="2"/>
          </w:tcPr>
          <w:p w14:paraId="6963BF58" w14:textId="77777777" w:rsidR="00615024" w:rsidRPr="00B137AC" w:rsidRDefault="00615024" w:rsidP="00B137AC">
            <w:pPr>
              <w:jc w:val="both"/>
              <w:rPr>
                <w:rFonts w:ascii="Times New Roman" w:hAnsi="Times New Roman" w:cs="Times New Roman"/>
                <w:b/>
                <w:bCs/>
                <w:sz w:val="24"/>
                <w:szCs w:val="24"/>
              </w:rPr>
            </w:pPr>
            <w:r w:rsidRPr="00B137AC">
              <w:rPr>
                <w:rFonts w:ascii="Times New Roman" w:hAnsi="Times New Roman" w:cs="Times New Roman"/>
                <w:b/>
                <w:bCs/>
                <w:sz w:val="24"/>
                <w:szCs w:val="24"/>
              </w:rPr>
              <w:t>SECTION 4: APPROACH AND LANDING PROCEDURES</w:t>
            </w:r>
          </w:p>
        </w:tc>
      </w:tr>
      <w:tr w:rsidR="00615024" w:rsidRPr="00B137AC" w14:paraId="73FCA98F" w14:textId="77777777" w:rsidTr="00B137AC">
        <w:tc>
          <w:tcPr>
            <w:tcW w:w="564" w:type="dxa"/>
          </w:tcPr>
          <w:p w14:paraId="37649AB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w:t>
            </w:r>
          </w:p>
        </w:tc>
        <w:tc>
          <w:tcPr>
            <w:tcW w:w="7652" w:type="dxa"/>
          </w:tcPr>
          <w:p w14:paraId="298F27F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Aerodrome arrival procedures</w:t>
            </w:r>
          </w:p>
        </w:tc>
      </w:tr>
      <w:tr w:rsidR="00615024" w:rsidRPr="00B137AC" w14:paraId="5B2EF515" w14:textId="77777777" w:rsidTr="00B137AC">
        <w:tc>
          <w:tcPr>
            <w:tcW w:w="564" w:type="dxa"/>
          </w:tcPr>
          <w:p w14:paraId="3F01BEB2"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b</w:t>
            </w:r>
          </w:p>
        </w:tc>
        <w:tc>
          <w:tcPr>
            <w:tcW w:w="7652" w:type="dxa"/>
          </w:tcPr>
          <w:p w14:paraId="40FD944C"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Collision avoidance (look-out procedures)</w:t>
            </w:r>
          </w:p>
        </w:tc>
      </w:tr>
      <w:tr w:rsidR="00615024" w:rsidRPr="00B137AC" w14:paraId="4CD36964" w14:textId="77777777" w:rsidTr="00B137AC">
        <w:tc>
          <w:tcPr>
            <w:tcW w:w="564" w:type="dxa"/>
          </w:tcPr>
          <w:p w14:paraId="337D1FCA"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w:t>
            </w:r>
          </w:p>
        </w:tc>
        <w:tc>
          <w:tcPr>
            <w:tcW w:w="7652" w:type="dxa"/>
          </w:tcPr>
          <w:p w14:paraId="6239573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Precision landing (short field landing) and crosswind, if suitable conditions are available</w:t>
            </w:r>
          </w:p>
        </w:tc>
      </w:tr>
      <w:tr w:rsidR="00615024" w:rsidRPr="00B137AC" w14:paraId="54F6C2FD" w14:textId="77777777" w:rsidTr="00B137AC">
        <w:tc>
          <w:tcPr>
            <w:tcW w:w="564" w:type="dxa"/>
          </w:tcPr>
          <w:p w14:paraId="657EF2B3"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w:t>
            </w:r>
          </w:p>
        </w:tc>
        <w:tc>
          <w:tcPr>
            <w:tcW w:w="7652" w:type="dxa"/>
          </w:tcPr>
          <w:p w14:paraId="5231A0E8"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Flapless landing (if applicable)</w:t>
            </w:r>
          </w:p>
        </w:tc>
      </w:tr>
      <w:tr w:rsidR="00615024" w:rsidRPr="00B137AC" w14:paraId="41748763" w14:textId="77777777" w:rsidTr="00B137AC">
        <w:tc>
          <w:tcPr>
            <w:tcW w:w="564" w:type="dxa"/>
          </w:tcPr>
          <w:p w14:paraId="19A35488"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e</w:t>
            </w:r>
          </w:p>
        </w:tc>
        <w:tc>
          <w:tcPr>
            <w:tcW w:w="7652" w:type="dxa"/>
          </w:tcPr>
          <w:p w14:paraId="29EE991C"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Approach to landing with idle power</w:t>
            </w:r>
          </w:p>
        </w:tc>
      </w:tr>
      <w:tr w:rsidR="00615024" w:rsidRPr="00B137AC" w14:paraId="2CC49350" w14:textId="77777777" w:rsidTr="00B137AC">
        <w:tc>
          <w:tcPr>
            <w:tcW w:w="564" w:type="dxa"/>
          </w:tcPr>
          <w:p w14:paraId="2E7AADFE"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f</w:t>
            </w:r>
          </w:p>
        </w:tc>
        <w:tc>
          <w:tcPr>
            <w:tcW w:w="7652" w:type="dxa"/>
          </w:tcPr>
          <w:p w14:paraId="3371B8A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Touch and go</w:t>
            </w:r>
          </w:p>
        </w:tc>
      </w:tr>
      <w:tr w:rsidR="00615024" w:rsidRPr="00B137AC" w14:paraId="6FDF7CB6" w14:textId="77777777" w:rsidTr="00B137AC">
        <w:tc>
          <w:tcPr>
            <w:tcW w:w="564" w:type="dxa"/>
          </w:tcPr>
          <w:p w14:paraId="0C543EF4"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g</w:t>
            </w:r>
          </w:p>
        </w:tc>
        <w:tc>
          <w:tcPr>
            <w:tcW w:w="7652" w:type="dxa"/>
          </w:tcPr>
          <w:p w14:paraId="16FFD6C8"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Go-around from low height</w:t>
            </w:r>
          </w:p>
        </w:tc>
      </w:tr>
      <w:tr w:rsidR="00615024" w:rsidRPr="00B137AC" w14:paraId="546E505E" w14:textId="77777777" w:rsidTr="00B137AC">
        <w:tc>
          <w:tcPr>
            <w:tcW w:w="564" w:type="dxa"/>
          </w:tcPr>
          <w:p w14:paraId="6BC04BF3"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h</w:t>
            </w:r>
          </w:p>
        </w:tc>
        <w:tc>
          <w:tcPr>
            <w:tcW w:w="7652" w:type="dxa"/>
          </w:tcPr>
          <w:p w14:paraId="4B2E909A"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ATC liaison</w:t>
            </w:r>
          </w:p>
        </w:tc>
      </w:tr>
      <w:tr w:rsidR="00615024" w:rsidRPr="00B137AC" w14:paraId="27322AD0" w14:textId="77777777" w:rsidTr="00B137AC">
        <w:tc>
          <w:tcPr>
            <w:tcW w:w="564" w:type="dxa"/>
          </w:tcPr>
          <w:p w14:paraId="270DF99F"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i</w:t>
            </w:r>
          </w:p>
        </w:tc>
        <w:tc>
          <w:tcPr>
            <w:tcW w:w="7652" w:type="dxa"/>
          </w:tcPr>
          <w:p w14:paraId="5E2E0993"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Actions after flight</w:t>
            </w:r>
          </w:p>
        </w:tc>
      </w:tr>
      <w:tr w:rsidR="00615024" w:rsidRPr="00B137AC" w14:paraId="277994E3" w14:textId="77777777" w:rsidTr="00B137AC">
        <w:tc>
          <w:tcPr>
            <w:tcW w:w="8216" w:type="dxa"/>
            <w:gridSpan w:val="2"/>
          </w:tcPr>
          <w:p w14:paraId="4AA1424E" w14:textId="77777777" w:rsidR="00615024" w:rsidRPr="00B137AC" w:rsidRDefault="00615024" w:rsidP="00B137AC">
            <w:pPr>
              <w:jc w:val="both"/>
              <w:rPr>
                <w:rFonts w:ascii="Times New Roman" w:hAnsi="Times New Roman" w:cs="Times New Roman"/>
                <w:b/>
                <w:bCs/>
                <w:sz w:val="24"/>
                <w:szCs w:val="24"/>
              </w:rPr>
            </w:pPr>
            <w:r w:rsidRPr="00B137AC">
              <w:rPr>
                <w:rFonts w:ascii="Times New Roman" w:hAnsi="Times New Roman" w:cs="Times New Roman"/>
                <w:b/>
                <w:bCs/>
                <w:sz w:val="24"/>
                <w:szCs w:val="24"/>
              </w:rPr>
              <w:t>SECTION 5: ABNORMAL AND EMERGENCY PROCEDURES</w:t>
            </w:r>
          </w:p>
        </w:tc>
      </w:tr>
      <w:tr w:rsidR="00615024" w:rsidRPr="00B137AC" w14:paraId="18BBCAD4" w14:textId="77777777" w:rsidTr="00B137AC">
        <w:tc>
          <w:tcPr>
            <w:tcW w:w="8216" w:type="dxa"/>
            <w:gridSpan w:val="2"/>
          </w:tcPr>
          <w:p w14:paraId="7E51872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This section may be combined with Sections 1 through 4.</w:t>
            </w:r>
          </w:p>
        </w:tc>
      </w:tr>
      <w:tr w:rsidR="00615024" w:rsidRPr="00B137AC" w14:paraId="7A96A6F3" w14:textId="77777777" w:rsidTr="00B137AC">
        <w:tc>
          <w:tcPr>
            <w:tcW w:w="564" w:type="dxa"/>
          </w:tcPr>
          <w:p w14:paraId="7760D5B1"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a</w:t>
            </w:r>
          </w:p>
        </w:tc>
        <w:tc>
          <w:tcPr>
            <w:tcW w:w="7652" w:type="dxa"/>
          </w:tcPr>
          <w:p w14:paraId="58F2EDB9"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Simulated engine failure after take-off</w:t>
            </w:r>
          </w:p>
        </w:tc>
      </w:tr>
      <w:tr w:rsidR="00615024" w:rsidRPr="00B137AC" w14:paraId="6F2C69C9" w14:textId="77777777" w:rsidTr="00B137AC">
        <w:tc>
          <w:tcPr>
            <w:tcW w:w="564" w:type="dxa"/>
          </w:tcPr>
          <w:p w14:paraId="008FA2D4"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b</w:t>
            </w:r>
          </w:p>
        </w:tc>
        <w:tc>
          <w:tcPr>
            <w:tcW w:w="7652" w:type="dxa"/>
          </w:tcPr>
          <w:p w14:paraId="21665DE2"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Simulated forced landing</w:t>
            </w:r>
          </w:p>
        </w:tc>
      </w:tr>
      <w:tr w:rsidR="00615024" w:rsidRPr="00B137AC" w14:paraId="7D8B07AC" w14:textId="77777777" w:rsidTr="00B137AC">
        <w:tc>
          <w:tcPr>
            <w:tcW w:w="564" w:type="dxa"/>
          </w:tcPr>
          <w:p w14:paraId="15E342B0"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c</w:t>
            </w:r>
          </w:p>
        </w:tc>
        <w:tc>
          <w:tcPr>
            <w:tcW w:w="7652" w:type="dxa"/>
          </w:tcPr>
          <w:p w14:paraId="4A822324"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Simulated precautionary landing</w:t>
            </w:r>
          </w:p>
        </w:tc>
      </w:tr>
      <w:tr w:rsidR="00615024" w:rsidRPr="00B137AC" w14:paraId="1C5DC11E" w14:textId="77777777" w:rsidTr="00B137AC">
        <w:tc>
          <w:tcPr>
            <w:tcW w:w="564" w:type="dxa"/>
          </w:tcPr>
          <w:p w14:paraId="59B24B64"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d</w:t>
            </w:r>
          </w:p>
        </w:tc>
        <w:tc>
          <w:tcPr>
            <w:tcW w:w="7652" w:type="dxa"/>
          </w:tcPr>
          <w:p w14:paraId="2803298D"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 xml:space="preserve">Simulated emergencies </w:t>
            </w:r>
          </w:p>
        </w:tc>
      </w:tr>
      <w:tr w:rsidR="00615024" w:rsidRPr="00B137AC" w14:paraId="5621B82B" w14:textId="77777777" w:rsidTr="00B137AC">
        <w:tc>
          <w:tcPr>
            <w:tcW w:w="564" w:type="dxa"/>
          </w:tcPr>
          <w:p w14:paraId="53C66CE5"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e</w:t>
            </w:r>
          </w:p>
        </w:tc>
        <w:tc>
          <w:tcPr>
            <w:tcW w:w="7652" w:type="dxa"/>
          </w:tcPr>
          <w:p w14:paraId="7E4C7497" w14:textId="77777777" w:rsidR="00615024" w:rsidRPr="00B137AC" w:rsidRDefault="00615024" w:rsidP="00B137AC">
            <w:pPr>
              <w:jc w:val="both"/>
              <w:rPr>
                <w:rFonts w:ascii="Times New Roman" w:hAnsi="Times New Roman" w:cs="Times New Roman"/>
                <w:sz w:val="24"/>
                <w:szCs w:val="24"/>
              </w:rPr>
            </w:pPr>
            <w:r w:rsidRPr="00B137AC">
              <w:rPr>
                <w:rFonts w:ascii="Times New Roman" w:hAnsi="Times New Roman" w:cs="Times New Roman"/>
                <w:sz w:val="24"/>
                <w:szCs w:val="24"/>
              </w:rPr>
              <w:t>Oral questions</w:t>
            </w:r>
          </w:p>
        </w:tc>
      </w:tr>
    </w:tbl>
    <w:p w14:paraId="66A33870" w14:textId="77777777" w:rsidR="00615024" w:rsidRPr="00B137AC" w:rsidRDefault="00615024" w:rsidP="00B137AC">
      <w:pPr>
        <w:spacing w:after="0" w:line="240" w:lineRule="auto"/>
        <w:ind w:left="100" w:firstLine="893"/>
        <w:jc w:val="both"/>
        <w:rPr>
          <w:rFonts w:ascii="Times New Roman" w:hAnsi="Times New Roman" w:cs="Times New Roman"/>
          <w:sz w:val="24"/>
          <w:szCs w:val="24"/>
        </w:rPr>
      </w:pPr>
      <w:r w:rsidRPr="00B137AC">
        <w:rPr>
          <w:rFonts w:ascii="Times New Roman" w:hAnsi="Times New Roman" w:cs="Times New Roman"/>
          <w:sz w:val="24"/>
          <w:szCs w:val="24"/>
        </w:rPr>
        <w:t>* These items may be combined, at the discretion of the FE.</w:t>
      </w:r>
    </w:p>
    <w:p w14:paraId="1EB91355" w14:textId="77777777" w:rsidR="00615024" w:rsidRPr="00B137AC" w:rsidRDefault="00615024" w:rsidP="00B137AC">
      <w:pPr>
        <w:spacing w:after="0" w:line="240" w:lineRule="auto"/>
        <w:ind w:left="100"/>
        <w:jc w:val="both"/>
        <w:rPr>
          <w:rFonts w:ascii="Times New Roman" w:hAnsi="Times New Roman" w:cs="Times New Roman"/>
          <w:sz w:val="24"/>
          <w:szCs w:val="24"/>
        </w:rPr>
      </w:pPr>
    </w:p>
    <w:p w14:paraId="3D2753E9" w14:textId="5833B885" w:rsidR="00615024" w:rsidRPr="00B137AC" w:rsidRDefault="003652A5" w:rsidP="00B137AC">
      <w:pPr>
        <w:spacing w:after="0" w:line="240" w:lineRule="auto"/>
        <w:ind w:left="100"/>
        <w:jc w:val="both"/>
        <w:rPr>
          <w:rFonts w:ascii="Times New Roman" w:hAnsi="Times New Roman" w:cs="Times New Roman"/>
          <w:b/>
          <w:bCs/>
          <w:sz w:val="24"/>
          <w:szCs w:val="24"/>
        </w:rPr>
      </w:pPr>
      <w:r>
        <w:rPr>
          <w:rFonts w:ascii="Times New Roman" w:hAnsi="Times New Roman" w:cs="Times New Roman"/>
          <w:b/>
          <w:bCs/>
          <w:sz w:val="24"/>
          <w:szCs w:val="24"/>
        </w:rPr>
        <w:t>7.9.</w:t>
      </w:r>
      <w:r w:rsidR="00B137AC">
        <w:rPr>
          <w:rFonts w:ascii="Times New Roman" w:hAnsi="Times New Roman" w:cs="Times New Roman"/>
          <w:b/>
          <w:bCs/>
          <w:sz w:val="24"/>
          <w:szCs w:val="24"/>
        </w:rPr>
        <w:t xml:space="preserve"> </w:t>
      </w:r>
      <w:r w:rsidR="00615024" w:rsidRPr="00B137AC">
        <w:rPr>
          <w:rFonts w:ascii="Times New Roman" w:hAnsi="Times New Roman" w:cs="Times New Roman"/>
          <w:b/>
          <w:bCs/>
          <w:sz w:val="24"/>
          <w:szCs w:val="24"/>
        </w:rPr>
        <w:t xml:space="preserve">AMC1 SFCL.150(b)  SPL – Sailplane and TMG privileges </w:t>
      </w:r>
    </w:p>
    <w:p w14:paraId="0193292A" w14:textId="77777777" w:rsidR="00753C97" w:rsidRDefault="00615024" w:rsidP="00753C97">
      <w:pPr>
        <w:spacing w:after="0" w:line="240" w:lineRule="auto"/>
        <w:ind w:left="100"/>
        <w:jc w:val="both"/>
        <w:rPr>
          <w:rFonts w:ascii="Times New Roman" w:hAnsi="Times New Roman" w:cs="Times New Roman"/>
          <w:sz w:val="24"/>
          <w:szCs w:val="24"/>
        </w:rPr>
      </w:pPr>
      <w:r w:rsidRPr="00B137AC">
        <w:rPr>
          <w:rFonts w:ascii="Times New Roman" w:hAnsi="Times New Roman" w:cs="Times New Roman"/>
          <w:sz w:val="24"/>
          <w:szCs w:val="24"/>
        </w:rPr>
        <w:t xml:space="preserve">EXTENSION TO TMG PRIVILEGES </w:t>
      </w:r>
    </w:p>
    <w:p w14:paraId="3BEF70D5" w14:textId="77777777" w:rsidR="00753C97" w:rsidRDefault="00753C97" w:rsidP="00753C97">
      <w:pPr>
        <w:spacing w:after="0" w:line="240" w:lineRule="auto"/>
        <w:ind w:left="100"/>
        <w:jc w:val="both"/>
        <w:rPr>
          <w:rFonts w:ascii="Times New Roman" w:hAnsi="Times New Roman" w:cs="Times New Roman"/>
          <w:sz w:val="24"/>
          <w:szCs w:val="24"/>
        </w:rPr>
      </w:pPr>
    </w:p>
    <w:p w14:paraId="08744B5B" w14:textId="0369A2F2" w:rsidR="00615024" w:rsidRPr="00B137AC" w:rsidRDefault="00615024" w:rsidP="00753C97">
      <w:pPr>
        <w:spacing w:after="0" w:line="240" w:lineRule="auto"/>
        <w:ind w:left="100"/>
        <w:jc w:val="both"/>
        <w:rPr>
          <w:rFonts w:ascii="Times New Roman" w:hAnsi="Times New Roman" w:cs="Times New Roman"/>
          <w:sz w:val="24"/>
          <w:szCs w:val="24"/>
        </w:rPr>
      </w:pPr>
      <w:r w:rsidRPr="00B137AC">
        <w:rPr>
          <w:rFonts w:ascii="Times New Roman" w:hAnsi="Times New Roman" w:cs="Times New Roman"/>
          <w:sz w:val="24"/>
          <w:szCs w:val="24"/>
        </w:rPr>
        <w:t>(a)</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Once the training set out in this AMC is completed, the ATO or the DTO should issue a certificate of satisfactory completion of the training. </w:t>
      </w:r>
    </w:p>
    <w:p w14:paraId="5C38E689"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Theoretical knowledge </w:t>
      </w:r>
    </w:p>
    <w:p w14:paraId="3AC1D7F7"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In preparation for the demonstration of additional theoretical knowledge as stipulated in point</w:t>
      </w:r>
    </w:p>
    <w:p w14:paraId="3ABB6A4F"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lastRenderedPageBreak/>
        <w:t>SFCL.150(b)(2), the training course at an ATO or at an DTO should include theoretical</w:t>
      </w:r>
    </w:p>
    <w:p w14:paraId="6B40E43C"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knowledge instruction that should at least cover the revision or explanation of:</w:t>
      </w:r>
    </w:p>
    <w:p w14:paraId="098FDCC5" w14:textId="189F8791"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(1)</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Principles of flight </w:t>
      </w:r>
    </w:p>
    <w:p w14:paraId="196502CB" w14:textId="69756C16"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operating limitations (addition: TMG); </w:t>
      </w:r>
    </w:p>
    <w:p w14:paraId="30897FDF" w14:textId="69D47EC3"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propellers; and </w:t>
      </w:r>
    </w:p>
    <w:p w14:paraId="3EEEED28" w14:textId="34D2A78C"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mechanics. </w:t>
      </w:r>
    </w:p>
    <w:p w14:paraId="0E0B1B1E" w14:textId="0F5E1875"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(2)</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Operational procedures for TMGs </w:t>
      </w:r>
    </w:p>
    <w:p w14:paraId="721829ED" w14:textId="655475A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special operational procedures and hazards; and </w:t>
      </w:r>
    </w:p>
    <w:p w14:paraId="3C739182" w14:textId="4D3519FE"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emergency procedures. </w:t>
      </w:r>
    </w:p>
    <w:p w14:paraId="0B9483C0" w14:textId="032A1BF4"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(3)</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performance and planning </w:t>
      </w:r>
    </w:p>
    <w:p w14:paraId="0DBC7827"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mass and balance considerations; </w:t>
      </w:r>
    </w:p>
    <w:p w14:paraId="1283E61C" w14:textId="1042AF5E"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loading; </w:t>
      </w:r>
    </w:p>
    <w:p w14:paraId="443B1599" w14:textId="020CEC38"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CG calculation; </w:t>
      </w:r>
    </w:p>
    <w:p w14:paraId="2166A75E" w14:textId="4C679F0F"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load and trim sheet; </w:t>
      </w:r>
    </w:p>
    <w:p w14:paraId="00A941FB" w14:textId="4DBDC0E6"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performance of TMGs; </w:t>
      </w:r>
    </w:p>
    <w:p w14:paraId="11FF0AEC" w14:textId="6019F7DD"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planning for VFR flights; </w:t>
      </w:r>
    </w:p>
    <w:p w14:paraId="3C92B529" w14:textId="3A3AF74B"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fuel planning; </w:t>
      </w:r>
    </w:p>
    <w:p w14:paraId="30DF6851" w14:textId="0D9CC1CB"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(viii)</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pre-flight preparation; </w:t>
      </w:r>
    </w:p>
    <w:p w14:paraId="3990FB72"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(ix)</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ICAO flight plan; and </w:t>
      </w:r>
    </w:p>
    <w:p w14:paraId="53B10B1D"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(x)</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monitoring and in-flight re-planning. </w:t>
      </w:r>
    </w:p>
    <w:p w14:paraId="019BAFFE" w14:textId="77777777"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(4)</w:t>
      </w:r>
      <w:r w:rsidR="00753C97">
        <w:rPr>
          <w:rFonts w:ascii="Times New Roman" w:hAnsi="Times New Roman" w:cs="Times New Roman"/>
          <w:sz w:val="24"/>
          <w:szCs w:val="24"/>
        </w:rPr>
        <w:t xml:space="preserve"> </w:t>
      </w:r>
      <w:r w:rsidRPr="00B137AC">
        <w:rPr>
          <w:rFonts w:ascii="Times New Roman" w:hAnsi="Times New Roman" w:cs="Times New Roman"/>
          <w:sz w:val="24"/>
          <w:szCs w:val="24"/>
        </w:rPr>
        <w:t xml:space="preserve">Aircraft general knowledge </w:t>
      </w:r>
    </w:p>
    <w:p w14:paraId="0AA98A0F" w14:textId="6FDDF660"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system designs, loads, stresses, maintenance; </w:t>
      </w:r>
    </w:p>
    <w:p w14:paraId="78DAC572" w14:textId="416DFB76"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airframe; </w:t>
      </w:r>
    </w:p>
    <w:p w14:paraId="6B738F75" w14:textId="560F75CB"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landing gear, wheels, tyres, brakes; </w:t>
      </w:r>
    </w:p>
    <w:p w14:paraId="4CC955C4" w14:textId="2DB40D9F"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fuel system; </w:t>
      </w:r>
    </w:p>
    <w:p w14:paraId="3C4C3CBC" w14:textId="69A0B032"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electrics; </w:t>
      </w:r>
    </w:p>
    <w:p w14:paraId="75DF1366" w14:textId="5BCE2FAA" w:rsidR="00753C97" w:rsidRDefault="00615024" w:rsidP="00753C97">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piston engines; </w:t>
      </w:r>
    </w:p>
    <w:p w14:paraId="6DA49A1C" w14:textId="77777777"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propellers; and </w:t>
      </w:r>
    </w:p>
    <w:p w14:paraId="1EC3EB4E" w14:textId="77777777"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instrument and indication systems. </w:t>
      </w:r>
    </w:p>
    <w:p w14:paraId="68B9B2C7" w14:textId="2CF4C4DB"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(5)</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Navigation </w:t>
      </w:r>
    </w:p>
    <w:p w14:paraId="69E8157F" w14:textId="7C761A90"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dead reckoning navigation (addition: powered flying elements); </w:t>
      </w:r>
    </w:p>
    <w:p w14:paraId="22DD15BB" w14:textId="68416B86"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in-flight navigation (addition: powered flying elements); </w:t>
      </w:r>
    </w:p>
    <w:p w14:paraId="02A39418" w14:textId="58763A14"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basic radio propagation theory; </w:t>
      </w:r>
    </w:p>
    <w:p w14:paraId="5C2434E8" w14:textId="4F7D07A9"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radio aids (basics); </w:t>
      </w:r>
    </w:p>
    <w:p w14:paraId="0CAA774F" w14:textId="77F3C166"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radar (basics); and </w:t>
      </w:r>
    </w:p>
    <w:p w14:paraId="2DB8ADBE" w14:textId="4752837C" w:rsidR="00615024" w:rsidRPr="00B137AC"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GNSS.</w:t>
      </w:r>
    </w:p>
    <w:p w14:paraId="60B2FC88" w14:textId="4587DCFE"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(c)</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instruction </w:t>
      </w:r>
    </w:p>
    <w:p w14:paraId="39F20748" w14:textId="1535BEC5"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(1)</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The numbering of exercises should be used primarily as an exercise reference list and</w:t>
      </w:r>
    </w:p>
    <w:p w14:paraId="7D45DD9F" w14:textId="77777777"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as a broad instructional sequencing guide; therefore, the demonstrations and practices need not</w:t>
      </w:r>
    </w:p>
    <w:p w14:paraId="33E2463B" w14:textId="77777777"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 xml:space="preserve">necessarily be given in the order listed. </w:t>
      </w:r>
    </w:p>
    <w:p w14:paraId="29084C6E" w14:textId="77777777" w:rsidR="00E255A4" w:rsidRDefault="00615024" w:rsidP="00E255A4">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(2)</w:t>
      </w:r>
      <w:r w:rsidR="00E255A4">
        <w:rPr>
          <w:rFonts w:ascii="Times New Roman" w:hAnsi="Times New Roman" w:cs="Times New Roman"/>
          <w:sz w:val="24"/>
          <w:szCs w:val="24"/>
        </w:rPr>
        <w:t xml:space="preserve"> </w:t>
      </w:r>
      <w:r w:rsidRPr="00B137AC">
        <w:rPr>
          <w:rFonts w:ascii="Times New Roman" w:hAnsi="Times New Roman" w:cs="Times New Roman"/>
          <w:sz w:val="24"/>
          <w:szCs w:val="24"/>
        </w:rPr>
        <w:t>The training elements as per point SFCL.150(b)(1) should cover the revision or explanation</w:t>
      </w:r>
    </w:p>
    <w:p w14:paraId="02272035"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 xml:space="preserve">of the following exercises: </w:t>
      </w:r>
    </w:p>
    <w:p w14:paraId="72B22A20"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233919B8"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1: Familiarisation with the TMG </w:t>
      </w:r>
    </w:p>
    <w:p w14:paraId="617A9448" w14:textId="58BFB3F8"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characteristics of the TMG; </w:t>
      </w:r>
    </w:p>
    <w:p w14:paraId="39F151D7" w14:textId="2D556F08"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cockpit layout; </w:t>
      </w:r>
    </w:p>
    <w:p w14:paraId="19650BAA" w14:textId="7C392BE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lastRenderedPageBreak/>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systems; and </w:t>
      </w:r>
    </w:p>
    <w:p w14:paraId="22E2F2A1" w14:textId="7E76FAC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checklists, drills and controls. </w:t>
      </w:r>
    </w:p>
    <w:p w14:paraId="7195922C"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09C25E6C"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1e: Emergency drills </w:t>
      </w:r>
    </w:p>
    <w:p w14:paraId="585AD6BD" w14:textId="27C95F24"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action if fire on the ground and in the air; </w:t>
      </w:r>
    </w:p>
    <w:p w14:paraId="201C4D74" w14:textId="6A1601A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engine cabin and electrical system fire; </w:t>
      </w:r>
    </w:p>
    <w:p w14:paraId="03BBE5FF" w14:textId="6E970F95"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systems failure; and </w:t>
      </w:r>
    </w:p>
    <w:p w14:paraId="1AE9593E" w14:textId="402EE3F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escape drills, location and use of emergency equipment and exits. </w:t>
      </w:r>
    </w:p>
    <w:p w14:paraId="04289E7F"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71983617"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2: Preparation for and action after flight </w:t>
      </w:r>
    </w:p>
    <w:p w14:paraId="6B3A76CF" w14:textId="4C98E1EE"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serviceability documents; </w:t>
      </w:r>
    </w:p>
    <w:p w14:paraId="506DD822" w14:textId="1061D98E"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equipment required, maps, etc.; </w:t>
      </w:r>
    </w:p>
    <w:p w14:paraId="14B94B40" w14:textId="013378B0"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external checks; </w:t>
      </w:r>
    </w:p>
    <w:p w14:paraId="0A80D34D" w14:textId="3FB720F2"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internal checks; </w:t>
      </w:r>
    </w:p>
    <w:p w14:paraId="0E2D3C02" w14:textId="6087CD5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harness and seat or rudder panel adjustments; </w:t>
      </w:r>
    </w:p>
    <w:p w14:paraId="0863A9CC" w14:textId="79CF3A1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starting and warm-up checks; </w:t>
      </w:r>
    </w:p>
    <w:p w14:paraId="2D7EDA25" w14:textId="7663E3C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power checks; </w:t>
      </w:r>
    </w:p>
    <w:p w14:paraId="626E8620" w14:textId="6E7DCFF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running down system checks and switching off the engine;</w:t>
      </w:r>
    </w:p>
    <w:p w14:paraId="1954D208" w14:textId="078040C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parking, security and picketing (for example, tie down); and </w:t>
      </w:r>
    </w:p>
    <w:p w14:paraId="1B959945" w14:textId="3F04D85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completion of authorisation sheet and serviceability documents. </w:t>
      </w:r>
    </w:p>
    <w:p w14:paraId="23E7154F"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680DD738"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3: Taxiing </w:t>
      </w:r>
    </w:p>
    <w:p w14:paraId="119C5741" w14:textId="230FB36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pre-taxi checks; </w:t>
      </w:r>
    </w:p>
    <w:p w14:paraId="6B20918F" w14:textId="5182D31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starting, control of speed and stopping; </w:t>
      </w:r>
    </w:p>
    <w:p w14:paraId="5109C851" w14:textId="6A31C7C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engine handling; </w:t>
      </w:r>
    </w:p>
    <w:p w14:paraId="081BC93B" w14:textId="0CA18BD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control of direction and turning; </w:t>
      </w:r>
    </w:p>
    <w:p w14:paraId="28BEBF7E" w14:textId="0966E0D2"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turning in confined spaces;</w:t>
      </w:r>
    </w:p>
    <w:p w14:paraId="2D098875" w14:textId="7ED1A375"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parking area procedure and precautions; </w:t>
      </w:r>
    </w:p>
    <w:p w14:paraId="6385DF5D" w14:textId="708229F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effects of wind and use of flying controls; </w:t>
      </w:r>
    </w:p>
    <w:p w14:paraId="3F77FA7F" w14:textId="6E47CA5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effects of ground surface; </w:t>
      </w:r>
    </w:p>
    <w:p w14:paraId="18782D2F" w14:textId="3F45D09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freedom of rudder movement; </w:t>
      </w:r>
    </w:p>
    <w:p w14:paraId="15DC4095" w14:textId="50F834F4"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marshalling signals; </w:t>
      </w:r>
    </w:p>
    <w:p w14:paraId="36815075" w14:textId="7089458A"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(xi)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instrument checks; </w:t>
      </w:r>
    </w:p>
    <w:p w14:paraId="1CBC2A4A" w14:textId="25049670"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(xii)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air traffic control procedures (if applicable). </w:t>
      </w:r>
    </w:p>
    <w:p w14:paraId="4C712BF9"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79BEC38A"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3e: Emergencies: brake and steering failure </w:t>
      </w:r>
    </w:p>
    <w:p w14:paraId="5CBA8A83"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5CB8AE8E"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4: Straight and level </w:t>
      </w:r>
    </w:p>
    <w:p w14:paraId="42F8CE6D" w14:textId="3799549B"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at normal cruising power, attaining and maintaining straight and level flight; </w:t>
      </w:r>
    </w:p>
    <w:p w14:paraId="032BF888" w14:textId="55E939DE"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at critically high air speeds; </w:t>
      </w:r>
    </w:p>
    <w:p w14:paraId="14DDB7DE" w14:textId="7EDD44B0"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demonstration of inherent stability; </w:t>
      </w:r>
    </w:p>
    <w:p w14:paraId="121CE5ED" w14:textId="04BF2D1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control of pitch, including use of trim; </w:t>
      </w:r>
    </w:p>
    <w:p w14:paraId="4960BB04" w14:textId="739A5FA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lateral level, direction and balance and trim; </w:t>
      </w:r>
    </w:p>
    <w:p w14:paraId="51104D2D" w14:textId="67B695E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at selected air speeds (use of power); </w:t>
      </w:r>
    </w:p>
    <w:p w14:paraId="20F374C5" w14:textId="1B7D1E25"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during speed and configuration changes; and </w:t>
      </w:r>
    </w:p>
    <w:p w14:paraId="419AE385" w14:textId="00E7C930"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use of instruments for precision.</w:t>
      </w:r>
    </w:p>
    <w:p w14:paraId="0F2638F4" w14:textId="77777777" w:rsidR="008C5095" w:rsidRDefault="008C5095" w:rsidP="008C5095">
      <w:pPr>
        <w:spacing w:after="0" w:line="240" w:lineRule="auto"/>
        <w:ind w:left="851" w:hanging="751"/>
        <w:jc w:val="both"/>
        <w:rPr>
          <w:rFonts w:ascii="Times New Roman" w:hAnsi="Times New Roman" w:cs="Times New Roman"/>
          <w:sz w:val="24"/>
          <w:szCs w:val="24"/>
        </w:rPr>
      </w:pPr>
    </w:p>
    <w:p w14:paraId="44892827"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5: Climbing </w:t>
      </w:r>
    </w:p>
    <w:p w14:paraId="582A15FB" w14:textId="31222D80"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entry, maintaining the normal and max rate climb and levelling off; </w:t>
      </w:r>
    </w:p>
    <w:p w14:paraId="5AF3A449" w14:textId="19AD504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levelling off at selected altitudes; </w:t>
      </w:r>
    </w:p>
    <w:p w14:paraId="29328367" w14:textId="218386E0"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en-route climb (cruise climb); </w:t>
      </w:r>
    </w:p>
    <w:p w14:paraId="6068AB0B" w14:textId="3CF02ABF"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climbing with flap down (if available); </w:t>
      </w:r>
    </w:p>
    <w:p w14:paraId="404E0DA7" w14:textId="1FE5E3C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recovery to normal climb; </w:t>
      </w:r>
    </w:p>
    <w:p w14:paraId="5B9428A7" w14:textId="6CAA09A1"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maximum angle of climb; and </w:t>
      </w:r>
    </w:p>
    <w:p w14:paraId="1AED356E" w14:textId="09EC1BA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instruments for precision. </w:t>
      </w:r>
    </w:p>
    <w:p w14:paraId="1C6CC3B2"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0B9FB578"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6: Descending </w:t>
      </w:r>
    </w:p>
    <w:p w14:paraId="692DEE99" w14:textId="711DCCBF"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entry, maintaining and levelling off; </w:t>
      </w:r>
    </w:p>
    <w:p w14:paraId="3903AD9C" w14:textId="2A114AB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levelling off at selected altitudes; </w:t>
      </w:r>
    </w:p>
    <w:p w14:paraId="0ABF2F4D" w14:textId="6C5D9F2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glide, powered and cruise descent (including effect of power and air speed); </w:t>
      </w:r>
    </w:p>
    <w:p w14:paraId="648EB8EE" w14:textId="0D08D564"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side slipping (on suitable types); </w:t>
      </w:r>
    </w:p>
    <w:p w14:paraId="0A270F21" w14:textId="3B30EE5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instruments for precision flight; and </w:t>
      </w:r>
    </w:p>
    <w:p w14:paraId="13D51C2B"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 descending with engine inoperative.</w:t>
      </w:r>
    </w:p>
    <w:p w14:paraId="79C2052D"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7: Turning </w:t>
      </w:r>
    </w:p>
    <w:p w14:paraId="0AF7A4F7" w14:textId="7EDDF9E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entry and maintaining medium level turns; </w:t>
      </w:r>
    </w:p>
    <w:p w14:paraId="1253382D" w14:textId="704BD4B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resuming straight flight; </w:t>
      </w:r>
    </w:p>
    <w:p w14:paraId="4E9CE9F0" w14:textId="572ED9AE"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faults in the turn (incorrect pitch, bank and balance); </w:t>
      </w:r>
    </w:p>
    <w:p w14:paraId="7149EF33" w14:textId="33DC362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climbing turns; </w:t>
      </w:r>
    </w:p>
    <w:p w14:paraId="132AB27A" w14:textId="6D1C9CE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descending turns; </w:t>
      </w:r>
    </w:p>
    <w:p w14:paraId="6E9A8243" w14:textId="476F6F1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slipping turns (on suitable types); </w:t>
      </w:r>
    </w:p>
    <w:p w14:paraId="11E506D1" w14:textId="0BF1E23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turns onto selected headings, use of gyro heading indicator or compass; and </w:t>
      </w:r>
    </w:p>
    <w:p w14:paraId="58BD7866" w14:textId="1DF433D2"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instruments for precision. </w:t>
      </w:r>
    </w:p>
    <w:p w14:paraId="3B7AAA93"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1CB88A36"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8a: Slow flight </w:t>
      </w:r>
    </w:p>
    <w:p w14:paraId="6F585206"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Note: The objective is to improve the pilot’s ability to recognise inadvertent flight at critically</w:t>
      </w:r>
    </w:p>
    <w:p w14:paraId="454F38C5"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low speeds and provide practice in maintaining the TMG in balance while returning to normal</w:t>
      </w:r>
    </w:p>
    <w:p w14:paraId="307D2942"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 xml:space="preserve">air speed. </w:t>
      </w:r>
    </w:p>
    <w:p w14:paraId="53878F68" w14:textId="64A7531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safety checks; </w:t>
      </w:r>
    </w:p>
    <w:p w14:paraId="393C66DB" w14:textId="7D8CA59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introduction to slow flight; </w:t>
      </w:r>
    </w:p>
    <w:p w14:paraId="7BF1779C" w14:textId="45DD29D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controlled flight down to critically slow air speed; and </w:t>
      </w:r>
    </w:p>
    <w:p w14:paraId="51ABF4CD" w14:textId="6ECAD74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application of full power with correct attitude and balance to achieve normal climb speed. </w:t>
      </w:r>
    </w:p>
    <w:p w14:paraId="0F359E75"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78129474"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8b: Stalling </w:t>
      </w:r>
    </w:p>
    <w:p w14:paraId="1A4DA774" w14:textId="3D10315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airmanship; </w:t>
      </w:r>
    </w:p>
    <w:p w14:paraId="760D0760" w14:textId="391927C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safety checks; </w:t>
      </w:r>
    </w:p>
    <w:p w14:paraId="78BD9786" w14:textId="5A413F4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symptoms; </w:t>
      </w:r>
    </w:p>
    <w:p w14:paraId="618AAED8" w14:textId="1AF8F0E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recognition; </w:t>
      </w:r>
    </w:p>
    <w:p w14:paraId="4BF4EDE1" w14:textId="2E9154BE"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clean stall and recovery without power and with power; </w:t>
      </w:r>
    </w:p>
    <w:p w14:paraId="6788B5C3" w14:textId="2098C3B0"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recovery when a wing drops; and </w:t>
      </w:r>
    </w:p>
    <w:p w14:paraId="323FB2E7" w14:textId="223C73DB"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approach to stall in the approach and in the landing configurations, with and without</w:t>
      </w:r>
    </w:p>
    <w:p w14:paraId="1CFF1767"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 xml:space="preserve">power, recovery at the incipient stage. </w:t>
      </w:r>
    </w:p>
    <w:p w14:paraId="65E50743"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00091B4C"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lastRenderedPageBreak/>
        <w:t xml:space="preserve">Exercise 9: Take-off and climb to downwind position </w:t>
      </w:r>
    </w:p>
    <w:p w14:paraId="48CE1A99" w14:textId="0C03435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pre-take-off checks; </w:t>
      </w:r>
    </w:p>
    <w:p w14:paraId="435DC9BB" w14:textId="02628575"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into wind take-off; </w:t>
      </w:r>
    </w:p>
    <w:p w14:paraId="51AE8680" w14:textId="48D746B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safeguarding the nose wheel (if applicable); </w:t>
      </w:r>
    </w:p>
    <w:p w14:paraId="26B96A04" w14:textId="536F934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crosswind take-off; </w:t>
      </w:r>
    </w:p>
    <w:p w14:paraId="7456F5D8" w14:textId="0DFB58A2"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drills during and after take-off;</w:t>
      </w:r>
    </w:p>
    <w:p w14:paraId="11051415" w14:textId="2A35ECA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short take-off and soft field procedure or techniques including performance calculations;</w:t>
      </w:r>
    </w:p>
    <w:p w14:paraId="706E8760" w14:textId="77777777" w:rsidR="00AB460F"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 xml:space="preserve">and </w:t>
      </w:r>
      <w:r w:rsidR="00AB460F">
        <w:rPr>
          <w:rFonts w:ascii="Times New Roman" w:hAnsi="Times New Roman" w:cs="Times New Roman"/>
          <w:sz w:val="24"/>
          <w:szCs w:val="24"/>
        </w:rPr>
        <w:t xml:space="preserve"> </w:t>
      </w:r>
    </w:p>
    <w:p w14:paraId="6D22D7F2" w14:textId="1EE57E7B"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noise abatement procedures. </w:t>
      </w:r>
    </w:p>
    <w:p w14:paraId="1D1C5F8C"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599F5C56"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10: Circuit, approach and landing </w:t>
      </w:r>
    </w:p>
    <w:p w14:paraId="372A1B01" w14:textId="471A1944"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circuit procedures, downwind and base leg; </w:t>
      </w:r>
    </w:p>
    <w:p w14:paraId="5A3051A1" w14:textId="1A8AA4B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approach and landing with and without (idle) engine power; </w:t>
      </w:r>
    </w:p>
    <w:p w14:paraId="70DC6179" w14:textId="19F3CA9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afeguarding the nose wheel (if applicable); </w:t>
      </w:r>
    </w:p>
    <w:p w14:paraId="6D552A17" w14:textId="42723A4A"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effect of wind and wind shear on approach and touchdown speeds; </w:t>
      </w:r>
    </w:p>
    <w:p w14:paraId="517EACD8" w14:textId="454A386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airbrakes, flaps, slats or spoilers (if available); </w:t>
      </w:r>
    </w:p>
    <w:p w14:paraId="3598CA57" w14:textId="28C4829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crosswind approach and landing; </w:t>
      </w:r>
    </w:p>
    <w:p w14:paraId="2BCADA84" w14:textId="5801DF6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glide approach and landing (engine stopped); </w:t>
      </w:r>
    </w:p>
    <w:p w14:paraId="54FB3AEA" w14:textId="02377E32"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short landing and soft field procedures or techniques; </w:t>
      </w:r>
    </w:p>
    <w:p w14:paraId="1BE68A81" w14:textId="2AB1E53A"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flapless approach and landing (if applicable); </w:t>
      </w:r>
    </w:p>
    <w:p w14:paraId="79F5DC74" w14:textId="5646247A"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wheel landing; </w:t>
      </w:r>
    </w:p>
    <w:p w14:paraId="2E28C8EF" w14:textId="78C6758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(xi)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missed approach and go-around; and </w:t>
      </w:r>
    </w:p>
    <w:p w14:paraId="1212B783" w14:textId="038E8325"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(xii)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noise abatement procedures. </w:t>
      </w:r>
    </w:p>
    <w:p w14:paraId="57292007" w14:textId="7777777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Note: In the interests of safety, it will be necessary for pilots who are trained on nose wheel</w:t>
      </w:r>
    </w:p>
    <w:p w14:paraId="5824D849"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 xml:space="preserve">TMGs to undergo dual conversion training before flying tail wheel TMGs, and vice versa. </w:t>
      </w:r>
    </w:p>
    <w:p w14:paraId="0A62DDA2"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2DEFF974"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9/10e: Emergencies </w:t>
      </w:r>
    </w:p>
    <w:p w14:paraId="05FDD7EC" w14:textId="63643844"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abandoned take-off; </w:t>
      </w:r>
    </w:p>
    <w:p w14:paraId="7065911C" w14:textId="31A48AE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engine failure after take-off; </w:t>
      </w:r>
    </w:p>
    <w:p w14:paraId="4AA7C808" w14:textId="5898D3DB"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mislanding and go-around; and </w:t>
      </w:r>
    </w:p>
    <w:p w14:paraId="7C2A8A10" w14:textId="11C5F125"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missed approach. </w:t>
      </w:r>
    </w:p>
    <w:p w14:paraId="15176782"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6AF124F2"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11: Advanced turning </w:t>
      </w:r>
    </w:p>
    <w:p w14:paraId="129E69EB" w14:textId="0E1C33DF"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steep turns (45 °), level and descending; </w:t>
      </w:r>
    </w:p>
    <w:p w14:paraId="2586F45C" w14:textId="47786E90"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stalling in the turn and recovery; and </w:t>
      </w:r>
    </w:p>
    <w:p w14:paraId="0C1F9C4B" w14:textId="2C42771E"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recoveries from unusual attitudes, including spiral dives. </w:t>
      </w:r>
    </w:p>
    <w:p w14:paraId="40E26696"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6757B139"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12: Stopping and restarting the engine </w:t>
      </w:r>
    </w:p>
    <w:p w14:paraId="6CE83BE4" w14:textId="1B26B2A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engine cooling procedures; </w:t>
      </w:r>
    </w:p>
    <w:p w14:paraId="427ADC5C" w14:textId="402388A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switching off procedure in-flight; </w:t>
      </w:r>
    </w:p>
    <w:p w14:paraId="3F71EF52" w14:textId="23CA136C"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sailplane operating procedures;</w:t>
      </w:r>
    </w:p>
    <w:p w14:paraId="0F6EB139" w14:textId="36D6464A"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restarting procedure; and </w:t>
      </w:r>
    </w:p>
    <w:p w14:paraId="17DECB4E" w14:textId="765ADF6F"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decision process to start or not start the engine. </w:t>
      </w:r>
    </w:p>
    <w:p w14:paraId="4252428B"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4643058D"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13: Forced landing without power </w:t>
      </w:r>
    </w:p>
    <w:p w14:paraId="4F173355" w14:textId="3DF8D44B"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forced landing procedure; </w:t>
      </w:r>
    </w:p>
    <w:p w14:paraId="423029FB" w14:textId="0E50D5D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lastRenderedPageBreak/>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choice of landing area, provision for change of plan; </w:t>
      </w:r>
    </w:p>
    <w:p w14:paraId="2FBCF4A8" w14:textId="0A17B4A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gliding distance; </w:t>
      </w:r>
    </w:p>
    <w:p w14:paraId="3F4B694D" w14:textId="33C1A204"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descent plan; </w:t>
      </w:r>
    </w:p>
    <w:p w14:paraId="10954CDC" w14:textId="620E3AAB"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key positions; </w:t>
      </w:r>
    </w:p>
    <w:p w14:paraId="43EC6C46" w14:textId="755DE8A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engine failure checks; </w:t>
      </w:r>
    </w:p>
    <w:p w14:paraId="12F08D93" w14:textId="3B11B22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radio; </w:t>
      </w:r>
    </w:p>
    <w:p w14:paraId="73BC690F" w14:textId="79418B7D"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base leg; </w:t>
      </w:r>
    </w:p>
    <w:p w14:paraId="08089B56" w14:textId="7491781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final approach; </w:t>
      </w:r>
    </w:p>
    <w:p w14:paraId="4C3D0828" w14:textId="5E9311A5"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(x)</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landing; and </w:t>
      </w:r>
    </w:p>
    <w:p w14:paraId="5D8FFA7A" w14:textId="10E79BFA"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(xi)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actions after landing. </w:t>
      </w:r>
    </w:p>
    <w:p w14:paraId="5CF74FF6"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62851F6D"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14: Precautionary landing </w:t>
      </w:r>
    </w:p>
    <w:p w14:paraId="1C0A3F77" w14:textId="5734060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full procedure away from aerodrome to break-off height; </w:t>
      </w:r>
    </w:p>
    <w:p w14:paraId="3A9D244B" w14:textId="452050C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occasions necessitating;</w:t>
      </w:r>
    </w:p>
    <w:p w14:paraId="5A7BCF4E" w14:textId="1E41C74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in-flight conditions; </w:t>
      </w:r>
    </w:p>
    <w:p w14:paraId="1E79552E" w14:textId="3D01DB8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landing area selection: </w:t>
      </w:r>
    </w:p>
    <w:p w14:paraId="3A109341" w14:textId="165550C2"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normal aerodrome; </w:t>
      </w:r>
    </w:p>
    <w:p w14:paraId="29284355" w14:textId="63D56A3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disused aerodrome; and </w:t>
      </w:r>
    </w:p>
    <w:p w14:paraId="44C0B43F" w14:textId="276BD0B4"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ordinary field; </w:t>
      </w:r>
    </w:p>
    <w:p w14:paraId="2C980B67" w14:textId="1D12EBBF"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circuit and approach; and </w:t>
      </w:r>
    </w:p>
    <w:p w14:paraId="3C1E0C10" w14:textId="3F7C1181"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actions after landing. </w:t>
      </w:r>
    </w:p>
    <w:p w14:paraId="0638ACFA" w14:textId="77777777" w:rsidR="008C5095" w:rsidRDefault="008C5095" w:rsidP="008C5095">
      <w:pPr>
        <w:spacing w:after="0" w:line="240" w:lineRule="auto"/>
        <w:ind w:left="851" w:hanging="751"/>
        <w:jc w:val="both"/>
        <w:rPr>
          <w:rFonts w:ascii="Times New Roman" w:hAnsi="Times New Roman" w:cs="Times New Roman"/>
          <w:b/>
          <w:bCs/>
          <w:sz w:val="24"/>
          <w:szCs w:val="24"/>
        </w:rPr>
      </w:pPr>
    </w:p>
    <w:p w14:paraId="228FC2A9" w14:textId="7777777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b/>
          <w:bCs/>
          <w:sz w:val="24"/>
          <w:szCs w:val="24"/>
        </w:rPr>
        <w:t xml:space="preserve">Exercise 15a: Navigation </w:t>
      </w:r>
    </w:p>
    <w:p w14:paraId="5B88EA7B" w14:textId="5C0D60C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Flight planning </w:t>
      </w:r>
    </w:p>
    <w:p w14:paraId="2364E58E" w14:textId="24475B9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weather forecast and actuals; </w:t>
      </w:r>
    </w:p>
    <w:p w14:paraId="078B05AB" w14:textId="2FF37383"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map selection and preparation: </w:t>
      </w:r>
    </w:p>
    <w:p w14:paraId="6271E220" w14:textId="752D1F2B"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(1)</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choice of route; </w:t>
      </w:r>
    </w:p>
    <w:p w14:paraId="47C9B53B" w14:textId="42AC72EC"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(2)</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airspace structure; and </w:t>
      </w:r>
    </w:p>
    <w:p w14:paraId="0C399350" w14:textId="58A015C2"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(3)</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safety altitudes; </w:t>
      </w:r>
    </w:p>
    <w:p w14:paraId="2BE4429C" w14:textId="245359AB"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calculations:</w:t>
      </w:r>
    </w:p>
    <w:p w14:paraId="0B008BA2" w14:textId="1D9EC639"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(1)</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magnetic heading(s) and time(s) en-route; </w:t>
      </w:r>
    </w:p>
    <w:p w14:paraId="2D9336C0" w14:textId="4D949036"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(2)</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fuel consumption; </w:t>
      </w:r>
    </w:p>
    <w:p w14:paraId="208934FC" w14:textId="14DF7DE7"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(3)</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mass and balance; and </w:t>
      </w:r>
    </w:p>
    <w:p w14:paraId="092E8D5B" w14:textId="2A61A058" w:rsidR="008C5095" w:rsidRDefault="00615024" w:rsidP="008C5095">
      <w:pPr>
        <w:spacing w:after="0" w:line="240" w:lineRule="auto"/>
        <w:ind w:left="851" w:hanging="751"/>
        <w:jc w:val="both"/>
        <w:rPr>
          <w:rFonts w:ascii="Times New Roman" w:hAnsi="Times New Roman" w:cs="Times New Roman"/>
          <w:b/>
          <w:bCs/>
          <w:sz w:val="24"/>
          <w:szCs w:val="24"/>
        </w:rPr>
      </w:pPr>
      <w:r w:rsidRPr="00B137AC">
        <w:rPr>
          <w:rFonts w:ascii="Times New Roman" w:hAnsi="Times New Roman" w:cs="Times New Roman"/>
          <w:sz w:val="24"/>
          <w:szCs w:val="24"/>
        </w:rPr>
        <w:t>(4)</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mass and performance; </w:t>
      </w:r>
    </w:p>
    <w:p w14:paraId="239ECA9D" w14:textId="0753E331"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(D)</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 flight information:</w:t>
      </w:r>
    </w:p>
    <w:p w14:paraId="38C013FF" w14:textId="757046BE"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(1)</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NOTAMs, etc.; </w:t>
      </w:r>
    </w:p>
    <w:p w14:paraId="4AE352DF" w14:textId="700EDA90"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(2)</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radio frequencies; and </w:t>
      </w:r>
    </w:p>
    <w:p w14:paraId="48963D01" w14:textId="2D77F36A"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(3)</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selection of alternate aerodromes; </w:t>
      </w:r>
    </w:p>
    <w:p w14:paraId="13FF5E80" w14:textId="4407C18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(E)</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TMG documentation; </w:t>
      </w:r>
    </w:p>
    <w:p w14:paraId="27F3701B" w14:textId="0B5B0E13"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(F)</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notification of the flight: </w:t>
      </w:r>
    </w:p>
    <w:p w14:paraId="40CFFAD8" w14:textId="5496B253"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(1)</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pre-flight administrative procedures; and </w:t>
      </w:r>
    </w:p>
    <w:p w14:paraId="68904E0D" w14:textId="2D08738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(2)</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ICAO flight plan form; </w:t>
      </w:r>
    </w:p>
    <w:p w14:paraId="4F6521AD" w14:textId="6607BEEF"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 Departure: </w:t>
      </w:r>
    </w:p>
    <w:p w14:paraId="11EC4C25" w14:textId="4B55F0D3"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organisation of cockpit workload; </w:t>
      </w:r>
    </w:p>
    <w:p w14:paraId="6B9122B0" w14:textId="3DC92F8C"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departure procedures: </w:t>
      </w:r>
    </w:p>
    <w:p w14:paraId="71E47F72" w14:textId="182DC8B8"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(1)</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altimeter settings; </w:t>
      </w:r>
    </w:p>
    <w:p w14:paraId="63B963F2" w14:textId="74CC850B"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lastRenderedPageBreak/>
        <w:t>(2)</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ATC liaison in regulated airspace (may be simulated in case of unavailability of</w:t>
      </w:r>
    </w:p>
    <w:p w14:paraId="1BBB222B" w14:textId="56FDB81E"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 xml:space="preserve">regulated airspace); </w:t>
      </w:r>
    </w:p>
    <w:p w14:paraId="68B4E749" w14:textId="6CAFD082"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(3)</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setting heading procedure; and </w:t>
      </w:r>
    </w:p>
    <w:p w14:paraId="3899F680" w14:textId="165C9F9C"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(4)</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noting of ETAs; </w:t>
      </w:r>
    </w:p>
    <w:p w14:paraId="7478F22B" w14:textId="668618D7"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En-route: </w:t>
      </w:r>
    </w:p>
    <w:p w14:paraId="2E2160A5" w14:textId="164A2A3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maintenance of altitude and heading; </w:t>
      </w:r>
    </w:p>
    <w:p w14:paraId="500C85AE" w14:textId="2F28692A"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revisions of ETAs and heading; </w:t>
      </w:r>
    </w:p>
    <w:p w14:paraId="14F95CF1" w14:textId="77BD610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log keeping; </w:t>
      </w:r>
    </w:p>
    <w:p w14:paraId="303EC79F" w14:textId="57A80D92"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(D)</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radio or compliance with ATC procedures; </w:t>
      </w:r>
    </w:p>
    <w:p w14:paraId="0B0476DF" w14:textId="39D8C38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(E)</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minimum weather conditions for continuation of flight; </w:t>
      </w:r>
    </w:p>
    <w:p w14:paraId="33E83A70" w14:textId="592BFD5A"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(F)</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in-flight decisions; </w:t>
      </w:r>
    </w:p>
    <w:p w14:paraId="15F56116" w14:textId="214428D8"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(G)</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transiting controlled or regulated airspace; </w:t>
      </w:r>
    </w:p>
    <w:p w14:paraId="781F8902" w14:textId="73DC822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(H)</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diversion procedures; </w:t>
      </w:r>
    </w:p>
    <w:p w14:paraId="7AD06164" w14:textId="21A6AAA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uncertainty of position procedure; and </w:t>
      </w:r>
    </w:p>
    <w:p w14:paraId="0692252D" w14:textId="6A6DE29D"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(J)</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lost procedure; and </w:t>
      </w:r>
      <w:r w:rsidR="008C5095">
        <w:rPr>
          <w:rFonts w:ascii="Times New Roman" w:hAnsi="Times New Roman" w:cs="Times New Roman"/>
          <w:sz w:val="24"/>
          <w:szCs w:val="24"/>
        </w:rPr>
        <w:t>â</w:t>
      </w:r>
    </w:p>
    <w:p w14:paraId="003FF3A9" w14:textId="2D526334"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Arrival, aerodrome joining procedure: </w:t>
      </w:r>
    </w:p>
    <w:p w14:paraId="2C6E25DA" w14:textId="42F8DDF5"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ATC liaison in regulated airspace (may be simulated in case of</w:t>
      </w:r>
    </w:p>
    <w:p w14:paraId="5E509A61" w14:textId="0AE9477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 xml:space="preserve">unavailability of regulated airspace); </w:t>
      </w:r>
    </w:p>
    <w:p w14:paraId="07BD49CD" w14:textId="4C0F992B"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altimeter setting;</w:t>
      </w:r>
    </w:p>
    <w:p w14:paraId="108A4C9A" w14:textId="331A8DA9"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entering the traffic pattern; </w:t>
      </w:r>
    </w:p>
    <w:p w14:paraId="12489D51" w14:textId="0B948B83"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(D)</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circuit procedures; </w:t>
      </w:r>
    </w:p>
    <w:p w14:paraId="0E2B1E68" w14:textId="3AFF9296"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(E)</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parking; </w:t>
      </w:r>
    </w:p>
    <w:p w14:paraId="36C96771" w14:textId="26A69FDC"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(F)</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security of TMG; </w:t>
      </w:r>
    </w:p>
    <w:p w14:paraId="395912B8" w14:textId="43EB5B72"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(G)</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refuelling; </w:t>
      </w:r>
    </w:p>
    <w:p w14:paraId="032E8689" w14:textId="5FDD2721" w:rsidR="008C5095" w:rsidRDefault="00615024" w:rsidP="008C5095">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(H)</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closing of flight plan, if appropriate; and </w:t>
      </w:r>
    </w:p>
    <w:p w14:paraId="7DAA2E15" w14:textId="3CDFBEE3"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post-flight administrative procedures. </w:t>
      </w:r>
    </w:p>
    <w:p w14:paraId="72E6311C" w14:textId="77777777" w:rsidR="00D310DA" w:rsidRDefault="00D310DA" w:rsidP="00D310DA">
      <w:pPr>
        <w:spacing w:after="0" w:line="240" w:lineRule="auto"/>
        <w:ind w:left="851" w:hanging="751"/>
        <w:jc w:val="both"/>
        <w:rPr>
          <w:rFonts w:ascii="Times New Roman" w:hAnsi="Times New Roman" w:cs="Times New Roman"/>
          <w:sz w:val="24"/>
          <w:szCs w:val="24"/>
        </w:rPr>
      </w:pPr>
    </w:p>
    <w:p w14:paraId="04CC2F44" w14:textId="77777777"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15b: Navigation problems at lower levels and in reduced visibility </w:t>
      </w:r>
    </w:p>
    <w:p w14:paraId="51D88106" w14:textId="2EC00218"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actions before descending; </w:t>
      </w:r>
    </w:p>
    <w:p w14:paraId="6E8B6AF5" w14:textId="5212E059"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hazards (for example, obstacles and terrain); </w:t>
      </w:r>
    </w:p>
    <w:p w14:paraId="235646E8" w14:textId="59C2D8CE"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difficulties of map reading; </w:t>
      </w:r>
    </w:p>
    <w:p w14:paraId="1A5E0811" w14:textId="76D6FFF6"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effects of wind and turbulence; </w:t>
      </w:r>
    </w:p>
    <w:p w14:paraId="6FCD7D1C" w14:textId="2931200D"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vertical situational awareness (avoidance of controlled flight into terrain);</w:t>
      </w:r>
    </w:p>
    <w:p w14:paraId="3CE0D917" w14:textId="1CA69160"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avoidance of noise sensitive areas; </w:t>
      </w:r>
    </w:p>
    <w:p w14:paraId="6B976FEE" w14:textId="24799249"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joining the circuit; and </w:t>
      </w:r>
    </w:p>
    <w:p w14:paraId="66D2005C" w14:textId="4A6C1C73"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(viii)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bad weather circuit and landing. </w:t>
      </w:r>
    </w:p>
    <w:p w14:paraId="2FEBAF94" w14:textId="77777777" w:rsidR="00D310DA" w:rsidRDefault="00D310DA" w:rsidP="00D310DA">
      <w:pPr>
        <w:spacing w:after="0" w:line="240" w:lineRule="auto"/>
        <w:ind w:left="851" w:hanging="751"/>
        <w:jc w:val="both"/>
        <w:rPr>
          <w:rFonts w:ascii="Times New Roman" w:hAnsi="Times New Roman" w:cs="Times New Roman"/>
          <w:sz w:val="24"/>
          <w:szCs w:val="24"/>
        </w:rPr>
      </w:pPr>
    </w:p>
    <w:p w14:paraId="4B3410A7" w14:textId="77777777"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b/>
          <w:bCs/>
          <w:sz w:val="24"/>
          <w:szCs w:val="24"/>
        </w:rPr>
        <w:t xml:space="preserve">Exercise 15c: Radio navigation (basics) </w:t>
      </w:r>
    </w:p>
    <w:p w14:paraId="5F72F43C" w14:textId="11E3235F"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(i)</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Use of GNSS or VOR/NDB: </w:t>
      </w:r>
    </w:p>
    <w:p w14:paraId="593C169B" w14:textId="4F57CA6A"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selection of waypoints; </w:t>
      </w:r>
    </w:p>
    <w:p w14:paraId="6F726FCC" w14:textId="0B14A769"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to or from indications or orientation; and </w:t>
      </w:r>
    </w:p>
    <w:p w14:paraId="3CEE5BB6" w14:textId="3B66358D"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error messages; </w:t>
      </w:r>
    </w:p>
    <w:p w14:paraId="6AEC8FB5" w14:textId="77777777"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 xml:space="preserve">(ii) Use of VHF/DF and other radio facilities, as available: </w:t>
      </w:r>
    </w:p>
    <w:p w14:paraId="59E47C43" w14:textId="24240DD5"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availability, AIP and frequencies; </w:t>
      </w:r>
    </w:p>
    <w:p w14:paraId="0D64B77A" w14:textId="4E16D7B1"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R/T procedures and ATC liaison; and </w:t>
      </w:r>
    </w:p>
    <w:p w14:paraId="6D6F1C6D" w14:textId="6627674D"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obtaining a QDM and homing; and </w:t>
      </w:r>
    </w:p>
    <w:p w14:paraId="62287EDA" w14:textId="384D00DF"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lastRenderedPageBreak/>
        <w:t xml:space="preserve">(iii) Use of en-route or terminal radar: </w:t>
      </w:r>
    </w:p>
    <w:p w14:paraId="1158DAB4" w14:textId="65024274"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(A)</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availability and AIP; </w:t>
      </w:r>
    </w:p>
    <w:p w14:paraId="15147BE6" w14:textId="2CE50806"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(B)</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procedures and ATC liaison; </w:t>
      </w:r>
    </w:p>
    <w:p w14:paraId="15F26FA1" w14:textId="47B7DFF4"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(C)</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pilot’s responsibilities; and </w:t>
      </w:r>
    </w:p>
    <w:p w14:paraId="70DEC0FD" w14:textId="43E0C18F"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(D)</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secondary surveillance radar; </w:t>
      </w:r>
    </w:p>
    <w:p w14:paraId="4997C14B" w14:textId="476ADC0D"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(1)</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transponders; </w:t>
      </w:r>
    </w:p>
    <w:p w14:paraId="2BBF6106" w14:textId="40255B11" w:rsidR="00D310DA"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(2)</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 xml:space="preserve">code selection; and </w:t>
      </w:r>
    </w:p>
    <w:p w14:paraId="57023C84" w14:textId="0F35ED2A" w:rsidR="00615024" w:rsidRPr="00B137AC" w:rsidRDefault="00615024" w:rsidP="00D310DA">
      <w:pPr>
        <w:spacing w:after="0" w:line="240" w:lineRule="auto"/>
        <w:ind w:left="851" w:hanging="751"/>
        <w:jc w:val="both"/>
        <w:rPr>
          <w:rFonts w:ascii="Times New Roman" w:hAnsi="Times New Roman" w:cs="Times New Roman"/>
          <w:sz w:val="24"/>
          <w:szCs w:val="24"/>
        </w:rPr>
      </w:pPr>
      <w:r w:rsidRPr="00B137AC">
        <w:rPr>
          <w:rFonts w:ascii="Times New Roman" w:hAnsi="Times New Roman" w:cs="Times New Roman"/>
          <w:sz w:val="24"/>
          <w:szCs w:val="24"/>
        </w:rPr>
        <w:t>(3)</w:t>
      </w:r>
      <w:r w:rsidR="00AB460F">
        <w:rPr>
          <w:rFonts w:ascii="Times New Roman" w:hAnsi="Times New Roman" w:cs="Times New Roman"/>
          <w:sz w:val="24"/>
          <w:szCs w:val="24"/>
        </w:rPr>
        <w:t xml:space="preserve"> </w:t>
      </w:r>
      <w:r w:rsidRPr="00B137AC">
        <w:rPr>
          <w:rFonts w:ascii="Times New Roman" w:hAnsi="Times New Roman" w:cs="Times New Roman"/>
          <w:sz w:val="24"/>
          <w:szCs w:val="24"/>
        </w:rPr>
        <w:t>interrogation and reply.</w:t>
      </w:r>
    </w:p>
    <w:p w14:paraId="0BD865EE" w14:textId="77777777" w:rsidR="00615024" w:rsidRPr="00B137AC" w:rsidRDefault="00615024" w:rsidP="00B137AC">
      <w:pPr>
        <w:spacing w:after="0" w:line="240" w:lineRule="auto"/>
        <w:jc w:val="both"/>
        <w:rPr>
          <w:rFonts w:ascii="Times New Roman" w:hAnsi="Times New Roman" w:cs="Times New Roman"/>
          <w:sz w:val="24"/>
          <w:szCs w:val="24"/>
        </w:rPr>
      </w:pPr>
    </w:p>
    <w:p w14:paraId="01BFCF63" w14:textId="223FB130" w:rsidR="00AB460F" w:rsidRDefault="003652A5" w:rsidP="00AB460F">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00AB460F" w:rsidRPr="00AB460F">
        <w:rPr>
          <w:rFonts w:ascii="Times New Roman" w:hAnsi="Times New Roman" w:cs="Times New Roman"/>
          <w:b/>
          <w:bCs/>
          <w:sz w:val="24"/>
          <w:szCs w:val="24"/>
        </w:rPr>
        <w:t>.</w:t>
      </w:r>
      <w:r>
        <w:rPr>
          <w:rFonts w:ascii="Times New Roman" w:hAnsi="Times New Roman" w:cs="Times New Roman"/>
          <w:b/>
          <w:bCs/>
          <w:sz w:val="24"/>
          <w:szCs w:val="24"/>
        </w:rPr>
        <w:t>10</w:t>
      </w:r>
      <w:r w:rsidR="00AB460F" w:rsidRPr="00AB460F">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GM1 SFCL.150(c)  SPL – Sailplane and TMG privileges </w:t>
      </w:r>
    </w:p>
    <w:p w14:paraId="1D0B8A42" w14:textId="77777777" w:rsidR="00AB460F" w:rsidRDefault="00615024" w:rsidP="00AB460F">
      <w:pPr>
        <w:spacing w:after="0"/>
        <w:jc w:val="both"/>
        <w:rPr>
          <w:rFonts w:ascii="Times New Roman" w:hAnsi="Times New Roman" w:cs="Times New Roman"/>
          <w:b/>
          <w:bCs/>
          <w:sz w:val="24"/>
          <w:szCs w:val="24"/>
        </w:rPr>
      </w:pPr>
      <w:r w:rsidRPr="00AB460F">
        <w:rPr>
          <w:rFonts w:ascii="Times New Roman" w:hAnsi="Times New Roman" w:cs="Times New Roman"/>
          <w:sz w:val="24"/>
          <w:szCs w:val="24"/>
        </w:rPr>
        <w:t xml:space="preserve">FAMILIARISATION WITH ENGINE START/STOP PROCEDURES </w:t>
      </w:r>
    </w:p>
    <w:p w14:paraId="7C6AFC53" w14:textId="77777777" w:rsidR="00AB460F" w:rsidRDefault="00615024" w:rsidP="00AB460F">
      <w:pPr>
        <w:spacing w:after="0"/>
        <w:jc w:val="both"/>
        <w:rPr>
          <w:rFonts w:ascii="Times New Roman" w:hAnsi="Times New Roman" w:cs="Times New Roman"/>
          <w:b/>
          <w:bCs/>
          <w:sz w:val="24"/>
          <w:szCs w:val="24"/>
        </w:rPr>
      </w:pPr>
      <w:r w:rsidRPr="00AB460F">
        <w:rPr>
          <w:rFonts w:ascii="Times New Roman" w:hAnsi="Times New Roman" w:cs="Times New Roman"/>
          <w:sz w:val="24"/>
          <w:szCs w:val="24"/>
        </w:rPr>
        <w:t>SPL holders who obtain TMG privileges through a credit in accordance with point SFCL.150(c) should make themselves familiar with the procedures set out in the aircraft flight manual (AFM) for starting and stopping the engine in flight.</w:t>
      </w:r>
    </w:p>
    <w:p w14:paraId="668BC8D7" w14:textId="77777777" w:rsidR="00AB460F" w:rsidRDefault="00AB460F" w:rsidP="00AB460F">
      <w:pPr>
        <w:spacing w:after="0"/>
        <w:jc w:val="both"/>
        <w:rPr>
          <w:rFonts w:ascii="Times New Roman" w:hAnsi="Times New Roman" w:cs="Times New Roman"/>
          <w:b/>
          <w:bCs/>
          <w:sz w:val="24"/>
          <w:szCs w:val="24"/>
        </w:rPr>
      </w:pPr>
    </w:p>
    <w:p w14:paraId="4BBD9D60" w14:textId="65613126" w:rsidR="00AB460F" w:rsidRDefault="003652A5" w:rsidP="00AB460F">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00AB460F">
        <w:rPr>
          <w:rFonts w:ascii="Times New Roman" w:hAnsi="Times New Roman" w:cs="Times New Roman"/>
          <w:b/>
          <w:bCs/>
          <w:sz w:val="24"/>
          <w:szCs w:val="24"/>
        </w:rPr>
        <w:t>.1</w:t>
      </w:r>
      <w:r>
        <w:rPr>
          <w:rFonts w:ascii="Times New Roman" w:hAnsi="Times New Roman" w:cs="Times New Roman"/>
          <w:b/>
          <w:bCs/>
          <w:sz w:val="24"/>
          <w:szCs w:val="24"/>
        </w:rPr>
        <w:t>1</w:t>
      </w:r>
      <w:r w:rsidR="00AB460F">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SFCL.150(e) SPL – Sailplane and TMG privileges </w:t>
      </w:r>
    </w:p>
    <w:p w14:paraId="2958BCF1"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EXTENSION TO SAILPLANE PRIVILEGES </w:t>
      </w:r>
    </w:p>
    <w:p w14:paraId="6566A8A1" w14:textId="77777777" w:rsidR="00AB460F" w:rsidRDefault="00AB460F" w:rsidP="00AB460F">
      <w:pPr>
        <w:spacing w:after="0" w:line="240" w:lineRule="auto"/>
        <w:jc w:val="both"/>
        <w:rPr>
          <w:rFonts w:ascii="Times New Roman" w:hAnsi="Times New Roman" w:cs="Times New Roman"/>
          <w:sz w:val="24"/>
          <w:szCs w:val="24"/>
        </w:rPr>
      </w:pPr>
    </w:p>
    <w:p w14:paraId="0737C918"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Once the training set out in this AMC is completed, the ATO or the DTO should issue a certificate of satisfactory completion of the training. </w:t>
      </w:r>
    </w:p>
    <w:p w14:paraId="3167B436"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Theoretical knowledge </w:t>
      </w:r>
    </w:p>
    <w:p w14:paraId="2F63AE22" w14:textId="77777777" w:rsidR="00AB460F" w:rsidRDefault="00AB460F" w:rsidP="00AB460F">
      <w:pPr>
        <w:spacing w:after="0"/>
        <w:jc w:val="both"/>
        <w:rPr>
          <w:rFonts w:ascii="Times New Roman" w:hAnsi="Times New Roman" w:cs="Times New Roman"/>
          <w:sz w:val="24"/>
          <w:szCs w:val="24"/>
        </w:rPr>
      </w:pPr>
    </w:p>
    <w:p w14:paraId="1459AED6"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In preparation for the demonstration of additional theoretical knowledge as stipulated in point SFCL.150(e)(2), the training course at an ATO or at an DTO should include theoretical knowledge instruction that should at least cover the revision or explanation of: </w:t>
      </w:r>
    </w:p>
    <w:p w14:paraId="3E98D37E"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Principles of flight </w:t>
      </w:r>
    </w:p>
    <w:p w14:paraId="6DD3E7C5"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Operating limitations </w:t>
      </w:r>
    </w:p>
    <w:p w14:paraId="69B96153"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Operational procedures </w:t>
      </w:r>
    </w:p>
    <w:p w14:paraId="44FDDD08"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special operational procedures and hazards; and </w:t>
      </w:r>
    </w:p>
    <w:p w14:paraId="57E4206F"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emergency procedures. </w:t>
      </w:r>
    </w:p>
    <w:p w14:paraId="6FD22F64"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Flight performance and planning </w:t>
      </w:r>
    </w:p>
    <w:p w14:paraId="558F146D"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mass and balance considerations; </w:t>
      </w:r>
    </w:p>
    <w:p w14:paraId="62384C52"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loading; </w:t>
      </w:r>
    </w:p>
    <w:p w14:paraId="144CCD70"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CG calculation; </w:t>
      </w:r>
    </w:p>
    <w:p w14:paraId="0AEFFB0D"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load and trim sheet; and </w:t>
      </w:r>
    </w:p>
    <w:p w14:paraId="725C430F"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(v)</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performance of sailplanes. </w:t>
      </w:r>
    </w:p>
    <w:p w14:paraId="7F8565FF"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(4)</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Aircraft general knowledge </w:t>
      </w:r>
    </w:p>
    <w:p w14:paraId="5784AB7A"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system designs, loads, stresses, maintenance; </w:t>
      </w:r>
    </w:p>
    <w:p w14:paraId="1840B2A7"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airframe; </w:t>
      </w:r>
    </w:p>
    <w:p w14:paraId="4DC96F08"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landing gear, wheels, tyres, brakes; and </w:t>
      </w:r>
    </w:p>
    <w:p w14:paraId="6DC76725"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instrument and indication systems. </w:t>
      </w:r>
    </w:p>
    <w:p w14:paraId="089EE2CF"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(5)</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Navigation </w:t>
      </w:r>
    </w:p>
    <w:p w14:paraId="0D0EBEE0"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(i) dead reckoning navigation (addition: powered flying elements); </w:t>
      </w:r>
    </w:p>
    <w:p w14:paraId="057802DC"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lastRenderedPageBreak/>
        <w:t xml:space="preserve">(ii) in-flight navigation; and </w:t>
      </w:r>
    </w:p>
    <w:p w14:paraId="604C4CF7"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(iii) GNSS. </w:t>
      </w:r>
    </w:p>
    <w:p w14:paraId="2D9D20C5"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(c)</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Flight instruction</w:t>
      </w:r>
    </w:p>
    <w:p w14:paraId="600A2433"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The flight instruction should include at least the training syllabus specified in point (c) of AMC2 SFCL.130. However, credit may be given for exercises 4 to 8, 10 and 14.</w:t>
      </w:r>
    </w:p>
    <w:p w14:paraId="3FA510F9" w14:textId="77777777" w:rsidR="00AB460F" w:rsidRDefault="00AB460F" w:rsidP="00AB460F">
      <w:pPr>
        <w:spacing w:after="0"/>
        <w:jc w:val="both"/>
        <w:rPr>
          <w:rFonts w:ascii="Times New Roman" w:hAnsi="Times New Roman" w:cs="Times New Roman"/>
          <w:sz w:val="24"/>
          <w:szCs w:val="24"/>
        </w:rPr>
      </w:pPr>
    </w:p>
    <w:p w14:paraId="2F383656" w14:textId="64F803B9" w:rsidR="00AB460F" w:rsidRDefault="003652A5" w:rsidP="00AB460F">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AB460F">
        <w:rPr>
          <w:rFonts w:ascii="Times New Roman" w:hAnsi="Times New Roman" w:cs="Times New Roman"/>
          <w:b/>
          <w:bCs/>
          <w:sz w:val="24"/>
          <w:szCs w:val="24"/>
        </w:rPr>
        <w:t>.1</w:t>
      </w:r>
      <w:r>
        <w:rPr>
          <w:rFonts w:ascii="Times New Roman" w:hAnsi="Times New Roman" w:cs="Times New Roman"/>
          <w:b/>
          <w:bCs/>
          <w:sz w:val="24"/>
          <w:szCs w:val="24"/>
        </w:rPr>
        <w:t>2</w:t>
      </w:r>
      <w:r w:rsidR="00AB460F">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SFCL.155(a)(2) SPL – Launching methods </w:t>
      </w:r>
    </w:p>
    <w:p w14:paraId="0D8D4A70"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INSTRUCTION FOR SELF-LAUNCH </w:t>
      </w:r>
    </w:p>
    <w:p w14:paraId="790CA851" w14:textId="77777777" w:rsidR="00AB460F" w:rsidRDefault="00AB460F" w:rsidP="00AB460F">
      <w:pPr>
        <w:spacing w:after="0"/>
        <w:jc w:val="both"/>
        <w:rPr>
          <w:rFonts w:ascii="Times New Roman" w:hAnsi="Times New Roman" w:cs="Times New Roman"/>
          <w:sz w:val="24"/>
          <w:szCs w:val="24"/>
        </w:rPr>
      </w:pPr>
    </w:p>
    <w:p w14:paraId="08F64D20"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The training for the self-launch method should include the syllabus for self-launch set out in point (c)(5) of AMC2 SFCL.130 (Exercise 11c). </w:t>
      </w:r>
    </w:p>
    <w:p w14:paraId="709FCD9E"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(c)</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At the end of the training, the applicant should demonstrate to the instructor the ability to perform all of the following: </w:t>
      </w:r>
    </w:p>
    <w:p w14:paraId="30C998F2"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a self-launch; </w:t>
      </w:r>
    </w:p>
    <w:p w14:paraId="56699F06" w14:textId="77777777" w:rsidR="00AB460F" w:rsidRDefault="00615024" w:rsidP="00AB460F">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 xml:space="preserve">appropriate actions in the event of engine failures; and </w:t>
      </w:r>
    </w:p>
    <w:p w14:paraId="73506093"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AB460F">
        <w:rPr>
          <w:rFonts w:ascii="Times New Roman" w:hAnsi="Times New Roman" w:cs="Times New Roman"/>
          <w:sz w:val="24"/>
          <w:szCs w:val="24"/>
        </w:rPr>
        <w:t xml:space="preserve"> </w:t>
      </w:r>
      <w:r w:rsidRPr="00AB460F">
        <w:rPr>
          <w:rFonts w:ascii="Times New Roman" w:hAnsi="Times New Roman" w:cs="Times New Roman"/>
          <w:sz w:val="24"/>
          <w:szCs w:val="24"/>
        </w:rPr>
        <w:t>the decision processes referred to in items (xix) and (xx) of Exercise 11c in point (c)(5) of AMC2 SFCL.130.</w:t>
      </w:r>
    </w:p>
    <w:p w14:paraId="28A410EC" w14:textId="77777777" w:rsidR="00104AC1" w:rsidRDefault="00104AC1" w:rsidP="00104AC1">
      <w:pPr>
        <w:spacing w:after="0"/>
        <w:jc w:val="both"/>
        <w:rPr>
          <w:rFonts w:ascii="Times New Roman" w:hAnsi="Times New Roman" w:cs="Times New Roman"/>
          <w:sz w:val="24"/>
          <w:szCs w:val="24"/>
        </w:rPr>
      </w:pPr>
    </w:p>
    <w:p w14:paraId="74B03988" w14:textId="44C329E4" w:rsidR="00104AC1" w:rsidRDefault="003652A5" w:rsidP="00104AC1">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104AC1">
        <w:rPr>
          <w:rFonts w:ascii="Times New Roman" w:hAnsi="Times New Roman" w:cs="Times New Roman"/>
          <w:b/>
          <w:bCs/>
          <w:sz w:val="24"/>
          <w:szCs w:val="24"/>
        </w:rPr>
        <w:t>.1</w:t>
      </w:r>
      <w:r>
        <w:rPr>
          <w:rFonts w:ascii="Times New Roman" w:hAnsi="Times New Roman" w:cs="Times New Roman"/>
          <w:b/>
          <w:bCs/>
          <w:sz w:val="24"/>
          <w:szCs w:val="24"/>
        </w:rPr>
        <w:t>3</w:t>
      </w:r>
      <w:r w:rsidR="00104AC1">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GM1 SFCL.155(a)(4)  SPL – Launching methods </w:t>
      </w:r>
    </w:p>
    <w:p w14:paraId="5970EC8F" w14:textId="77777777" w:rsidR="00104AC1" w:rsidRDefault="00615024" w:rsidP="00104AC1">
      <w:pPr>
        <w:spacing w:after="0"/>
        <w:jc w:val="both"/>
        <w:rPr>
          <w:rFonts w:ascii="Times New Roman" w:hAnsi="Times New Roman" w:cs="Times New Roman"/>
          <w:sz w:val="24"/>
          <w:szCs w:val="24"/>
        </w:rPr>
      </w:pPr>
      <w:r w:rsidRPr="00104AC1">
        <w:rPr>
          <w:rFonts w:ascii="Times New Roman" w:hAnsi="Times New Roman" w:cs="Times New Roman"/>
          <w:sz w:val="24"/>
          <w:szCs w:val="24"/>
        </w:rPr>
        <w:t xml:space="preserve">FURTHER LAUNCHING METHODS </w:t>
      </w:r>
    </w:p>
    <w:p w14:paraId="3C724700" w14:textId="77777777" w:rsidR="00104AC1" w:rsidRDefault="00104AC1" w:rsidP="00104AC1">
      <w:pPr>
        <w:spacing w:after="0"/>
        <w:jc w:val="both"/>
        <w:rPr>
          <w:rFonts w:ascii="Times New Roman" w:hAnsi="Times New Roman" w:cs="Times New Roman"/>
          <w:sz w:val="24"/>
          <w:szCs w:val="24"/>
        </w:rPr>
      </w:pPr>
    </w:p>
    <w:p w14:paraId="2470968B" w14:textId="3868570C"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In addition to the launching methods specified in points (b)(1) to (b)(3) of point SFCL.155, further launching methods (e.g. ‘gravity launch’ – launching the sailplane by running it down a slope) may be practised in </w:t>
      </w:r>
      <w:r w:rsidR="00B37E88">
        <w:rPr>
          <w:rFonts w:ascii="Times New Roman" w:hAnsi="Times New Roman" w:cs="Times New Roman"/>
          <w:sz w:val="24"/>
          <w:szCs w:val="24"/>
        </w:rPr>
        <w:t>RM</w:t>
      </w:r>
      <w:r w:rsidRPr="00AB460F">
        <w:rPr>
          <w:rFonts w:ascii="Times New Roman" w:hAnsi="Times New Roman" w:cs="Times New Roman"/>
          <w:sz w:val="24"/>
          <w:szCs w:val="24"/>
        </w:rPr>
        <w:t xml:space="preserve">. Such additional launching methods can be exercised, after applicants have complied with specific training requirements as established by the </w:t>
      </w:r>
      <w:r w:rsidR="00D307B0">
        <w:rPr>
          <w:rFonts w:ascii="Times New Roman" w:hAnsi="Times New Roman" w:cs="Times New Roman"/>
          <w:sz w:val="24"/>
          <w:szCs w:val="24"/>
        </w:rPr>
        <w:t>CAA</w:t>
      </w:r>
      <w:r w:rsidRPr="00AB460F">
        <w:rPr>
          <w:rFonts w:ascii="Times New Roman" w:hAnsi="Times New Roman" w:cs="Times New Roman"/>
          <w:sz w:val="24"/>
          <w:szCs w:val="24"/>
        </w:rPr>
        <w:t>.</w:t>
      </w:r>
    </w:p>
    <w:p w14:paraId="1B2B3278" w14:textId="77777777" w:rsidR="00104AC1" w:rsidRDefault="00104AC1" w:rsidP="00104AC1">
      <w:pPr>
        <w:spacing w:after="0"/>
        <w:jc w:val="both"/>
        <w:rPr>
          <w:rFonts w:ascii="Times New Roman" w:hAnsi="Times New Roman" w:cs="Times New Roman"/>
          <w:sz w:val="24"/>
          <w:szCs w:val="24"/>
        </w:rPr>
      </w:pPr>
    </w:p>
    <w:p w14:paraId="6891027B" w14:textId="76F37F7A" w:rsidR="00104AC1" w:rsidRDefault="003652A5" w:rsidP="00104AC1">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104AC1">
        <w:rPr>
          <w:rFonts w:ascii="Times New Roman" w:hAnsi="Times New Roman" w:cs="Times New Roman"/>
          <w:b/>
          <w:bCs/>
          <w:sz w:val="24"/>
          <w:szCs w:val="24"/>
        </w:rPr>
        <w:t>.1</w:t>
      </w:r>
      <w:r>
        <w:rPr>
          <w:rFonts w:ascii="Times New Roman" w:hAnsi="Times New Roman" w:cs="Times New Roman"/>
          <w:b/>
          <w:bCs/>
          <w:sz w:val="24"/>
          <w:szCs w:val="24"/>
        </w:rPr>
        <w:t>4</w:t>
      </w:r>
      <w:r w:rsidR="00104AC1">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SFCL.160  SPL – Recency requirements </w:t>
      </w:r>
    </w:p>
    <w:p w14:paraId="74223F61" w14:textId="77777777" w:rsidR="00104AC1" w:rsidRDefault="00615024" w:rsidP="00104AC1">
      <w:pPr>
        <w:spacing w:after="0"/>
        <w:jc w:val="both"/>
        <w:rPr>
          <w:rFonts w:ascii="Times New Roman" w:hAnsi="Times New Roman" w:cs="Times New Roman"/>
          <w:sz w:val="24"/>
          <w:szCs w:val="24"/>
        </w:rPr>
      </w:pPr>
      <w:r w:rsidRPr="00104AC1">
        <w:rPr>
          <w:rFonts w:ascii="Times New Roman" w:hAnsi="Times New Roman" w:cs="Times New Roman"/>
          <w:sz w:val="24"/>
          <w:szCs w:val="24"/>
        </w:rPr>
        <w:t xml:space="preserve">CREDITS FOR FLIGHT TIME COMPLETED ON SAILPLANES AS PER ARTICLE 2(8) OF AS WELL AS ANNEX I TO THE BASIC REGULATION </w:t>
      </w:r>
    </w:p>
    <w:p w14:paraId="0387750B" w14:textId="77777777" w:rsidR="00104AC1" w:rsidRDefault="00104AC1" w:rsidP="00104AC1">
      <w:pPr>
        <w:spacing w:after="0"/>
        <w:jc w:val="both"/>
        <w:rPr>
          <w:rFonts w:ascii="Times New Roman" w:hAnsi="Times New Roman" w:cs="Times New Roman"/>
          <w:sz w:val="24"/>
          <w:szCs w:val="24"/>
        </w:rPr>
      </w:pPr>
    </w:p>
    <w:p w14:paraId="61B3185E"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All hours flown on sailplanes that are subject to a decision as per Article 2(8) of the Basic Regulation or that are specified in Annex I to the Basic Regulation should count in full towards fulfilling the hourly requirements of point SFCL.160 of Part-SFCL under the following conditions: </w:t>
      </w:r>
    </w:p>
    <w:p w14:paraId="3DE67515"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the sailplane matches the definition and criteria of the respective Part-SFCL sailplane or TMG, as applicable;  </w:t>
      </w:r>
    </w:p>
    <w:p w14:paraId="5FB4F6CD" w14:textId="101C0BF9"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a sailplane that is used for a training flight with an instructor is an aircraft as per points (a), (b), (c) or (d) of Annex I to the Basic Regulation that is subject to an authorisation specified in point ORA.ATO.135 of Annex VII (Part-ORA) or point DTO.GEN.240 of Annex VIII (Part-DTO) to </w:t>
      </w:r>
      <w:r w:rsidR="00E178B4">
        <w:rPr>
          <w:rFonts w:ascii="Times New Roman" w:hAnsi="Times New Roman" w:cs="Times New Roman"/>
          <w:sz w:val="24"/>
          <w:szCs w:val="24"/>
        </w:rPr>
        <w:t>GD nr. 204/2020</w:t>
      </w:r>
      <w:r w:rsidRPr="00AB460F">
        <w:rPr>
          <w:rFonts w:ascii="Times New Roman" w:hAnsi="Times New Roman" w:cs="Times New Roman"/>
          <w:sz w:val="24"/>
          <w:szCs w:val="24"/>
        </w:rPr>
        <w:t xml:space="preserve">. </w:t>
      </w:r>
    </w:p>
    <w:p w14:paraId="3CA4C3B5" w14:textId="77777777" w:rsidR="00104AC1" w:rsidRDefault="00104AC1" w:rsidP="00104AC1">
      <w:pPr>
        <w:spacing w:after="0"/>
        <w:jc w:val="both"/>
        <w:rPr>
          <w:rFonts w:ascii="Times New Roman" w:hAnsi="Times New Roman" w:cs="Times New Roman"/>
          <w:sz w:val="24"/>
          <w:szCs w:val="24"/>
        </w:rPr>
      </w:pPr>
    </w:p>
    <w:p w14:paraId="65448421" w14:textId="75018AE3" w:rsidR="00104AC1" w:rsidRDefault="003652A5" w:rsidP="00104AC1">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104AC1">
        <w:rPr>
          <w:rFonts w:ascii="Times New Roman" w:hAnsi="Times New Roman" w:cs="Times New Roman"/>
          <w:b/>
          <w:bCs/>
          <w:sz w:val="24"/>
          <w:szCs w:val="24"/>
        </w:rPr>
        <w:t>.1</w:t>
      </w:r>
      <w:r>
        <w:rPr>
          <w:rFonts w:ascii="Times New Roman" w:hAnsi="Times New Roman" w:cs="Times New Roman"/>
          <w:b/>
          <w:bCs/>
          <w:sz w:val="24"/>
          <w:szCs w:val="24"/>
        </w:rPr>
        <w:t>5</w:t>
      </w:r>
      <w:r w:rsidR="00104AC1">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SFCL.160(a)(1)(ii)  SPL – Recency requirements </w:t>
      </w:r>
    </w:p>
    <w:p w14:paraId="2CD4C0E6" w14:textId="77777777" w:rsidR="00104AC1" w:rsidRDefault="00615024" w:rsidP="00104AC1">
      <w:pPr>
        <w:spacing w:after="0"/>
        <w:jc w:val="both"/>
        <w:rPr>
          <w:rFonts w:ascii="Times New Roman" w:hAnsi="Times New Roman" w:cs="Times New Roman"/>
          <w:sz w:val="24"/>
          <w:szCs w:val="24"/>
        </w:rPr>
      </w:pPr>
      <w:r w:rsidRPr="00104AC1">
        <w:rPr>
          <w:rFonts w:ascii="Times New Roman" w:hAnsi="Times New Roman" w:cs="Times New Roman"/>
          <w:sz w:val="24"/>
          <w:szCs w:val="24"/>
        </w:rPr>
        <w:lastRenderedPageBreak/>
        <w:t xml:space="preserve">TRAINING FLIGHTS </w:t>
      </w:r>
    </w:p>
    <w:p w14:paraId="03E11B1A" w14:textId="77777777" w:rsidR="00104AC1" w:rsidRDefault="00104AC1" w:rsidP="00104AC1">
      <w:pPr>
        <w:spacing w:after="0"/>
        <w:jc w:val="both"/>
        <w:rPr>
          <w:rFonts w:ascii="Times New Roman" w:hAnsi="Times New Roman" w:cs="Times New Roman"/>
          <w:sz w:val="24"/>
          <w:szCs w:val="24"/>
        </w:rPr>
      </w:pPr>
    </w:p>
    <w:p w14:paraId="15CD1786"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The content of the two training flights, as stipulated in point SFCL.160(a)(1)(ii), should include elements from the skill test for the SPL, as set out in AMC1 SFCL.145, selected by the instructor in accordance with point (b). </w:t>
      </w:r>
    </w:p>
    <w:p w14:paraId="4D488D81"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Each training flight should be preceded with a briefing and closed with a debriefing between the instructor and the candidate. In order to add value to the training flight, any element of flying a sailplane where candidates feel they would benefit from instruction should be discussed. The flight should then be focused on those specific elements with an instructor demonstration prior to candidate practice being performed.</w:t>
      </w:r>
    </w:p>
    <w:p w14:paraId="5D02E48B"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(c)</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If the instructor considers that the candidate during the training flight did not perform to an adequate standard, they should not sign the logbook of the candidate but recommend further training flights instead. </w:t>
      </w:r>
    </w:p>
    <w:p w14:paraId="4E4219FF"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(d)</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The 24-month period should be counted from the last day of the month in which the respective training flight took place. </w:t>
      </w:r>
    </w:p>
    <w:p w14:paraId="762FED72" w14:textId="77777777" w:rsidR="00104AC1" w:rsidRDefault="00104AC1" w:rsidP="00104AC1">
      <w:pPr>
        <w:spacing w:after="0"/>
        <w:jc w:val="both"/>
        <w:rPr>
          <w:rFonts w:ascii="Times New Roman" w:hAnsi="Times New Roman" w:cs="Times New Roman"/>
          <w:sz w:val="24"/>
          <w:szCs w:val="24"/>
        </w:rPr>
      </w:pPr>
    </w:p>
    <w:p w14:paraId="1A88C108" w14:textId="19DA29A8" w:rsidR="00104AC1" w:rsidRDefault="003652A5" w:rsidP="00104AC1">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104AC1">
        <w:rPr>
          <w:rFonts w:ascii="Times New Roman" w:hAnsi="Times New Roman" w:cs="Times New Roman"/>
          <w:b/>
          <w:bCs/>
          <w:sz w:val="24"/>
          <w:szCs w:val="24"/>
        </w:rPr>
        <w:t>.</w:t>
      </w:r>
      <w:r>
        <w:rPr>
          <w:rFonts w:ascii="Times New Roman" w:hAnsi="Times New Roman" w:cs="Times New Roman"/>
          <w:b/>
          <w:bCs/>
          <w:sz w:val="24"/>
          <w:szCs w:val="24"/>
        </w:rPr>
        <w:t>16</w:t>
      </w:r>
      <w:r w:rsidR="00104AC1">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SFCL.160(e)  Recency requirements </w:t>
      </w:r>
    </w:p>
    <w:p w14:paraId="23849365" w14:textId="77777777" w:rsidR="00104AC1" w:rsidRDefault="00615024" w:rsidP="00104AC1">
      <w:pPr>
        <w:spacing w:after="0"/>
        <w:jc w:val="both"/>
        <w:rPr>
          <w:rFonts w:ascii="Times New Roman" w:hAnsi="Times New Roman" w:cs="Times New Roman"/>
          <w:sz w:val="24"/>
          <w:szCs w:val="24"/>
        </w:rPr>
      </w:pPr>
      <w:r w:rsidRPr="00104AC1">
        <w:rPr>
          <w:rFonts w:ascii="Times New Roman" w:hAnsi="Times New Roman" w:cs="Times New Roman"/>
          <w:sz w:val="24"/>
          <w:szCs w:val="24"/>
        </w:rPr>
        <w:t xml:space="preserve">RECENT EXPERIENCE FOR THE CARRIAGE OF PASSENGERS </w:t>
      </w:r>
    </w:p>
    <w:p w14:paraId="0B861344" w14:textId="77777777" w:rsidR="00104AC1" w:rsidRDefault="00104AC1" w:rsidP="00104AC1">
      <w:pPr>
        <w:spacing w:after="0"/>
        <w:jc w:val="both"/>
        <w:rPr>
          <w:rFonts w:ascii="Times New Roman" w:hAnsi="Times New Roman" w:cs="Times New Roman"/>
          <w:sz w:val="24"/>
          <w:szCs w:val="24"/>
        </w:rPr>
      </w:pPr>
    </w:p>
    <w:p w14:paraId="41D85D8D"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When a pilot needs to carry out one or more flights with an instructor or an examiner in order to comply with the requirement of point SFCL.160(e) before the pilot can carry passengers, the instructor or examiner on board those flights will not be considered as a passenger.</w:t>
      </w:r>
    </w:p>
    <w:p w14:paraId="54198CA6" w14:textId="77777777" w:rsidR="00104AC1" w:rsidRDefault="00104AC1" w:rsidP="00104AC1">
      <w:pPr>
        <w:spacing w:after="0"/>
        <w:jc w:val="both"/>
        <w:rPr>
          <w:rFonts w:ascii="Times New Roman" w:hAnsi="Times New Roman" w:cs="Times New Roman"/>
          <w:sz w:val="24"/>
          <w:szCs w:val="24"/>
        </w:rPr>
      </w:pPr>
    </w:p>
    <w:p w14:paraId="31083D84" w14:textId="02ACD0D6" w:rsidR="00104AC1" w:rsidRDefault="003652A5" w:rsidP="00104AC1">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104AC1">
        <w:rPr>
          <w:rFonts w:ascii="Times New Roman" w:hAnsi="Times New Roman" w:cs="Times New Roman"/>
          <w:b/>
          <w:bCs/>
          <w:sz w:val="24"/>
          <w:szCs w:val="24"/>
        </w:rPr>
        <w:t>.</w:t>
      </w:r>
      <w:r>
        <w:rPr>
          <w:rFonts w:ascii="Times New Roman" w:hAnsi="Times New Roman" w:cs="Times New Roman"/>
          <w:b/>
          <w:bCs/>
          <w:sz w:val="24"/>
          <w:szCs w:val="24"/>
        </w:rPr>
        <w:t>17</w:t>
      </w:r>
      <w:r w:rsidR="00104AC1">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SFCL.200(b)  Aerobatic privileges </w:t>
      </w:r>
    </w:p>
    <w:p w14:paraId="547D6E9D" w14:textId="77777777" w:rsidR="00104AC1" w:rsidRDefault="00615024" w:rsidP="00104AC1">
      <w:pPr>
        <w:spacing w:after="0"/>
        <w:jc w:val="both"/>
        <w:rPr>
          <w:rFonts w:ascii="Times New Roman" w:hAnsi="Times New Roman" w:cs="Times New Roman"/>
          <w:sz w:val="24"/>
          <w:szCs w:val="24"/>
        </w:rPr>
      </w:pPr>
      <w:r w:rsidRPr="00104AC1">
        <w:rPr>
          <w:rFonts w:ascii="Times New Roman" w:hAnsi="Times New Roman" w:cs="Times New Roman"/>
          <w:sz w:val="24"/>
          <w:szCs w:val="24"/>
        </w:rPr>
        <w:t xml:space="preserve">TRAINING FOR THE BASIC AEROBATIC PRIVILEGES </w:t>
      </w:r>
    </w:p>
    <w:p w14:paraId="6028A31D" w14:textId="77777777" w:rsidR="00104AC1" w:rsidRDefault="00104AC1" w:rsidP="00104AC1">
      <w:pPr>
        <w:spacing w:after="0"/>
        <w:jc w:val="both"/>
        <w:rPr>
          <w:rFonts w:ascii="Times New Roman" w:hAnsi="Times New Roman" w:cs="Times New Roman"/>
          <w:sz w:val="24"/>
          <w:szCs w:val="24"/>
        </w:rPr>
      </w:pPr>
    </w:p>
    <w:p w14:paraId="34A83063"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The aim of the basic aerobatic training is to qualify SPL holders to perform the aerobatic manoeuvres specified in point SFCL.200(b)(1).</w:t>
      </w:r>
    </w:p>
    <w:p w14:paraId="6A57B96E"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Theoretical knowledge </w:t>
      </w:r>
    </w:p>
    <w:p w14:paraId="6960DE61"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The syllabus for the theoretical knowledge instruction as per point SFCL.200(b)(2)(ii)(A) should cover at least all of the following:  </w:t>
      </w:r>
    </w:p>
    <w:p w14:paraId="17143701"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human factors and body limitations </w:t>
      </w:r>
    </w:p>
    <w:p w14:paraId="17BC6C8E"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spatial disorientation; </w:t>
      </w:r>
    </w:p>
    <w:p w14:paraId="425C4DCD"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airsickness; </w:t>
      </w:r>
    </w:p>
    <w:p w14:paraId="60A3838D"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body stress and G-forces, positive and negative; and </w:t>
      </w:r>
    </w:p>
    <w:p w14:paraId="4549A600"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effects of grey- and blackouts. </w:t>
      </w:r>
    </w:p>
    <w:p w14:paraId="6DCAC4F3" w14:textId="77777777" w:rsidR="00104AC1" w:rsidRDefault="00615024" w:rsidP="00104AC1">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technical subjects </w:t>
      </w:r>
    </w:p>
    <w:p w14:paraId="6C443080"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104AC1">
        <w:rPr>
          <w:rFonts w:ascii="Times New Roman" w:hAnsi="Times New Roman" w:cs="Times New Roman"/>
          <w:sz w:val="24"/>
          <w:szCs w:val="24"/>
        </w:rPr>
        <w:t xml:space="preserve"> </w:t>
      </w:r>
      <w:r w:rsidRPr="00AB460F">
        <w:rPr>
          <w:rFonts w:ascii="Times New Roman" w:hAnsi="Times New Roman" w:cs="Times New Roman"/>
          <w:sz w:val="24"/>
          <w:szCs w:val="24"/>
        </w:rPr>
        <w:t xml:space="preserve">legislation affecting aerobatic flying to include environmental and noise subjects; </w:t>
      </w:r>
    </w:p>
    <w:p w14:paraId="4E6642EF"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principles of aerodynamics to include slow flight, stalls and spins, flat and inverted; and </w:t>
      </w:r>
    </w:p>
    <w:p w14:paraId="2030F6A7"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general airframe and engine limitations (if applicable). </w:t>
      </w:r>
    </w:p>
    <w:p w14:paraId="6F5AFD15"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limitations applicable to the specific aircraft category (and type) </w:t>
      </w:r>
    </w:p>
    <w:p w14:paraId="331065D1"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air speed limitations (sailplane); </w:t>
      </w:r>
    </w:p>
    <w:p w14:paraId="15D44AB2"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lastRenderedPageBreak/>
        <w:t>(ii)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symmetric load factors (type-related, as applicable); and </w:t>
      </w:r>
    </w:p>
    <w:p w14:paraId="4198DDE3"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rolling Gs (type-related, as applicable). </w:t>
      </w:r>
    </w:p>
    <w:p w14:paraId="7800B9D7"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(4)</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aerobatic manoeuvres and recovery </w:t>
      </w:r>
    </w:p>
    <w:p w14:paraId="5899CA19"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entry parameters; </w:t>
      </w:r>
    </w:p>
    <w:p w14:paraId="6F54364A" w14:textId="77777777" w:rsidR="00D729F4" w:rsidRDefault="00615024" w:rsidP="00D729F4">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planning systems and sequencing of manoeuvres; </w:t>
      </w:r>
    </w:p>
    <w:p w14:paraId="44DF6E07"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D729F4">
        <w:rPr>
          <w:rFonts w:ascii="Times New Roman" w:hAnsi="Times New Roman" w:cs="Times New Roman"/>
          <w:sz w:val="24"/>
          <w:szCs w:val="24"/>
        </w:rPr>
        <w:t xml:space="preserve"> </w:t>
      </w:r>
      <w:r w:rsidRPr="00AB460F">
        <w:rPr>
          <w:rFonts w:ascii="Times New Roman" w:hAnsi="Times New Roman" w:cs="Times New Roman"/>
          <w:sz w:val="24"/>
          <w:szCs w:val="24"/>
        </w:rPr>
        <w:t xml:space="preserve">rolling manoeuvres; </w:t>
      </w:r>
    </w:p>
    <w:p w14:paraId="0A6EC55F"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looping manoeuvres; </w:t>
      </w:r>
    </w:p>
    <w:p w14:paraId="238ADB27"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(v)</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combination manoeuvres; and </w:t>
      </w:r>
    </w:p>
    <w:p w14:paraId="307C7365"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(vi)</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entry and recovery from developed spins, flat, accelerated and inverted. </w:t>
      </w:r>
    </w:p>
    <w:p w14:paraId="181F970C"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(5)</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emergency procedures </w:t>
      </w:r>
    </w:p>
    <w:p w14:paraId="3C63048F"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recovery from unusual attitudes; and </w:t>
      </w:r>
    </w:p>
    <w:p w14:paraId="14974D91"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drills to include the use of parachutes (if worn) and aircraft abandonment. </w:t>
      </w:r>
    </w:p>
    <w:p w14:paraId="3E61FD36" w14:textId="77777777" w:rsidR="007F13F2" w:rsidRDefault="00615024" w:rsidP="007F13F2">
      <w:pPr>
        <w:spacing w:after="0"/>
        <w:jc w:val="both"/>
        <w:rPr>
          <w:rFonts w:ascii="Times New Roman" w:hAnsi="Times New Roman" w:cs="Times New Roman"/>
          <w:sz w:val="24"/>
          <w:szCs w:val="24"/>
        </w:rPr>
      </w:pPr>
      <w:r w:rsidRPr="00AB460F">
        <w:rPr>
          <w:rFonts w:ascii="Times New Roman" w:hAnsi="Times New Roman" w:cs="Times New Roman"/>
          <w:sz w:val="24"/>
          <w:szCs w:val="24"/>
        </w:rPr>
        <w:t>(d)</w:t>
      </w:r>
      <w:r w:rsidR="007F13F2">
        <w:rPr>
          <w:rFonts w:ascii="Times New Roman" w:hAnsi="Times New Roman" w:cs="Times New Roman"/>
          <w:sz w:val="24"/>
          <w:szCs w:val="24"/>
        </w:rPr>
        <w:t xml:space="preserve"> </w:t>
      </w:r>
      <w:r w:rsidRPr="00AB460F">
        <w:rPr>
          <w:rFonts w:ascii="Times New Roman" w:hAnsi="Times New Roman" w:cs="Times New Roman"/>
          <w:sz w:val="24"/>
          <w:szCs w:val="24"/>
        </w:rPr>
        <w:t xml:space="preserve">Flying training </w:t>
      </w:r>
    </w:p>
    <w:p w14:paraId="6114A534"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The exercises of the basic aerobatic flying training syllabus should be repeated as necessary until the applicant achieves a safe and competent standard. Having completed the flight training, the student pilot should be able to perform a solo flight containing the manoeuvres specified in point SFCL.200(b)(1). The dual training and the supervised solo training flights should be limited to the permitted manoeuvres of the type of sailplane used. The exercises should comprise at least the following practical training items:</w:t>
      </w:r>
    </w:p>
    <w:p w14:paraId="588996A6"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confidence manoeuvres and recoveries </w:t>
      </w:r>
    </w:p>
    <w:p w14:paraId="29AD189A"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slow flights and stalls; </w:t>
      </w:r>
    </w:p>
    <w:p w14:paraId="58C9CC3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steep turns; </w:t>
      </w:r>
    </w:p>
    <w:p w14:paraId="63179C5A"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side slips; </w:t>
      </w:r>
    </w:p>
    <w:p w14:paraId="31312B4F"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engine restart in-flight (if applicable); </w:t>
      </w:r>
    </w:p>
    <w:p w14:paraId="2D88838D"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spins and recovery; </w:t>
      </w:r>
    </w:p>
    <w:p w14:paraId="730DA3C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recovery from spiral dives; and </w:t>
      </w:r>
    </w:p>
    <w:p w14:paraId="5C72DDBF"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recovery from unusual attitudes. </w:t>
      </w:r>
    </w:p>
    <w:p w14:paraId="69174330"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aerobatic manoeuvres as per point SFCL.200(b)(1). </w:t>
      </w:r>
    </w:p>
    <w:p w14:paraId="1AB8AD11" w14:textId="77777777" w:rsidR="00CD7959" w:rsidRDefault="00CD7959" w:rsidP="00CD7959">
      <w:pPr>
        <w:spacing w:after="0"/>
        <w:jc w:val="both"/>
        <w:rPr>
          <w:rFonts w:ascii="Times New Roman" w:hAnsi="Times New Roman" w:cs="Times New Roman"/>
          <w:sz w:val="24"/>
          <w:szCs w:val="24"/>
        </w:rPr>
      </w:pPr>
    </w:p>
    <w:p w14:paraId="4D77E3D1" w14:textId="097C709B" w:rsidR="00CD7959" w:rsidRDefault="003652A5" w:rsidP="00CD7959">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CD7959">
        <w:rPr>
          <w:rFonts w:ascii="Times New Roman" w:hAnsi="Times New Roman" w:cs="Times New Roman"/>
          <w:b/>
          <w:bCs/>
          <w:sz w:val="24"/>
          <w:szCs w:val="24"/>
        </w:rPr>
        <w:t>.</w:t>
      </w:r>
      <w:r>
        <w:rPr>
          <w:rFonts w:ascii="Times New Roman" w:hAnsi="Times New Roman" w:cs="Times New Roman"/>
          <w:b/>
          <w:bCs/>
          <w:sz w:val="24"/>
          <w:szCs w:val="24"/>
        </w:rPr>
        <w:t>18</w:t>
      </w:r>
      <w:r w:rsidR="00CD7959">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SFCL.200(c)  Aerobatic privileges </w:t>
      </w:r>
    </w:p>
    <w:p w14:paraId="2B034C37" w14:textId="77777777" w:rsidR="00076A7C" w:rsidRDefault="00615024" w:rsidP="00CD7959">
      <w:pPr>
        <w:spacing w:after="0"/>
        <w:jc w:val="both"/>
        <w:rPr>
          <w:rFonts w:ascii="Times New Roman" w:hAnsi="Times New Roman" w:cs="Times New Roman"/>
          <w:sz w:val="24"/>
          <w:szCs w:val="24"/>
        </w:rPr>
      </w:pPr>
      <w:r w:rsidRPr="00CD7959">
        <w:rPr>
          <w:rFonts w:ascii="Times New Roman" w:hAnsi="Times New Roman" w:cs="Times New Roman"/>
          <w:sz w:val="24"/>
          <w:szCs w:val="24"/>
        </w:rPr>
        <w:t>TRAINING FOR THE ADVANCED AEROBATIC PRIVILEGES</w:t>
      </w:r>
    </w:p>
    <w:p w14:paraId="4602D3C7" w14:textId="703B38EA" w:rsidR="00CD7959" w:rsidRDefault="00615024" w:rsidP="00CD7959">
      <w:pPr>
        <w:spacing w:after="0"/>
        <w:jc w:val="both"/>
        <w:rPr>
          <w:rFonts w:ascii="Times New Roman" w:hAnsi="Times New Roman" w:cs="Times New Roman"/>
          <w:sz w:val="24"/>
          <w:szCs w:val="24"/>
        </w:rPr>
      </w:pPr>
      <w:r w:rsidRPr="00CD7959">
        <w:rPr>
          <w:rFonts w:ascii="Times New Roman" w:hAnsi="Times New Roman" w:cs="Times New Roman"/>
          <w:sz w:val="24"/>
          <w:szCs w:val="24"/>
        </w:rPr>
        <w:t xml:space="preserve"> </w:t>
      </w:r>
    </w:p>
    <w:p w14:paraId="62B5A1A2"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The aim of the advanced aerobatic training is to qualify SPL holders to perform aerobatic manoeuvres. </w:t>
      </w:r>
    </w:p>
    <w:p w14:paraId="1E7E6D06"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Theoretical knowledge </w:t>
      </w:r>
    </w:p>
    <w:p w14:paraId="7D3F41B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The syllabus for the theoretical knowledge instruction as per point SFCL.200(c)(2)(ii)(A) should cover at least the elements specified in point (b) of AMC1 SFCL.200(b).  </w:t>
      </w:r>
    </w:p>
    <w:p w14:paraId="27EF19CB"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(c)</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Flying training </w:t>
      </w:r>
    </w:p>
    <w:p w14:paraId="69E6708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The exercises of the advanced aerobatic flying training syllabus should be repeated as necessary until the applicant achieves a safe and competent standard. Having completed the flight training, the student pilot should be able to perform a solo flight containing a sequence of aerobatic manoeuvres. The dual training and the supervised solo training flights should be limited to the </w:t>
      </w:r>
      <w:r w:rsidRPr="00AB460F">
        <w:rPr>
          <w:rFonts w:ascii="Times New Roman" w:hAnsi="Times New Roman" w:cs="Times New Roman"/>
          <w:sz w:val="24"/>
          <w:szCs w:val="24"/>
        </w:rPr>
        <w:lastRenderedPageBreak/>
        <w:t xml:space="preserve">permitted manoeuvres of the type of sailplane used. The exercises should comprise at least the following practical training items:  </w:t>
      </w:r>
    </w:p>
    <w:p w14:paraId="461358C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confidence manoeuvres and recoveries as specified in point (d)(1) of AMC1 SFCL.200(b); </w:t>
      </w:r>
    </w:p>
    <w:p w14:paraId="188D091F"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aerobatic manoeuvres: </w:t>
      </w:r>
    </w:p>
    <w:p w14:paraId="257B216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Chandelle; </w:t>
      </w:r>
    </w:p>
    <w:p w14:paraId="25C35C31"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Lazy Eight; </w:t>
      </w:r>
    </w:p>
    <w:p w14:paraId="2216099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rolls; </w:t>
      </w:r>
    </w:p>
    <w:p w14:paraId="5E597A5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loops; </w:t>
      </w:r>
    </w:p>
    <w:p w14:paraId="30F6A7A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inverted flight; </w:t>
      </w:r>
    </w:p>
    <w:p w14:paraId="3729F56C"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Hammerhead turn; and </w:t>
      </w:r>
    </w:p>
    <w:p w14:paraId="77044864"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Immelmann.</w:t>
      </w:r>
    </w:p>
    <w:p w14:paraId="32FDAFBA"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(d)</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For applicants who already hold basic aerobatic privileges as per point SFCL.200(b), the theoretical knowledge instruction as per point (b) may consist of a repetition of the elements specified in point (b) of AMC1 SFCL.200(b), and the flying training as per point (c) may focus on the aerobatic manoeuvres that are outside the scope of the basic aerobatic privileges.</w:t>
      </w:r>
    </w:p>
    <w:p w14:paraId="67A8565C" w14:textId="77777777" w:rsidR="00CD7959" w:rsidRDefault="00CD7959" w:rsidP="00CD7959">
      <w:pPr>
        <w:spacing w:after="0"/>
        <w:jc w:val="both"/>
        <w:rPr>
          <w:rFonts w:ascii="Times New Roman" w:hAnsi="Times New Roman" w:cs="Times New Roman"/>
          <w:sz w:val="24"/>
          <w:szCs w:val="24"/>
        </w:rPr>
      </w:pPr>
    </w:p>
    <w:p w14:paraId="593A54A0" w14:textId="339A1CA3" w:rsidR="00CD7959" w:rsidRDefault="00076A7C" w:rsidP="00CD7959">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CD7959">
        <w:rPr>
          <w:rFonts w:ascii="Times New Roman" w:hAnsi="Times New Roman" w:cs="Times New Roman"/>
          <w:b/>
          <w:bCs/>
          <w:sz w:val="24"/>
          <w:szCs w:val="24"/>
        </w:rPr>
        <w:t>.</w:t>
      </w:r>
      <w:r>
        <w:rPr>
          <w:rFonts w:ascii="Times New Roman" w:hAnsi="Times New Roman" w:cs="Times New Roman"/>
          <w:b/>
          <w:bCs/>
          <w:sz w:val="24"/>
          <w:szCs w:val="24"/>
        </w:rPr>
        <w:t>19</w:t>
      </w:r>
      <w:r w:rsidR="00CD7959">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SFCL.200(d)  Aerobatic privileges </w:t>
      </w:r>
    </w:p>
    <w:p w14:paraId="2E41537B" w14:textId="77777777" w:rsidR="00CD7959" w:rsidRDefault="00615024" w:rsidP="00CD7959">
      <w:pPr>
        <w:spacing w:after="0"/>
        <w:jc w:val="both"/>
        <w:rPr>
          <w:rFonts w:ascii="Times New Roman" w:hAnsi="Times New Roman" w:cs="Times New Roman"/>
          <w:sz w:val="24"/>
          <w:szCs w:val="24"/>
        </w:rPr>
      </w:pPr>
      <w:r w:rsidRPr="00CD7959">
        <w:rPr>
          <w:rFonts w:ascii="Times New Roman" w:hAnsi="Times New Roman" w:cs="Times New Roman"/>
          <w:sz w:val="24"/>
          <w:szCs w:val="24"/>
        </w:rPr>
        <w:t xml:space="preserve">TRAINING FOR AEROBATIC FLIGHT WITH ENGINE POWER </w:t>
      </w:r>
    </w:p>
    <w:p w14:paraId="0F3B81D5" w14:textId="77777777" w:rsidR="00CD7959" w:rsidRDefault="00CD7959" w:rsidP="00CD7959">
      <w:pPr>
        <w:spacing w:after="0"/>
        <w:jc w:val="both"/>
        <w:rPr>
          <w:rFonts w:ascii="Times New Roman" w:hAnsi="Times New Roman" w:cs="Times New Roman"/>
          <w:sz w:val="24"/>
          <w:szCs w:val="24"/>
        </w:rPr>
      </w:pPr>
    </w:p>
    <w:p w14:paraId="41E2783C"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Applicants who seek privileges for aerobatic flights with engine power in accordance with point SFCL.200(d) should complete, under engine power, all manoeuvres specified in point (d) of AMC1 SFCL.200(b) or point (c) of AMC1 SFCL.200(c), as applicable, that can be completed with engine power.</w:t>
      </w:r>
    </w:p>
    <w:p w14:paraId="226FB408" w14:textId="77777777" w:rsidR="00CD7959" w:rsidRDefault="00CD7959" w:rsidP="00CD7959">
      <w:pPr>
        <w:spacing w:after="0"/>
        <w:jc w:val="both"/>
        <w:rPr>
          <w:rFonts w:ascii="Times New Roman" w:hAnsi="Times New Roman" w:cs="Times New Roman"/>
          <w:sz w:val="24"/>
          <w:szCs w:val="24"/>
        </w:rPr>
      </w:pPr>
    </w:p>
    <w:p w14:paraId="1DB6EE5C" w14:textId="0BB936F8" w:rsidR="00CD7959" w:rsidRDefault="00076A7C" w:rsidP="00CD7959">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CD7959">
        <w:rPr>
          <w:rFonts w:ascii="Times New Roman" w:hAnsi="Times New Roman" w:cs="Times New Roman"/>
          <w:b/>
          <w:bCs/>
          <w:sz w:val="24"/>
          <w:szCs w:val="24"/>
        </w:rPr>
        <w:t>.2</w:t>
      </w:r>
      <w:r>
        <w:rPr>
          <w:rFonts w:ascii="Times New Roman" w:hAnsi="Times New Roman" w:cs="Times New Roman"/>
          <w:b/>
          <w:bCs/>
          <w:sz w:val="24"/>
          <w:szCs w:val="24"/>
        </w:rPr>
        <w:t>0</w:t>
      </w:r>
      <w:r w:rsidR="00CD7959">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SFCL.200(e)  Aerobatic privileges </w:t>
      </w:r>
    </w:p>
    <w:p w14:paraId="11494F15" w14:textId="27EE2CD8" w:rsidR="00CD7959" w:rsidRDefault="00615024" w:rsidP="00CD7959">
      <w:pPr>
        <w:spacing w:after="0"/>
        <w:jc w:val="both"/>
        <w:rPr>
          <w:rFonts w:ascii="Times New Roman" w:hAnsi="Times New Roman" w:cs="Times New Roman"/>
          <w:sz w:val="24"/>
          <w:szCs w:val="24"/>
        </w:rPr>
      </w:pPr>
      <w:r w:rsidRPr="00CD7959">
        <w:rPr>
          <w:rFonts w:ascii="Times New Roman" w:hAnsi="Times New Roman" w:cs="Times New Roman"/>
          <w:sz w:val="24"/>
          <w:szCs w:val="24"/>
        </w:rPr>
        <w:t xml:space="preserve">CREDITS FOR AEROBATIC RATING AS PER </w:t>
      </w:r>
      <w:r w:rsidR="000E1813">
        <w:rPr>
          <w:rFonts w:ascii="Times New Roman" w:hAnsi="Times New Roman" w:cs="Times New Roman"/>
          <w:sz w:val="24"/>
          <w:szCs w:val="24"/>
        </w:rPr>
        <w:t>GD nr. 204/2020</w:t>
      </w:r>
      <w:r w:rsidRPr="00CD7959">
        <w:rPr>
          <w:rFonts w:ascii="Times New Roman" w:hAnsi="Times New Roman" w:cs="Times New Roman"/>
          <w:sz w:val="24"/>
          <w:szCs w:val="24"/>
        </w:rPr>
        <w:t xml:space="preserve"> </w:t>
      </w:r>
    </w:p>
    <w:p w14:paraId="6C32C1C1" w14:textId="77777777" w:rsidR="00CD7959" w:rsidRDefault="00CD7959" w:rsidP="00CD7959">
      <w:pPr>
        <w:spacing w:after="0"/>
        <w:jc w:val="both"/>
        <w:rPr>
          <w:rFonts w:ascii="Times New Roman" w:hAnsi="Times New Roman" w:cs="Times New Roman"/>
          <w:sz w:val="24"/>
          <w:szCs w:val="24"/>
        </w:rPr>
      </w:pPr>
    </w:p>
    <w:p w14:paraId="322D9612"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SPL holders who wish to make use of the credit established in point SFCL.200(e) should, when exercising aerobatic privileges, carry one of the following:</w:t>
      </w:r>
    </w:p>
    <w:p w14:paraId="5AC2AA7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the aeroplane licence with the aerobatic rating, issued in accordance with Part-FCL; and </w:t>
      </w:r>
    </w:p>
    <w:p w14:paraId="0D178162" w14:textId="6F80F4BC"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a confirmation (e.g. logbook entry) by the </w:t>
      </w:r>
      <w:r w:rsidR="00D307B0">
        <w:rPr>
          <w:rFonts w:ascii="Times New Roman" w:hAnsi="Times New Roman" w:cs="Times New Roman"/>
          <w:sz w:val="24"/>
          <w:szCs w:val="24"/>
        </w:rPr>
        <w:t>CAA</w:t>
      </w:r>
      <w:r w:rsidRPr="00AB460F">
        <w:rPr>
          <w:rFonts w:ascii="Times New Roman" w:hAnsi="Times New Roman" w:cs="Times New Roman"/>
          <w:sz w:val="24"/>
          <w:szCs w:val="24"/>
        </w:rPr>
        <w:t xml:space="preserve"> that an aerobatic rating in accordance with Part-FCL is or was held.</w:t>
      </w:r>
    </w:p>
    <w:p w14:paraId="64777BAB" w14:textId="77777777" w:rsidR="00CD7959" w:rsidRDefault="00CD7959" w:rsidP="00CD7959">
      <w:pPr>
        <w:spacing w:after="0"/>
        <w:jc w:val="both"/>
        <w:rPr>
          <w:rFonts w:ascii="Times New Roman" w:hAnsi="Times New Roman" w:cs="Times New Roman"/>
          <w:sz w:val="24"/>
          <w:szCs w:val="24"/>
        </w:rPr>
      </w:pPr>
    </w:p>
    <w:p w14:paraId="7C65D765" w14:textId="01CB033E" w:rsidR="00CD7959" w:rsidRDefault="00076A7C" w:rsidP="00CD7959">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00CD7959">
        <w:rPr>
          <w:rFonts w:ascii="Times New Roman" w:hAnsi="Times New Roman" w:cs="Times New Roman"/>
          <w:b/>
          <w:bCs/>
          <w:sz w:val="24"/>
          <w:szCs w:val="24"/>
        </w:rPr>
        <w:t>.2</w:t>
      </w:r>
      <w:r>
        <w:rPr>
          <w:rFonts w:ascii="Times New Roman" w:hAnsi="Times New Roman" w:cs="Times New Roman"/>
          <w:b/>
          <w:bCs/>
          <w:sz w:val="24"/>
          <w:szCs w:val="24"/>
        </w:rPr>
        <w:t>1</w:t>
      </w:r>
      <w:r w:rsidR="00CD7959">
        <w:rPr>
          <w:rFonts w:ascii="Times New Roman" w:hAnsi="Times New Roman" w:cs="Times New Roman"/>
          <w:b/>
          <w:bCs/>
          <w:sz w:val="24"/>
          <w:szCs w:val="24"/>
        </w:rPr>
        <w:t xml:space="preserve">. </w:t>
      </w:r>
      <w:r w:rsidR="00615024" w:rsidRPr="00AB460F">
        <w:rPr>
          <w:rFonts w:ascii="Times New Roman" w:hAnsi="Times New Roman" w:cs="Times New Roman"/>
          <w:b/>
          <w:bCs/>
          <w:sz w:val="24"/>
          <w:szCs w:val="24"/>
        </w:rPr>
        <w:t xml:space="preserve">AMC1 SFCL.205  Sailplane towing and banner towing rating </w:t>
      </w:r>
    </w:p>
    <w:p w14:paraId="58506A4C" w14:textId="77777777" w:rsidR="00CD7959" w:rsidRPr="00CD7959" w:rsidRDefault="00615024" w:rsidP="00CD7959">
      <w:pPr>
        <w:spacing w:after="0"/>
        <w:jc w:val="both"/>
        <w:rPr>
          <w:rFonts w:ascii="Times New Roman" w:hAnsi="Times New Roman" w:cs="Times New Roman"/>
          <w:sz w:val="24"/>
          <w:szCs w:val="24"/>
        </w:rPr>
      </w:pPr>
      <w:r w:rsidRPr="00CD7959">
        <w:rPr>
          <w:rFonts w:ascii="Times New Roman" w:hAnsi="Times New Roman" w:cs="Times New Roman"/>
          <w:sz w:val="24"/>
          <w:szCs w:val="24"/>
        </w:rPr>
        <w:t xml:space="preserve">TRAINING FOR THE SAILPLANE TOWING AND BANNER TOWING RATING </w:t>
      </w:r>
    </w:p>
    <w:p w14:paraId="5B4D832F" w14:textId="77777777" w:rsidR="00CD7959" w:rsidRDefault="00CD7959" w:rsidP="00CD7959">
      <w:pPr>
        <w:spacing w:after="0"/>
        <w:jc w:val="both"/>
        <w:rPr>
          <w:rFonts w:ascii="Times New Roman" w:hAnsi="Times New Roman" w:cs="Times New Roman"/>
          <w:sz w:val="24"/>
          <w:szCs w:val="24"/>
        </w:rPr>
      </w:pPr>
    </w:p>
    <w:p w14:paraId="698AE089"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General </w:t>
      </w:r>
    </w:p>
    <w:p w14:paraId="26BCA639"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The aim of the towing instruction is to qualify SPL holders with TMG privileges to tow a sailplane or a banner. The theoretical knowledge and flight instruction should cover the relevant elements as set out in this AMC. </w:t>
      </w:r>
    </w:p>
    <w:p w14:paraId="23EF2DAB"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Theoretical knowledge: towing of sailplanes </w:t>
      </w:r>
    </w:p>
    <w:p w14:paraId="46915F81"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lastRenderedPageBreak/>
        <w:t>The theoretical knowledge syllabus for towing of sailplanes should cover the revision or explanation of:</w:t>
      </w:r>
    </w:p>
    <w:p w14:paraId="17B078AA"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regulations about towing flights; </w:t>
      </w:r>
    </w:p>
    <w:p w14:paraId="73DAC9C5"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equipment for the towing activity; </w:t>
      </w:r>
    </w:p>
    <w:p w14:paraId="02AB3B63"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sailplane towing techniques, including: </w:t>
      </w:r>
    </w:p>
    <w:p w14:paraId="57DDD3A8"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signals and communication procedures; </w:t>
      </w:r>
    </w:p>
    <w:p w14:paraId="1D512B92"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take-off (normal and crosswind); </w:t>
      </w:r>
    </w:p>
    <w:p w14:paraId="737C038F"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in-flight launch procedures; </w:t>
      </w:r>
    </w:p>
    <w:p w14:paraId="70191ED1"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descending on tow; </w:t>
      </w:r>
    </w:p>
    <w:p w14:paraId="335AD225"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sailplane release procedure; </w:t>
      </w:r>
    </w:p>
    <w:p w14:paraId="794C5346"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tow rope release procedure; </w:t>
      </w:r>
    </w:p>
    <w:p w14:paraId="087BA6EC"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landing with tow rope connected (if applicable);</w:t>
      </w:r>
    </w:p>
    <w:p w14:paraId="581AC786"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emergency procedures during tow, including equipment malfunctions; </w:t>
      </w:r>
    </w:p>
    <w:p w14:paraId="101E521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(ix)</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safety procedures; </w:t>
      </w:r>
    </w:p>
    <w:p w14:paraId="32C395AB"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(x)</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flight performance of the applicable aircraft type when towing sailplanes; </w:t>
      </w:r>
    </w:p>
    <w:p w14:paraId="156DD2C6"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(xi)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look-out and collision avoidance; </w:t>
      </w:r>
    </w:p>
    <w:p w14:paraId="41BB6F5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(xii)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performance data sailplanes, including: </w:t>
      </w:r>
    </w:p>
    <w:p w14:paraId="376DA043"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(A)</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suitable speeds; and </w:t>
      </w:r>
    </w:p>
    <w:p w14:paraId="7B4115C2"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(B)</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stall characteristics in turns; </w:t>
      </w:r>
    </w:p>
    <w:p w14:paraId="0B0874CD"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(xiii)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effects of wake turbulence and downwash on the towed sailplane’s performance, handling characteristics and stall speed; and </w:t>
      </w:r>
    </w:p>
    <w:p w14:paraId="4BFB2FE3"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(xiv)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effects of propeller wash in the initial phase of the take-off roll at crosswind. </w:t>
      </w:r>
    </w:p>
    <w:p w14:paraId="098DF75F"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(c)</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Theoretical knowledge: banner towing </w:t>
      </w:r>
    </w:p>
    <w:p w14:paraId="2BE1CF90"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 xml:space="preserve">The theoretical knowledge syllabus for banner towing should cover the revision or explanation of:  </w:t>
      </w:r>
    </w:p>
    <w:p w14:paraId="73360DEC"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regulations about banner towing; </w:t>
      </w:r>
    </w:p>
    <w:p w14:paraId="602A00A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equipment for the banner towing activity; </w:t>
      </w:r>
    </w:p>
    <w:p w14:paraId="4645DB9A"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ground crew coordination; </w:t>
      </w:r>
    </w:p>
    <w:p w14:paraId="2C2B4D30"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(4)</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pre-flight procedures; </w:t>
      </w:r>
    </w:p>
    <w:p w14:paraId="5656AAB0"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(5)</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banner towing techniques, including: </w:t>
      </w:r>
    </w:p>
    <w:p w14:paraId="0C41D57A"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take-off launch; </w:t>
      </w:r>
    </w:p>
    <w:p w14:paraId="4242CCFE"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banner pickup manoeuvres; </w:t>
      </w:r>
    </w:p>
    <w:p w14:paraId="4B68FF1B"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flying with a banner in tow; </w:t>
      </w:r>
    </w:p>
    <w:p w14:paraId="5A4FBCB0"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(iv)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release procedure; </w:t>
      </w:r>
    </w:p>
    <w:p w14:paraId="59C10A4F"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landing with a banner in tow (if applicable); </w:t>
      </w:r>
    </w:p>
    <w:p w14:paraId="3B0A5D50"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emergency procedures during tow, including equipment malfunctions; </w:t>
      </w:r>
    </w:p>
    <w:p w14:paraId="3366CF47" w14:textId="77777777" w:rsidR="00CD7959" w:rsidRDefault="00615024" w:rsidP="00CD7959">
      <w:pPr>
        <w:spacing w:after="0"/>
        <w:jc w:val="both"/>
        <w:rPr>
          <w:rFonts w:ascii="Times New Roman" w:hAnsi="Times New Roman" w:cs="Times New Roman"/>
          <w:sz w:val="24"/>
          <w:szCs w:val="24"/>
        </w:rPr>
      </w:pPr>
      <w:r w:rsidRPr="00AB460F">
        <w:rPr>
          <w:rFonts w:ascii="Times New Roman" w:hAnsi="Times New Roman" w:cs="Times New Roman"/>
          <w:sz w:val="24"/>
          <w:szCs w:val="24"/>
        </w:rPr>
        <w:t>(vii)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safety procedures; </w:t>
      </w:r>
    </w:p>
    <w:p w14:paraId="6602A3C8"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(viii)</w:t>
      </w:r>
      <w:r w:rsidR="00CD7959">
        <w:rPr>
          <w:rFonts w:ascii="Times New Roman" w:hAnsi="Times New Roman" w:cs="Times New Roman"/>
          <w:sz w:val="24"/>
          <w:szCs w:val="24"/>
        </w:rPr>
        <w:t xml:space="preserve"> </w:t>
      </w:r>
      <w:r w:rsidRPr="00AB460F">
        <w:rPr>
          <w:rFonts w:ascii="Times New Roman" w:hAnsi="Times New Roman" w:cs="Times New Roman"/>
          <w:sz w:val="24"/>
          <w:szCs w:val="24"/>
        </w:rPr>
        <w:t xml:space="preserve">flight performance of the applicable aircraft type when towing a heavy or light banner; and </w:t>
      </w:r>
    </w:p>
    <w:p w14:paraId="4F2AC3E7"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(ix)</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prevention of stall during towing operations. </w:t>
      </w:r>
    </w:p>
    <w:p w14:paraId="2750F758"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(d)</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Flying training: towing of sailplanes </w:t>
      </w:r>
    </w:p>
    <w:p w14:paraId="36AF35A3"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lastRenderedPageBreak/>
        <w:t xml:space="preserve">The exercises of the towing training syllabus for towing sailplanes should be repeated as necessary until the student achieves a safe and competent standard and should comprise at least the following practical training items: </w:t>
      </w:r>
    </w:p>
    <w:p w14:paraId="57BFCE7F"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take-off procedures (normal and crosswind take-offs); </w:t>
      </w:r>
    </w:p>
    <w:p w14:paraId="0FDFE78B"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360 ° circles on tow with a bank of 30 ° and more; </w:t>
      </w:r>
    </w:p>
    <w:p w14:paraId="0011F646"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descending on tow; </w:t>
      </w:r>
    </w:p>
    <w:p w14:paraId="6F4DB65F"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(4)</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release procedure of the sailplane;</w:t>
      </w:r>
    </w:p>
    <w:p w14:paraId="56F68317"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(5)</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landing with the tow rope connected (if applicable); </w:t>
      </w:r>
    </w:p>
    <w:p w14:paraId="13D4F13D"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(6)</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tow rope release procedure in-flight; </w:t>
      </w:r>
    </w:p>
    <w:p w14:paraId="38118FE1"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(7)</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emergency procedures (simulation); and </w:t>
      </w:r>
    </w:p>
    <w:p w14:paraId="656D1A87"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(8)</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signals and communication during tow. </w:t>
      </w:r>
    </w:p>
    <w:p w14:paraId="1110F34E"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(e)</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Flying training: banner towing </w:t>
      </w:r>
    </w:p>
    <w:p w14:paraId="0965903B"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The exercises of the towing training syllabus for banner towing should be repeated as necessary until the student achieves a safe and competent standard and should comprise at least the following practical training items:</w:t>
      </w:r>
    </w:p>
    <w:p w14:paraId="2C357566"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(1)</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pickup manoeuvres; </w:t>
      </w:r>
    </w:p>
    <w:p w14:paraId="3D361F40"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(2)</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towing in-flight techniques; </w:t>
      </w:r>
    </w:p>
    <w:p w14:paraId="447917DA"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(3)</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release procedures; </w:t>
      </w:r>
    </w:p>
    <w:p w14:paraId="62405C4B"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(4)</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flight at critically low air speeds; </w:t>
      </w:r>
    </w:p>
    <w:p w14:paraId="55C4CCB0"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(5)</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maximum performance manoeuvres; </w:t>
      </w:r>
    </w:p>
    <w:p w14:paraId="0B5ED963"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(6)</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emergency manoeuvres to include equipment malfunctions (simulated); </w:t>
      </w:r>
    </w:p>
    <w:p w14:paraId="6371E7AE"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(7)</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specific banner towing safety procedures; </w:t>
      </w:r>
    </w:p>
    <w:p w14:paraId="4DF0DDD6" w14:textId="77777777" w:rsidR="00B838E6"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(8)</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 xml:space="preserve">go-around with the banner connected; and </w:t>
      </w:r>
    </w:p>
    <w:p w14:paraId="7788A834" w14:textId="0C698EA5" w:rsidR="00615024" w:rsidRPr="00AB460F" w:rsidRDefault="00615024" w:rsidP="00B838E6">
      <w:pPr>
        <w:spacing w:after="0"/>
        <w:jc w:val="both"/>
        <w:rPr>
          <w:rFonts w:ascii="Times New Roman" w:hAnsi="Times New Roman" w:cs="Times New Roman"/>
          <w:sz w:val="24"/>
          <w:szCs w:val="24"/>
        </w:rPr>
      </w:pPr>
      <w:r w:rsidRPr="00AB460F">
        <w:rPr>
          <w:rFonts w:ascii="Times New Roman" w:hAnsi="Times New Roman" w:cs="Times New Roman"/>
          <w:sz w:val="24"/>
          <w:szCs w:val="24"/>
        </w:rPr>
        <w:t>(9)</w:t>
      </w:r>
      <w:r w:rsidR="00B838E6">
        <w:rPr>
          <w:rFonts w:ascii="Times New Roman" w:hAnsi="Times New Roman" w:cs="Times New Roman"/>
          <w:sz w:val="24"/>
          <w:szCs w:val="24"/>
        </w:rPr>
        <w:t xml:space="preserve"> </w:t>
      </w:r>
      <w:r w:rsidRPr="00AB460F">
        <w:rPr>
          <w:rFonts w:ascii="Times New Roman" w:hAnsi="Times New Roman" w:cs="Times New Roman"/>
          <w:sz w:val="24"/>
          <w:szCs w:val="24"/>
        </w:rPr>
        <w:t>loss of engine power with the banner attached (simulated).</w:t>
      </w:r>
    </w:p>
    <w:p w14:paraId="59DF81A2" w14:textId="77777777" w:rsidR="00656A91" w:rsidRDefault="00656A91" w:rsidP="00B838E6">
      <w:pPr>
        <w:spacing w:after="0" w:line="240" w:lineRule="auto"/>
        <w:jc w:val="both"/>
        <w:rPr>
          <w:rFonts w:ascii="Times New Roman" w:hAnsi="Times New Roman" w:cs="Times New Roman"/>
          <w:b/>
          <w:bCs/>
          <w:sz w:val="24"/>
          <w:szCs w:val="24"/>
        </w:rPr>
      </w:pPr>
    </w:p>
    <w:p w14:paraId="1BBE2C5E" w14:textId="020EC574" w:rsidR="00615024" w:rsidRPr="00B838E6" w:rsidRDefault="00076A7C" w:rsidP="00B838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B838E6" w:rsidRPr="00B838E6">
        <w:rPr>
          <w:rFonts w:ascii="Times New Roman" w:hAnsi="Times New Roman" w:cs="Times New Roman"/>
          <w:b/>
          <w:bCs/>
          <w:sz w:val="24"/>
          <w:szCs w:val="24"/>
        </w:rPr>
        <w:t>.2</w:t>
      </w:r>
      <w:r>
        <w:rPr>
          <w:rFonts w:ascii="Times New Roman" w:hAnsi="Times New Roman" w:cs="Times New Roman"/>
          <w:b/>
          <w:bCs/>
          <w:sz w:val="24"/>
          <w:szCs w:val="24"/>
        </w:rPr>
        <w:t>2</w:t>
      </w:r>
      <w:r w:rsidR="00B838E6" w:rsidRPr="00B838E6">
        <w:rPr>
          <w:rFonts w:ascii="Times New Roman" w:hAnsi="Times New Roman" w:cs="Times New Roman"/>
          <w:b/>
          <w:bCs/>
          <w:sz w:val="24"/>
          <w:szCs w:val="24"/>
        </w:rPr>
        <w:t xml:space="preserve">. </w:t>
      </w:r>
      <w:r w:rsidR="00615024" w:rsidRPr="00B838E6">
        <w:rPr>
          <w:rFonts w:ascii="Times New Roman" w:hAnsi="Times New Roman" w:cs="Times New Roman"/>
          <w:b/>
          <w:bCs/>
          <w:sz w:val="24"/>
          <w:szCs w:val="24"/>
        </w:rPr>
        <w:t xml:space="preserve">AMC1 SFCL.210  TMG night rating </w:t>
      </w:r>
    </w:p>
    <w:p w14:paraId="69B8D954" w14:textId="77777777" w:rsidR="00615024" w:rsidRPr="00656A91" w:rsidRDefault="00615024" w:rsidP="00B838E6">
      <w:pPr>
        <w:spacing w:after="0" w:line="240" w:lineRule="auto"/>
        <w:jc w:val="both"/>
        <w:rPr>
          <w:rFonts w:ascii="Times New Roman" w:hAnsi="Times New Roman" w:cs="Times New Roman"/>
          <w:sz w:val="24"/>
          <w:szCs w:val="24"/>
        </w:rPr>
      </w:pPr>
      <w:r w:rsidRPr="00656A91">
        <w:rPr>
          <w:rFonts w:ascii="Times New Roman" w:hAnsi="Times New Roman" w:cs="Times New Roman"/>
          <w:sz w:val="24"/>
          <w:szCs w:val="24"/>
        </w:rPr>
        <w:t xml:space="preserve">TRAINING FOR THE TMG NIGHT RATING </w:t>
      </w:r>
    </w:p>
    <w:p w14:paraId="4BEF430B" w14:textId="77777777" w:rsidR="00656A91" w:rsidRDefault="00656A91" w:rsidP="00B838E6">
      <w:pPr>
        <w:spacing w:after="0" w:line="240" w:lineRule="auto"/>
        <w:ind w:left="567" w:hanging="567"/>
        <w:jc w:val="both"/>
        <w:rPr>
          <w:rFonts w:ascii="Times New Roman" w:hAnsi="Times New Roman" w:cs="Times New Roman"/>
          <w:sz w:val="24"/>
          <w:szCs w:val="24"/>
        </w:rPr>
      </w:pPr>
    </w:p>
    <w:p w14:paraId="39124ACC"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(a)</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General </w:t>
      </w:r>
    </w:p>
    <w:p w14:paraId="4484DE57"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The aim of the TMG night instruction is to qualify SPL holders with TMG privileges to operate</w:t>
      </w:r>
    </w:p>
    <w:p w14:paraId="4DAC15B3"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TMGs in visual meteorological conditions (VMC) at night. The theoretical knowledge and flight</w:t>
      </w:r>
    </w:p>
    <w:p w14:paraId="1E85A0BF" w14:textId="537514CE" w:rsidR="00615024" w:rsidRPr="00B838E6"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instruction should follow the syllabus set out in this AMC. </w:t>
      </w:r>
    </w:p>
    <w:p w14:paraId="332537EB"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(b)</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Theoretical knowledge instruction </w:t>
      </w:r>
    </w:p>
    <w:p w14:paraId="78BF75B2"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The theoretical knowledge syllabus should cover the revision or explanation of:  </w:t>
      </w:r>
    </w:p>
    <w:p w14:paraId="1F1537D5"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night VMC minima; </w:t>
      </w:r>
    </w:p>
    <w:p w14:paraId="144D3C96"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(2)</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rules about airspace control at night and facilities available; </w:t>
      </w:r>
    </w:p>
    <w:p w14:paraId="2B7436D4"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(3)</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rules about aerodrome ground, runway, landing site and obstruction lighting; </w:t>
      </w:r>
    </w:p>
    <w:p w14:paraId="4F986FBE"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(4)</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aircraft navigation lights and collision avoidance rules; </w:t>
      </w:r>
    </w:p>
    <w:p w14:paraId="5FAF53A6"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(5)</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physiological aspects of night vision and orientation; </w:t>
      </w:r>
    </w:p>
    <w:p w14:paraId="3850B3E1"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(6)</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dangers of disorientation at night and recovery techniques; </w:t>
      </w:r>
    </w:p>
    <w:p w14:paraId="1297F99D"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(7)</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dangers of weather deterioration at night and escape procedures; </w:t>
      </w:r>
    </w:p>
    <w:p w14:paraId="6F2C7407"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(8)</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instrument systems (functions and errors); </w:t>
      </w:r>
    </w:p>
    <w:p w14:paraId="7CA3B771"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(9)</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instrument lighting and emergency cockpit lighting systems; </w:t>
      </w:r>
    </w:p>
    <w:p w14:paraId="235E6C8B"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(10)</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map marking for use under cockpit lighting; </w:t>
      </w:r>
    </w:p>
    <w:p w14:paraId="506E84A3"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lastRenderedPageBreak/>
        <w:t>(11)</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practical navigation principles; </w:t>
      </w:r>
    </w:p>
    <w:p w14:paraId="6F1F5684"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(12)</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radio navigation principles; </w:t>
      </w:r>
    </w:p>
    <w:p w14:paraId="0D757D11" w14:textId="77777777" w:rsidR="00656A91"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(13)</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planning and use of safety altitude; and </w:t>
      </w:r>
    </w:p>
    <w:p w14:paraId="2CB2853C" w14:textId="4646CCAF" w:rsidR="00615024" w:rsidRPr="00B838E6" w:rsidRDefault="00615024" w:rsidP="00656A91">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(14)</w:t>
      </w:r>
      <w:r w:rsidR="00656A91">
        <w:rPr>
          <w:rFonts w:ascii="Times New Roman" w:hAnsi="Times New Roman" w:cs="Times New Roman"/>
          <w:sz w:val="24"/>
          <w:szCs w:val="24"/>
        </w:rPr>
        <w:t xml:space="preserve"> </w:t>
      </w:r>
      <w:r w:rsidRPr="00B838E6">
        <w:rPr>
          <w:rFonts w:ascii="Times New Roman" w:hAnsi="Times New Roman" w:cs="Times New Roman"/>
          <w:sz w:val="24"/>
          <w:szCs w:val="24"/>
        </w:rPr>
        <w:t xml:space="preserve">danger from icing conditions, avoidance and escape manoeuvres. </w:t>
      </w:r>
    </w:p>
    <w:p w14:paraId="0B4DC609"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(d)</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Flying training </w:t>
      </w:r>
    </w:p>
    <w:p w14:paraId="264C37EA"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The exercises of the flight training syllabus should be repeated as necessary until the student</w:t>
      </w:r>
    </w:p>
    <w:p w14:paraId="21A8AC83"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achieves a safe and competent standard. Starred items (*) should be completed in simulated</w:t>
      </w:r>
    </w:p>
    <w:p w14:paraId="614AA4B5"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instrument meteorological conditions (IMC) and may be completed in daylight.</w:t>
      </w:r>
    </w:p>
    <w:p w14:paraId="4353661F" w14:textId="77777777" w:rsidR="00266963" w:rsidRDefault="00266963" w:rsidP="00266963">
      <w:pPr>
        <w:spacing w:after="0" w:line="240" w:lineRule="auto"/>
        <w:ind w:left="567" w:hanging="567"/>
        <w:jc w:val="both"/>
        <w:rPr>
          <w:rFonts w:ascii="Times New Roman" w:hAnsi="Times New Roman" w:cs="Times New Roman"/>
          <w:sz w:val="24"/>
          <w:szCs w:val="24"/>
        </w:rPr>
      </w:pPr>
    </w:p>
    <w:p w14:paraId="2FE05315"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 xml:space="preserve">Exercise 1 </w:t>
      </w:r>
      <w:r w:rsidR="00266963">
        <w:rPr>
          <w:rFonts w:ascii="Times New Roman" w:hAnsi="Times New Roman" w:cs="Times New Roman"/>
          <w:sz w:val="24"/>
          <w:szCs w:val="24"/>
        </w:rPr>
        <w:t xml:space="preserve"> </w:t>
      </w:r>
    </w:p>
    <w:p w14:paraId="2E41E9D7"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Revise basic manoeuvres when flying by sole reference to instruments*; </w:t>
      </w:r>
    </w:p>
    <w:p w14:paraId="58D4E361"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Explain and demonstrate transition from visual flight to instrument flight*; and </w:t>
      </w:r>
    </w:p>
    <w:p w14:paraId="0AE71FA2"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Explain and revise recovery from unusual attitudes by sole reference to instruments*. </w:t>
      </w:r>
    </w:p>
    <w:p w14:paraId="466917EA" w14:textId="77777777" w:rsidR="00266963" w:rsidRDefault="00266963" w:rsidP="00266963">
      <w:pPr>
        <w:spacing w:after="0" w:line="240" w:lineRule="auto"/>
        <w:ind w:left="567" w:hanging="567"/>
        <w:jc w:val="both"/>
        <w:rPr>
          <w:rFonts w:ascii="Times New Roman" w:hAnsi="Times New Roman" w:cs="Times New Roman"/>
          <w:sz w:val="24"/>
          <w:szCs w:val="24"/>
        </w:rPr>
      </w:pPr>
    </w:p>
    <w:p w14:paraId="0ACC6D17"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 xml:space="preserve">Exercise 2 </w:t>
      </w:r>
    </w:p>
    <w:p w14:paraId="008C014D"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Explain and demonstrate the use of radio navigation aids when flying by sole reference to</w:t>
      </w:r>
    </w:p>
    <w:p w14:paraId="26A22579"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instruments, to include position finding and tracking*</w:t>
      </w:r>
    </w:p>
    <w:p w14:paraId="33029EB8" w14:textId="77777777" w:rsidR="00266963" w:rsidRDefault="00266963" w:rsidP="00266963">
      <w:pPr>
        <w:spacing w:after="0" w:line="240" w:lineRule="auto"/>
        <w:ind w:left="567" w:hanging="567"/>
        <w:jc w:val="both"/>
        <w:rPr>
          <w:rFonts w:ascii="Times New Roman" w:hAnsi="Times New Roman" w:cs="Times New Roman"/>
          <w:sz w:val="24"/>
          <w:szCs w:val="24"/>
        </w:rPr>
      </w:pPr>
    </w:p>
    <w:p w14:paraId="0F972217"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Exercise 3</w:t>
      </w:r>
    </w:p>
    <w:p w14:paraId="0B9463EF"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Explain and demonstrate the use of radar assistance*. </w:t>
      </w:r>
    </w:p>
    <w:p w14:paraId="31BAE134" w14:textId="77777777" w:rsidR="00266963" w:rsidRDefault="00266963" w:rsidP="00266963">
      <w:pPr>
        <w:spacing w:after="0" w:line="240" w:lineRule="auto"/>
        <w:ind w:left="567" w:hanging="567"/>
        <w:jc w:val="both"/>
        <w:rPr>
          <w:rFonts w:ascii="Times New Roman" w:hAnsi="Times New Roman" w:cs="Times New Roman"/>
          <w:sz w:val="24"/>
          <w:szCs w:val="24"/>
        </w:rPr>
      </w:pPr>
    </w:p>
    <w:p w14:paraId="1F3C5D80"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 xml:space="preserve">Exercise 4 </w:t>
      </w:r>
    </w:p>
    <w:p w14:paraId="57915D1C" w14:textId="049F5102"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Explain and demonstrate night take-off techniques; </w:t>
      </w:r>
    </w:p>
    <w:p w14:paraId="171655F2" w14:textId="092A72AA"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Explain and demonstrate night circuit technique; </w:t>
      </w:r>
    </w:p>
    <w:p w14:paraId="71C67144" w14:textId="3A0B5FDD"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Explain and demonstrate night approaches with or without visual approach aids; and </w:t>
      </w:r>
    </w:p>
    <w:p w14:paraId="6DC919C5"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(iv)</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Practise take-offs, circuits, and approaches and landings. </w:t>
      </w:r>
    </w:p>
    <w:p w14:paraId="163F1CBC" w14:textId="77777777" w:rsidR="00266963" w:rsidRDefault="00266963" w:rsidP="00266963">
      <w:pPr>
        <w:spacing w:after="0" w:line="240" w:lineRule="auto"/>
        <w:ind w:left="567" w:hanging="567"/>
        <w:jc w:val="both"/>
        <w:rPr>
          <w:rFonts w:ascii="Times New Roman" w:hAnsi="Times New Roman" w:cs="Times New Roman"/>
          <w:sz w:val="24"/>
          <w:szCs w:val="24"/>
        </w:rPr>
      </w:pPr>
    </w:p>
    <w:p w14:paraId="0BB08F73"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 xml:space="preserve">Exercise 5 </w:t>
      </w:r>
    </w:p>
    <w:p w14:paraId="1BA00068"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Explain and demonstrate night emergency procedures to include: </w:t>
      </w:r>
    </w:p>
    <w:p w14:paraId="36785627" w14:textId="3C4381ED"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simulated engine failure (to be terminated with recovery at a safe altitude); </w:t>
      </w:r>
    </w:p>
    <w:p w14:paraId="5BF11B6E" w14:textId="118E46B0"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simulated engine failure at various phases of flight; </w:t>
      </w:r>
    </w:p>
    <w:p w14:paraId="5BD366AF" w14:textId="52D6C1EB"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simulated inadvertent entry to IMC (not on base leg or final); </w:t>
      </w:r>
    </w:p>
    <w:p w14:paraId="6DC96948" w14:textId="35F78A99"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(iv)</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internal and external lighting failure; and </w:t>
      </w:r>
    </w:p>
    <w:p w14:paraId="539CA9C8" w14:textId="5BBE7319"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(v)</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other malfunctions and emergency procedures as required by the AFM. </w:t>
      </w:r>
    </w:p>
    <w:p w14:paraId="56E63607" w14:textId="77777777" w:rsidR="00266963" w:rsidRDefault="00266963" w:rsidP="00266963">
      <w:pPr>
        <w:spacing w:after="0" w:line="240" w:lineRule="auto"/>
        <w:ind w:left="567" w:hanging="567"/>
        <w:jc w:val="both"/>
        <w:rPr>
          <w:rFonts w:ascii="Times New Roman" w:hAnsi="Times New Roman" w:cs="Times New Roman"/>
          <w:b/>
          <w:bCs/>
          <w:sz w:val="24"/>
          <w:szCs w:val="24"/>
        </w:rPr>
      </w:pPr>
    </w:p>
    <w:p w14:paraId="56150409"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 xml:space="preserve">Exercise 6 </w:t>
      </w:r>
    </w:p>
    <w:p w14:paraId="0ADB5FF6"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Solo night circuits </w:t>
      </w:r>
    </w:p>
    <w:p w14:paraId="369298C0" w14:textId="77777777" w:rsidR="00266963" w:rsidRDefault="00266963" w:rsidP="00266963">
      <w:pPr>
        <w:spacing w:after="0" w:line="240" w:lineRule="auto"/>
        <w:ind w:left="567" w:hanging="567"/>
        <w:jc w:val="both"/>
        <w:rPr>
          <w:rFonts w:ascii="Times New Roman" w:hAnsi="Times New Roman" w:cs="Times New Roman"/>
          <w:sz w:val="24"/>
          <w:szCs w:val="24"/>
        </w:rPr>
      </w:pPr>
    </w:p>
    <w:p w14:paraId="5A931DC1"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b/>
          <w:bCs/>
          <w:sz w:val="24"/>
          <w:szCs w:val="24"/>
        </w:rPr>
        <w:t xml:space="preserve">Exercise 7 </w:t>
      </w:r>
    </w:p>
    <w:p w14:paraId="3F36330E" w14:textId="5885F8DD"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 xml:space="preserve">Explain and demonstrate night cross-country techniques; and </w:t>
      </w:r>
    </w:p>
    <w:p w14:paraId="0823AFA2" w14:textId="77777777" w:rsidR="00266963"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266963">
        <w:rPr>
          <w:rFonts w:ascii="Times New Roman" w:hAnsi="Times New Roman" w:cs="Times New Roman"/>
          <w:sz w:val="24"/>
          <w:szCs w:val="24"/>
        </w:rPr>
        <w:t xml:space="preserve"> </w:t>
      </w:r>
      <w:r w:rsidRPr="00B838E6">
        <w:rPr>
          <w:rFonts w:ascii="Times New Roman" w:hAnsi="Times New Roman" w:cs="Times New Roman"/>
          <w:sz w:val="24"/>
          <w:szCs w:val="24"/>
        </w:rPr>
        <w:t>Practise night cross-country dual and either as student PIC (SPIC) or supervised solo to a</w:t>
      </w:r>
    </w:p>
    <w:p w14:paraId="1846F91E" w14:textId="0FDF649E" w:rsidR="00615024" w:rsidRPr="00B838E6" w:rsidRDefault="00615024" w:rsidP="00266963">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satisfactory standard.</w:t>
      </w:r>
    </w:p>
    <w:p w14:paraId="75CFC5B8" w14:textId="77777777" w:rsidR="00615024" w:rsidRPr="00B838E6" w:rsidRDefault="00615024" w:rsidP="00B838E6">
      <w:pPr>
        <w:spacing w:after="0" w:line="240" w:lineRule="auto"/>
        <w:jc w:val="both"/>
        <w:rPr>
          <w:rFonts w:ascii="Times New Roman" w:hAnsi="Times New Roman" w:cs="Times New Roman"/>
          <w:sz w:val="24"/>
          <w:szCs w:val="24"/>
        </w:rPr>
      </w:pPr>
    </w:p>
    <w:p w14:paraId="3EE10B2C" w14:textId="4CA857AA" w:rsidR="00615024" w:rsidRPr="00B838E6" w:rsidRDefault="00076A7C" w:rsidP="00B838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BC617F">
        <w:rPr>
          <w:rFonts w:ascii="Times New Roman" w:hAnsi="Times New Roman" w:cs="Times New Roman"/>
          <w:b/>
          <w:bCs/>
          <w:sz w:val="24"/>
          <w:szCs w:val="24"/>
        </w:rPr>
        <w:t>.2</w:t>
      </w:r>
      <w:r>
        <w:rPr>
          <w:rFonts w:ascii="Times New Roman" w:hAnsi="Times New Roman" w:cs="Times New Roman"/>
          <w:b/>
          <w:bCs/>
          <w:sz w:val="24"/>
          <w:szCs w:val="24"/>
        </w:rPr>
        <w:t>3</w:t>
      </w:r>
      <w:r w:rsidR="00BC617F">
        <w:rPr>
          <w:rFonts w:ascii="Times New Roman" w:hAnsi="Times New Roman" w:cs="Times New Roman"/>
          <w:b/>
          <w:bCs/>
          <w:sz w:val="24"/>
          <w:szCs w:val="24"/>
        </w:rPr>
        <w:t xml:space="preserve">. </w:t>
      </w:r>
      <w:r w:rsidR="00615024" w:rsidRPr="00B838E6">
        <w:rPr>
          <w:rFonts w:ascii="Times New Roman" w:hAnsi="Times New Roman" w:cs="Times New Roman"/>
          <w:b/>
          <w:bCs/>
          <w:sz w:val="24"/>
          <w:szCs w:val="24"/>
        </w:rPr>
        <w:t xml:space="preserve">AMC1 SFCL.215  Sailplane cloud flying privileges </w:t>
      </w:r>
    </w:p>
    <w:p w14:paraId="5A765D0B" w14:textId="77777777" w:rsidR="00615024" w:rsidRPr="00BC617F" w:rsidRDefault="00615024" w:rsidP="00B838E6">
      <w:pPr>
        <w:spacing w:after="0" w:line="240" w:lineRule="auto"/>
        <w:jc w:val="both"/>
        <w:rPr>
          <w:rFonts w:ascii="Times New Roman" w:hAnsi="Times New Roman" w:cs="Times New Roman"/>
          <w:sz w:val="24"/>
          <w:szCs w:val="24"/>
        </w:rPr>
      </w:pPr>
      <w:r w:rsidRPr="00BC617F">
        <w:rPr>
          <w:rFonts w:ascii="Times New Roman" w:hAnsi="Times New Roman" w:cs="Times New Roman"/>
          <w:sz w:val="24"/>
          <w:szCs w:val="24"/>
        </w:rPr>
        <w:t xml:space="preserve">TRAINING FOR THE SAILPLANE CLOUD FYLING PRIVILEGES </w:t>
      </w:r>
    </w:p>
    <w:p w14:paraId="23AD53BA" w14:textId="77777777" w:rsidR="00BC617F" w:rsidRDefault="00BC617F" w:rsidP="00B838E6">
      <w:pPr>
        <w:spacing w:after="0" w:line="240" w:lineRule="auto"/>
        <w:ind w:left="567" w:hanging="567"/>
        <w:jc w:val="both"/>
        <w:rPr>
          <w:rFonts w:ascii="Times New Roman" w:hAnsi="Times New Roman" w:cs="Times New Roman"/>
          <w:sz w:val="24"/>
          <w:szCs w:val="24"/>
        </w:rPr>
      </w:pPr>
    </w:p>
    <w:p w14:paraId="7460146F"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lastRenderedPageBreak/>
        <w:t>(a)</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Theoretical knowledge instruction </w:t>
      </w:r>
    </w:p>
    <w:p w14:paraId="250FF4E4"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The syllabus for theoretical knowledge instruction as per point SFCL.215(b)(2)(i) should cover</w:t>
      </w:r>
    </w:p>
    <w:p w14:paraId="464B3F06"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the revision and/or explanation of:   </w:t>
      </w:r>
    </w:p>
    <w:p w14:paraId="74DE5828"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Human factors and body limitations </w:t>
      </w:r>
    </w:p>
    <w:p w14:paraId="137287B6"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basic aviation physiology as regards cloud flying aspects </w:t>
      </w:r>
    </w:p>
    <w:p w14:paraId="0F1ABD4A" w14:textId="32ECD98E"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basic aviation psychology </w:t>
      </w:r>
    </w:p>
    <w:p w14:paraId="67116242" w14:textId="456C729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spatial disorientation </w:t>
      </w:r>
    </w:p>
    <w:p w14:paraId="7443C2DE"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(2)</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Principles of flight </w:t>
      </w:r>
    </w:p>
    <w:p w14:paraId="234D14EC"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stability </w:t>
      </w:r>
    </w:p>
    <w:p w14:paraId="7E038F0C"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control </w:t>
      </w:r>
    </w:p>
    <w:p w14:paraId="5137C160"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limitations (load factor and manoeuvres) </w:t>
      </w:r>
    </w:p>
    <w:p w14:paraId="7D5B47D2"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(3)</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Aircraft instrumentation </w:t>
      </w:r>
    </w:p>
    <w:p w14:paraId="6220E99F"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sensors and instruments</w:t>
      </w:r>
    </w:p>
    <w:p w14:paraId="23CBF17F"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measurement of air data parameters </w:t>
      </w:r>
    </w:p>
    <w:p w14:paraId="31A51022" w14:textId="77777777" w:rsidR="00BC617F" w:rsidRDefault="00615024" w:rsidP="00BC617F">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gyroscopic instruments </w:t>
      </w:r>
    </w:p>
    <w:p w14:paraId="4A76A2AE" w14:textId="7777777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(4)</w:t>
      </w:r>
      <w:r w:rsidR="00BC617F">
        <w:rPr>
          <w:rFonts w:ascii="Times New Roman" w:hAnsi="Times New Roman" w:cs="Times New Roman"/>
          <w:sz w:val="24"/>
          <w:szCs w:val="24"/>
        </w:rPr>
        <w:t xml:space="preserve"> </w:t>
      </w:r>
      <w:r w:rsidRPr="00B838E6">
        <w:rPr>
          <w:rFonts w:ascii="Times New Roman" w:hAnsi="Times New Roman" w:cs="Times New Roman"/>
          <w:sz w:val="24"/>
          <w:szCs w:val="24"/>
        </w:rPr>
        <w:t xml:space="preserve">Navigation </w:t>
      </w:r>
    </w:p>
    <w:p w14:paraId="4AA0D32C" w14:textId="3F25942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use of charts </w:t>
      </w:r>
    </w:p>
    <w:p w14:paraId="67F770F6" w14:textId="739C1854"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dead reckoning navigation </w:t>
      </w:r>
    </w:p>
    <w:p w14:paraId="0D507E90" w14:textId="2C186DEB"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use of GNSS </w:t>
      </w:r>
    </w:p>
    <w:p w14:paraId="7EC1BDC0" w14:textId="16A9A2F5"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(iv)</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air traffic regulations — airspace structure </w:t>
      </w:r>
    </w:p>
    <w:p w14:paraId="3C283560" w14:textId="3B50698D"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(v)</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aeronautical information service </w:t>
      </w:r>
    </w:p>
    <w:p w14:paraId="60E97AD5" w14:textId="1A9AB68A"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(vi)</w:t>
      </w:r>
      <w:r w:rsidR="00067B7C">
        <w:rPr>
          <w:rFonts w:ascii="Times New Roman" w:hAnsi="Times New Roman" w:cs="Times New Roman"/>
          <w:sz w:val="24"/>
          <w:szCs w:val="24"/>
        </w:rPr>
        <w:t xml:space="preserve"> </w:t>
      </w:r>
      <w:r w:rsidR="00B37E88">
        <w:rPr>
          <w:rFonts w:ascii="Times New Roman" w:hAnsi="Times New Roman" w:cs="Times New Roman"/>
          <w:sz w:val="24"/>
          <w:szCs w:val="24"/>
        </w:rPr>
        <w:t>RM</w:t>
      </w:r>
      <w:r w:rsidRPr="00B838E6">
        <w:rPr>
          <w:rFonts w:ascii="Times New Roman" w:hAnsi="Times New Roman" w:cs="Times New Roman"/>
          <w:sz w:val="24"/>
          <w:szCs w:val="24"/>
        </w:rPr>
        <w:t xml:space="preserve"> regulations regarding cloud flying </w:t>
      </w:r>
    </w:p>
    <w:p w14:paraId="1E429443" w14:textId="3F5130E8"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(5)</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Communications </w:t>
      </w:r>
    </w:p>
    <w:p w14:paraId="5D01BEE7" w14:textId="05FD560C"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VHF communications </w:t>
      </w:r>
    </w:p>
    <w:p w14:paraId="5F1F7E49" w14:textId="7C8C2E18"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relevant weather information terms </w:t>
      </w:r>
    </w:p>
    <w:p w14:paraId="7B753E74" w14:textId="7D440E24"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(6)</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Hazards and emergency procedures </w:t>
      </w:r>
    </w:p>
    <w:p w14:paraId="7BC97966" w14:textId="3589767D"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icing </w:t>
      </w:r>
    </w:p>
    <w:p w14:paraId="2795716A" w14:textId="3437D5BE"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cloud escape procedures </w:t>
      </w:r>
    </w:p>
    <w:p w14:paraId="3D388F74" w14:textId="3D714299" w:rsidR="00067B7C" w:rsidRDefault="00615024" w:rsidP="00B838E6">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(iii)</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anti-collision instruments/avionics </w:t>
      </w:r>
    </w:p>
    <w:p w14:paraId="608D4F34" w14:textId="5E5334AB"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(b)</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Flight instruction </w:t>
      </w:r>
    </w:p>
    <w:p w14:paraId="0D81D3CC" w14:textId="7777777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The exercises of the sailplane cloud flight instruction syllabus should be repeated as necessary</w:t>
      </w:r>
    </w:p>
    <w:p w14:paraId="191A9E14" w14:textId="7777777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until the student achieves a safe and competent standard and should comprise at least the</w:t>
      </w:r>
    </w:p>
    <w:p w14:paraId="1F87321D" w14:textId="7777777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following practical training items, flown solely by reference to instruments: </w:t>
      </w:r>
    </w:p>
    <w:p w14:paraId="55F7D1CE" w14:textId="763E3F05"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(1)</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straight flight; </w:t>
      </w:r>
    </w:p>
    <w:p w14:paraId="631754CC" w14:textId="44B85688"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(2)</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turning; </w:t>
      </w:r>
    </w:p>
    <w:p w14:paraId="20DBC705" w14:textId="19D3E6B1"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(3)</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achieving and maintaining heading; </w:t>
      </w:r>
    </w:p>
    <w:p w14:paraId="250D926F" w14:textId="204409FB"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(4)</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return to straight flight from steeper angle of bank; </w:t>
      </w:r>
    </w:p>
    <w:p w14:paraId="34CDFD29" w14:textId="3CE4347B"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(5)</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position fixing using GNSS and aeronautical charts; </w:t>
      </w:r>
    </w:p>
    <w:p w14:paraId="14696AFD" w14:textId="2C328B38"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(6)</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position estimating using DR; </w:t>
      </w:r>
    </w:p>
    <w:p w14:paraId="3675E925" w14:textId="51EBCA24"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(7)</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basic cloud escape manoeuvre/unusual attitude; and </w:t>
      </w:r>
    </w:p>
    <w:p w14:paraId="4EE2A6E5" w14:textId="45F6FEA0" w:rsidR="00067B7C" w:rsidRDefault="00615024" w:rsidP="00B838E6">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(8)</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advanced cloud escape manoeuvre on nominated heading. </w:t>
      </w:r>
    </w:p>
    <w:p w14:paraId="477D149B" w14:textId="37EDBAB3" w:rsidR="00067B7C" w:rsidRDefault="00615024" w:rsidP="00B838E6">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(c)</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When using a TMG with engine power for training exercises with sole reference to</w:t>
      </w:r>
    </w:p>
    <w:p w14:paraId="5C8175EE" w14:textId="77777777" w:rsidR="00067B7C" w:rsidRDefault="00615024" w:rsidP="00B838E6">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instruments, the student should wear an IFR training hood or other suitable vision limiting</w:t>
      </w:r>
    </w:p>
    <w:p w14:paraId="5C9DAC75" w14:textId="77777777" w:rsidR="00067B7C" w:rsidRDefault="00615024" w:rsidP="00B838E6">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devices. </w:t>
      </w:r>
    </w:p>
    <w:p w14:paraId="7DB03BFD" w14:textId="7777777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(d) Course completion standards </w:t>
      </w:r>
    </w:p>
    <w:p w14:paraId="3085A865" w14:textId="77777777"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 xml:space="preserve">The course is successfully completed when the applicant demonstrates, during the course: </w:t>
      </w:r>
    </w:p>
    <w:p w14:paraId="6E7FF484" w14:textId="0B5B3BE1"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lastRenderedPageBreak/>
        <w:t>(1)</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 xml:space="preserve">sufficient knowledge in the items specified in point (a); and </w:t>
      </w:r>
    </w:p>
    <w:p w14:paraId="187F2F63" w14:textId="2A297476" w:rsidR="00067B7C"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(2)</w:t>
      </w:r>
      <w:r w:rsidR="00067B7C">
        <w:rPr>
          <w:rFonts w:ascii="Times New Roman" w:hAnsi="Times New Roman" w:cs="Times New Roman"/>
          <w:sz w:val="24"/>
          <w:szCs w:val="24"/>
        </w:rPr>
        <w:t xml:space="preserve"> </w:t>
      </w:r>
      <w:r w:rsidRPr="00B838E6">
        <w:rPr>
          <w:rFonts w:ascii="Times New Roman" w:hAnsi="Times New Roman" w:cs="Times New Roman"/>
          <w:sz w:val="24"/>
          <w:szCs w:val="24"/>
        </w:rPr>
        <w:t>a sufficient level of competence to safely perform the exercises specified in point (b) while</w:t>
      </w:r>
    </w:p>
    <w:p w14:paraId="501FBBA6" w14:textId="146C4426" w:rsidR="00615024" w:rsidRPr="00B838E6" w:rsidRDefault="00615024" w:rsidP="00067B7C">
      <w:pPr>
        <w:spacing w:after="0" w:line="240" w:lineRule="auto"/>
        <w:ind w:left="567" w:hanging="567"/>
        <w:jc w:val="both"/>
        <w:rPr>
          <w:rFonts w:ascii="Times New Roman" w:hAnsi="Times New Roman" w:cs="Times New Roman"/>
          <w:sz w:val="24"/>
          <w:szCs w:val="24"/>
        </w:rPr>
      </w:pPr>
      <w:r w:rsidRPr="00B838E6">
        <w:rPr>
          <w:rFonts w:ascii="Times New Roman" w:hAnsi="Times New Roman" w:cs="Times New Roman"/>
          <w:sz w:val="24"/>
          <w:szCs w:val="24"/>
        </w:rPr>
        <w:t>complying with the following limits:</w:t>
      </w:r>
    </w:p>
    <w:p w14:paraId="6C6EA339" w14:textId="77777777" w:rsidR="00615024" w:rsidRPr="00B838E6" w:rsidRDefault="00615024" w:rsidP="00B838E6">
      <w:pPr>
        <w:spacing w:after="0" w:line="240" w:lineRule="auto"/>
        <w:ind w:left="1418" w:hanging="709"/>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89"/>
        <w:gridCol w:w="2393"/>
        <w:gridCol w:w="4422"/>
      </w:tblGrid>
      <w:tr w:rsidR="00615024" w:rsidRPr="00B838E6" w14:paraId="3E811C84" w14:textId="77777777" w:rsidTr="001829ED">
        <w:tc>
          <w:tcPr>
            <w:tcW w:w="2405" w:type="dxa"/>
          </w:tcPr>
          <w:p w14:paraId="6B78AC54" w14:textId="77777777" w:rsidR="00615024" w:rsidRPr="00B838E6" w:rsidRDefault="00615024" w:rsidP="00B838E6">
            <w:pPr>
              <w:jc w:val="both"/>
              <w:rPr>
                <w:rFonts w:ascii="Times New Roman" w:hAnsi="Times New Roman" w:cs="Times New Roman"/>
                <w:b/>
                <w:bCs/>
                <w:sz w:val="24"/>
                <w:szCs w:val="24"/>
              </w:rPr>
            </w:pPr>
          </w:p>
        </w:tc>
        <w:tc>
          <w:tcPr>
            <w:tcW w:w="2410" w:type="dxa"/>
          </w:tcPr>
          <w:p w14:paraId="0F77FEA4" w14:textId="77777777" w:rsidR="00615024" w:rsidRPr="00B838E6" w:rsidRDefault="00615024" w:rsidP="00B838E6">
            <w:pPr>
              <w:jc w:val="both"/>
              <w:rPr>
                <w:rFonts w:ascii="Times New Roman" w:hAnsi="Times New Roman" w:cs="Times New Roman"/>
                <w:b/>
                <w:bCs/>
                <w:sz w:val="24"/>
                <w:szCs w:val="24"/>
              </w:rPr>
            </w:pPr>
            <w:r w:rsidRPr="00B838E6">
              <w:rPr>
                <w:rFonts w:ascii="Times New Roman" w:hAnsi="Times New Roman" w:cs="Times New Roman"/>
                <w:b/>
                <w:bCs/>
                <w:sz w:val="24"/>
                <w:szCs w:val="24"/>
              </w:rPr>
              <w:t>Artificial horizon</w:t>
            </w:r>
          </w:p>
        </w:tc>
        <w:tc>
          <w:tcPr>
            <w:tcW w:w="4467" w:type="dxa"/>
          </w:tcPr>
          <w:p w14:paraId="09709141" w14:textId="77777777" w:rsidR="00615024" w:rsidRPr="00B838E6" w:rsidRDefault="00615024" w:rsidP="00B838E6">
            <w:pPr>
              <w:jc w:val="both"/>
              <w:rPr>
                <w:rFonts w:ascii="Times New Roman" w:hAnsi="Times New Roman" w:cs="Times New Roman"/>
                <w:b/>
                <w:bCs/>
                <w:sz w:val="24"/>
                <w:szCs w:val="24"/>
              </w:rPr>
            </w:pPr>
            <w:r w:rsidRPr="00B838E6">
              <w:rPr>
                <w:rFonts w:ascii="Times New Roman" w:hAnsi="Times New Roman" w:cs="Times New Roman"/>
                <w:b/>
                <w:bCs/>
                <w:sz w:val="24"/>
                <w:szCs w:val="24"/>
              </w:rPr>
              <w:t>Turn &amp; slip</w:t>
            </w:r>
          </w:p>
        </w:tc>
      </w:tr>
      <w:tr w:rsidR="00615024" w:rsidRPr="00B838E6" w14:paraId="0C20E540" w14:textId="77777777" w:rsidTr="001829ED">
        <w:tc>
          <w:tcPr>
            <w:tcW w:w="2405" w:type="dxa"/>
          </w:tcPr>
          <w:p w14:paraId="7A2FCCBD"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Straight flight</w:t>
            </w:r>
          </w:p>
        </w:tc>
        <w:tc>
          <w:tcPr>
            <w:tcW w:w="2410" w:type="dxa"/>
          </w:tcPr>
          <w:p w14:paraId="16CE783B"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Heading ± 10 ° </w:t>
            </w:r>
          </w:p>
          <w:p w14:paraId="09E735CB"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IAS ± 10 kt </w:t>
            </w:r>
          </w:p>
        </w:tc>
        <w:tc>
          <w:tcPr>
            <w:tcW w:w="4467" w:type="dxa"/>
          </w:tcPr>
          <w:p w14:paraId="060775BB"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Heading ± 20 ° </w:t>
            </w:r>
          </w:p>
          <w:p w14:paraId="673C3743"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IAS ± 15 kt </w:t>
            </w:r>
          </w:p>
        </w:tc>
      </w:tr>
      <w:tr w:rsidR="00615024" w:rsidRPr="00B838E6" w14:paraId="035265E3" w14:textId="77777777" w:rsidTr="001829ED">
        <w:tc>
          <w:tcPr>
            <w:tcW w:w="2405" w:type="dxa"/>
          </w:tcPr>
          <w:p w14:paraId="65078EE8"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Turning</w:t>
            </w:r>
          </w:p>
        </w:tc>
        <w:tc>
          <w:tcPr>
            <w:tcW w:w="2410" w:type="dxa"/>
          </w:tcPr>
          <w:p w14:paraId="6E023F22"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Angle of bank ± 15 ° </w:t>
            </w:r>
          </w:p>
          <w:p w14:paraId="673CE7EC"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IAS ± 10 kt </w:t>
            </w:r>
          </w:p>
        </w:tc>
        <w:tc>
          <w:tcPr>
            <w:tcW w:w="4467" w:type="dxa"/>
          </w:tcPr>
          <w:p w14:paraId="269A2A38"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Small deviations in rate of turn with a maximum deviation between ½ &amp; full scale IAS ± 15 kt </w:t>
            </w:r>
          </w:p>
        </w:tc>
      </w:tr>
      <w:tr w:rsidR="00615024" w:rsidRPr="00B838E6" w14:paraId="4CBF8349" w14:textId="77777777" w:rsidTr="001829ED">
        <w:tc>
          <w:tcPr>
            <w:tcW w:w="2405" w:type="dxa"/>
          </w:tcPr>
          <w:p w14:paraId="0B1B6A25"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Position fixing given: </w:t>
            </w:r>
          </w:p>
          <w:p w14:paraId="35C3B528"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GPS displaying range </w:t>
            </w:r>
          </w:p>
          <w:p w14:paraId="30099458"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and bearing to a point</w:t>
            </w:r>
          </w:p>
        </w:tc>
        <w:tc>
          <w:tcPr>
            <w:tcW w:w="2410" w:type="dxa"/>
          </w:tcPr>
          <w:p w14:paraId="7A8CAFD5"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xml:space="preserve">± 2 NM </w:t>
            </w:r>
          </w:p>
        </w:tc>
        <w:tc>
          <w:tcPr>
            <w:tcW w:w="4467" w:type="dxa"/>
          </w:tcPr>
          <w:p w14:paraId="0242839B" w14:textId="77777777" w:rsidR="00615024" w:rsidRPr="00B838E6" w:rsidRDefault="00615024" w:rsidP="00B838E6">
            <w:pPr>
              <w:jc w:val="both"/>
              <w:rPr>
                <w:rFonts w:ascii="Times New Roman" w:hAnsi="Times New Roman" w:cs="Times New Roman"/>
                <w:sz w:val="24"/>
                <w:szCs w:val="24"/>
              </w:rPr>
            </w:pPr>
            <w:r w:rsidRPr="00B838E6">
              <w:rPr>
                <w:rFonts w:ascii="Times New Roman" w:hAnsi="Times New Roman" w:cs="Times New Roman"/>
                <w:sz w:val="24"/>
                <w:szCs w:val="24"/>
              </w:rPr>
              <w:t>± 3 NM</w:t>
            </w:r>
          </w:p>
        </w:tc>
      </w:tr>
    </w:tbl>
    <w:p w14:paraId="6A1C6747" w14:textId="77777777" w:rsidR="00615024" w:rsidRPr="00B838E6" w:rsidRDefault="00615024" w:rsidP="00B838E6">
      <w:pPr>
        <w:spacing w:after="0" w:line="240" w:lineRule="auto"/>
        <w:jc w:val="both"/>
        <w:rPr>
          <w:rFonts w:ascii="Times New Roman" w:hAnsi="Times New Roman" w:cs="Times New Roman"/>
          <w:sz w:val="24"/>
          <w:szCs w:val="24"/>
        </w:rPr>
      </w:pPr>
    </w:p>
    <w:p w14:paraId="5EB304E1" w14:textId="77777777" w:rsidR="00615024" w:rsidRPr="00B838E6" w:rsidRDefault="00615024" w:rsidP="00B838E6">
      <w:pPr>
        <w:spacing w:after="0" w:line="240" w:lineRule="auto"/>
        <w:jc w:val="both"/>
        <w:rPr>
          <w:rFonts w:ascii="Times New Roman" w:hAnsi="Times New Roman" w:cs="Times New Roman"/>
          <w:sz w:val="24"/>
          <w:szCs w:val="24"/>
        </w:rPr>
      </w:pPr>
    </w:p>
    <w:p w14:paraId="26527336" w14:textId="09535A8F" w:rsidR="00615024" w:rsidRPr="00833550" w:rsidRDefault="00833550" w:rsidP="00833550">
      <w:pPr>
        <w:pStyle w:val="Heading1"/>
        <w:spacing w:before="0" w:after="0" w:line="240" w:lineRule="auto"/>
        <w:jc w:val="both"/>
        <w:rPr>
          <w:rFonts w:ascii="Times New Roman" w:hAnsi="Times New Roman" w:cs="Times New Roman"/>
          <w:sz w:val="24"/>
          <w:szCs w:val="24"/>
        </w:rPr>
      </w:pPr>
      <w:bookmarkStart w:id="45" w:name="_Toc224645165"/>
      <w:r w:rsidRPr="00833550">
        <w:rPr>
          <w:rFonts w:ascii="Times New Roman" w:hAnsi="Times New Roman" w:cs="Times New Roman"/>
          <w:sz w:val="24"/>
          <w:szCs w:val="24"/>
        </w:rPr>
        <w:t xml:space="preserve">CAPITOLUL </w:t>
      </w:r>
      <w:r w:rsidR="00076A7C">
        <w:rPr>
          <w:rFonts w:ascii="Times New Roman" w:hAnsi="Times New Roman" w:cs="Times New Roman"/>
          <w:sz w:val="24"/>
          <w:szCs w:val="24"/>
        </w:rPr>
        <w:t>8</w:t>
      </w:r>
      <w:r w:rsidRPr="00833550">
        <w:rPr>
          <w:rFonts w:ascii="Times New Roman" w:hAnsi="Times New Roman" w:cs="Times New Roman"/>
          <w:sz w:val="24"/>
          <w:szCs w:val="24"/>
        </w:rPr>
        <w:t xml:space="preserve">. </w:t>
      </w:r>
      <w:r w:rsidR="00615024" w:rsidRPr="00833550">
        <w:rPr>
          <w:rFonts w:ascii="Times New Roman" w:hAnsi="Times New Roman" w:cs="Times New Roman"/>
          <w:sz w:val="24"/>
          <w:szCs w:val="24"/>
        </w:rPr>
        <w:t>SUBPART FI – FLIGHT INSTRUCTORS</w:t>
      </w:r>
      <w:bookmarkEnd w:id="45"/>
    </w:p>
    <w:p w14:paraId="4A9175A1" w14:textId="77777777" w:rsidR="00833550" w:rsidRDefault="00833550" w:rsidP="00833550">
      <w:pPr>
        <w:spacing w:after="0"/>
        <w:jc w:val="center"/>
        <w:rPr>
          <w:rFonts w:ascii="Arial" w:hAnsi="Arial" w:cs="Arial"/>
          <w:b/>
          <w:bCs/>
          <w:sz w:val="24"/>
          <w:szCs w:val="24"/>
        </w:rPr>
      </w:pPr>
    </w:p>
    <w:p w14:paraId="4A88D2B6" w14:textId="00A81099" w:rsidR="00615024" w:rsidRPr="00833550" w:rsidRDefault="00615024" w:rsidP="00833550">
      <w:pPr>
        <w:spacing w:after="0"/>
        <w:jc w:val="center"/>
        <w:rPr>
          <w:rFonts w:ascii="Times New Roman" w:hAnsi="Times New Roman" w:cs="Times New Roman"/>
          <w:b/>
          <w:bCs/>
          <w:sz w:val="24"/>
          <w:szCs w:val="24"/>
        </w:rPr>
      </w:pPr>
      <w:r w:rsidRPr="00833550">
        <w:rPr>
          <w:rFonts w:ascii="Times New Roman" w:hAnsi="Times New Roman" w:cs="Times New Roman"/>
          <w:b/>
          <w:bCs/>
          <w:sz w:val="24"/>
          <w:szCs w:val="24"/>
        </w:rPr>
        <w:t>SECTION 1 – GENERAL REQUIREMENTS</w:t>
      </w:r>
    </w:p>
    <w:p w14:paraId="7E085A4B" w14:textId="77777777" w:rsidR="00615024" w:rsidRDefault="00615024" w:rsidP="00833550">
      <w:pPr>
        <w:spacing w:after="0"/>
        <w:jc w:val="both"/>
        <w:rPr>
          <w:rFonts w:ascii="Arial" w:hAnsi="Arial" w:cs="Arial"/>
          <w:sz w:val="24"/>
          <w:szCs w:val="24"/>
        </w:rPr>
      </w:pPr>
    </w:p>
    <w:p w14:paraId="24BD3F65" w14:textId="0B917426" w:rsidR="00833550" w:rsidRDefault="00076A7C" w:rsidP="008335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833550" w:rsidRPr="00833550">
        <w:rPr>
          <w:rFonts w:ascii="Times New Roman" w:hAnsi="Times New Roman" w:cs="Times New Roman"/>
          <w:b/>
          <w:bCs/>
          <w:sz w:val="24"/>
          <w:szCs w:val="24"/>
        </w:rPr>
        <w:t xml:space="preserve">.1. </w:t>
      </w:r>
      <w:r w:rsidR="00615024" w:rsidRPr="00833550">
        <w:rPr>
          <w:rFonts w:ascii="Times New Roman" w:hAnsi="Times New Roman" w:cs="Times New Roman"/>
          <w:b/>
          <w:bCs/>
          <w:sz w:val="24"/>
          <w:szCs w:val="24"/>
        </w:rPr>
        <w:t xml:space="preserve">AMC1 SFCL.315(a)(7)(ii)  FI(S) certificate – Privileges and conditions </w:t>
      </w:r>
    </w:p>
    <w:p w14:paraId="50815AD4" w14:textId="77777777" w:rsid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 xml:space="preserve">DEMONSTRATION OF ABILITY TO INSTRUCT IN FI(S) TRAINING COURSES </w:t>
      </w:r>
    </w:p>
    <w:p w14:paraId="736BA3A7" w14:textId="77777777" w:rsidR="00833550" w:rsidRDefault="00833550" w:rsidP="00833550">
      <w:pPr>
        <w:spacing w:after="0" w:line="240" w:lineRule="auto"/>
        <w:jc w:val="both"/>
        <w:rPr>
          <w:rFonts w:ascii="Times New Roman" w:hAnsi="Times New Roman" w:cs="Times New Roman"/>
          <w:b/>
          <w:bCs/>
          <w:sz w:val="24"/>
          <w:szCs w:val="24"/>
        </w:rPr>
      </w:pPr>
    </w:p>
    <w:p w14:paraId="7C9F565E" w14:textId="77777777" w:rsid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 xml:space="preserve">The demonstration of the ability to provide instruction during FI(S) training courses, as required in point SFCL.315(a)(7)(ii), should consist of exercises from the FI(S) training course, as selected by the supervising FI(S), and should, in any case, include all of the following: </w:t>
      </w:r>
    </w:p>
    <w:p w14:paraId="39E629BF" w14:textId="2E84FB3F" w:rsid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(a)</w:t>
      </w:r>
      <w:r w:rsidR="00833550">
        <w:rPr>
          <w:rFonts w:ascii="Times New Roman" w:hAnsi="Times New Roman" w:cs="Times New Roman"/>
          <w:sz w:val="24"/>
          <w:szCs w:val="24"/>
        </w:rPr>
        <w:t xml:space="preserve"> </w:t>
      </w:r>
      <w:r w:rsidRPr="00833550">
        <w:rPr>
          <w:rFonts w:ascii="Times New Roman" w:hAnsi="Times New Roman" w:cs="Times New Roman"/>
          <w:sz w:val="24"/>
          <w:szCs w:val="24"/>
        </w:rPr>
        <w:t xml:space="preserve">one launch and one landing exercise; </w:t>
      </w:r>
    </w:p>
    <w:p w14:paraId="20C95F19" w14:textId="39A249FE" w:rsid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(b)</w:t>
      </w:r>
      <w:r w:rsidR="00833550">
        <w:rPr>
          <w:rFonts w:ascii="Times New Roman" w:hAnsi="Times New Roman" w:cs="Times New Roman"/>
          <w:sz w:val="24"/>
          <w:szCs w:val="24"/>
        </w:rPr>
        <w:t xml:space="preserve"> </w:t>
      </w:r>
      <w:r w:rsidRPr="00833550">
        <w:rPr>
          <w:rFonts w:ascii="Times New Roman" w:hAnsi="Times New Roman" w:cs="Times New Roman"/>
          <w:sz w:val="24"/>
          <w:szCs w:val="24"/>
        </w:rPr>
        <w:t xml:space="preserve">a selection of air exercises; and </w:t>
      </w:r>
    </w:p>
    <w:p w14:paraId="06BD65F1" w14:textId="77777777" w:rsid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(c)</w:t>
      </w:r>
      <w:r w:rsidR="00833550">
        <w:rPr>
          <w:rFonts w:ascii="Times New Roman" w:hAnsi="Times New Roman" w:cs="Times New Roman"/>
          <w:sz w:val="24"/>
          <w:szCs w:val="24"/>
        </w:rPr>
        <w:t xml:space="preserve"> </w:t>
      </w:r>
      <w:r w:rsidRPr="00833550">
        <w:rPr>
          <w:rFonts w:ascii="Times New Roman" w:hAnsi="Times New Roman" w:cs="Times New Roman"/>
          <w:sz w:val="24"/>
          <w:szCs w:val="24"/>
        </w:rPr>
        <w:t>one emergency exercise.</w:t>
      </w:r>
    </w:p>
    <w:p w14:paraId="3681FC48" w14:textId="77777777" w:rsidR="00833550" w:rsidRDefault="00833550" w:rsidP="00833550">
      <w:pPr>
        <w:spacing w:after="0" w:line="240" w:lineRule="auto"/>
        <w:jc w:val="both"/>
        <w:rPr>
          <w:rFonts w:ascii="Times New Roman" w:hAnsi="Times New Roman" w:cs="Times New Roman"/>
          <w:b/>
          <w:bCs/>
          <w:sz w:val="24"/>
          <w:szCs w:val="24"/>
        </w:rPr>
      </w:pPr>
    </w:p>
    <w:p w14:paraId="54E0FF1D" w14:textId="3145CDB0" w:rsidR="00833550" w:rsidRDefault="00076A7C" w:rsidP="008335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833550">
        <w:rPr>
          <w:rFonts w:ascii="Times New Roman" w:hAnsi="Times New Roman" w:cs="Times New Roman"/>
          <w:b/>
          <w:bCs/>
          <w:sz w:val="24"/>
          <w:szCs w:val="24"/>
        </w:rPr>
        <w:t xml:space="preserve">.2. </w:t>
      </w:r>
      <w:r w:rsidR="00615024" w:rsidRPr="00833550">
        <w:rPr>
          <w:rFonts w:ascii="Times New Roman" w:hAnsi="Times New Roman" w:cs="Times New Roman"/>
          <w:b/>
          <w:bCs/>
          <w:sz w:val="24"/>
          <w:szCs w:val="24"/>
        </w:rPr>
        <w:t xml:space="preserve">AMC1 SFCL.325  FI(S) competencies and assessment </w:t>
      </w:r>
    </w:p>
    <w:p w14:paraId="4480E85F" w14:textId="049F97CA" w:rsid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(a)</w:t>
      </w:r>
      <w:r w:rsidR="00833550">
        <w:rPr>
          <w:rFonts w:ascii="Times New Roman" w:hAnsi="Times New Roman" w:cs="Times New Roman"/>
          <w:sz w:val="24"/>
          <w:szCs w:val="24"/>
        </w:rPr>
        <w:t xml:space="preserve"> </w:t>
      </w:r>
      <w:r w:rsidRPr="00833550">
        <w:rPr>
          <w:rFonts w:ascii="Times New Roman" w:hAnsi="Times New Roman" w:cs="Times New Roman"/>
          <w:sz w:val="24"/>
          <w:szCs w:val="24"/>
        </w:rPr>
        <w:t xml:space="preserve">Training should be both theoretical and practical. Practical elements should include the development of specific instructor skills, particularly in the area of teaching and assessing TEM. </w:t>
      </w:r>
    </w:p>
    <w:p w14:paraId="76F9CDBE" w14:textId="77C14C53" w:rsidR="00615024" w:rsidRP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(b)</w:t>
      </w:r>
      <w:r w:rsidR="00833550">
        <w:rPr>
          <w:rFonts w:ascii="Times New Roman" w:hAnsi="Times New Roman" w:cs="Times New Roman"/>
          <w:sz w:val="24"/>
          <w:szCs w:val="24"/>
        </w:rPr>
        <w:t xml:space="preserve"> </w:t>
      </w:r>
      <w:r w:rsidRPr="00833550">
        <w:rPr>
          <w:rFonts w:ascii="Times New Roman" w:hAnsi="Times New Roman" w:cs="Times New Roman"/>
          <w:sz w:val="24"/>
          <w:szCs w:val="24"/>
        </w:rPr>
        <w:t>The training and assessment of instructors should be made against the following performance standards:</w:t>
      </w:r>
    </w:p>
    <w:tbl>
      <w:tblPr>
        <w:tblStyle w:val="TableGrid"/>
        <w:tblW w:w="9554" w:type="dxa"/>
        <w:tblInd w:w="-289" w:type="dxa"/>
        <w:tblLook w:val="04A0" w:firstRow="1" w:lastRow="0" w:firstColumn="1" w:lastColumn="0" w:noHBand="0" w:noVBand="1"/>
      </w:tblPr>
      <w:tblGrid>
        <w:gridCol w:w="2552"/>
        <w:gridCol w:w="3544"/>
        <w:gridCol w:w="3458"/>
      </w:tblGrid>
      <w:tr w:rsidR="00615024" w:rsidRPr="00833550" w14:paraId="02CCBA13" w14:textId="77777777" w:rsidTr="00833550">
        <w:tc>
          <w:tcPr>
            <w:tcW w:w="2552" w:type="dxa"/>
          </w:tcPr>
          <w:p w14:paraId="69ABB76B" w14:textId="77777777" w:rsidR="00615024" w:rsidRPr="00833550" w:rsidRDefault="00615024" w:rsidP="00833550">
            <w:pPr>
              <w:spacing w:before="123"/>
              <w:jc w:val="both"/>
              <w:rPr>
                <w:rFonts w:ascii="Times New Roman" w:hAnsi="Times New Roman" w:cs="Times New Roman"/>
                <w:sz w:val="24"/>
                <w:szCs w:val="24"/>
              </w:rPr>
            </w:pPr>
            <w:r w:rsidRPr="00833550">
              <w:rPr>
                <w:rFonts w:ascii="Times New Roman" w:hAnsi="Times New Roman" w:cs="Times New Roman"/>
                <w:sz w:val="24"/>
                <w:szCs w:val="24"/>
              </w:rPr>
              <w:t>Competency</w:t>
            </w:r>
          </w:p>
        </w:tc>
        <w:tc>
          <w:tcPr>
            <w:tcW w:w="3544" w:type="dxa"/>
          </w:tcPr>
          <w:p w14:paraId="7BA8833F" w14:textId="77777777" w:rsidR="00615024" w:rsidRPr="00833550" w:rsidRDefault="00615024" w:rsidP="00833550">
            <w:pPr>
              <w:spacing w:before="123"/>
              <w:jc w:val="both"/>
              <w:rPr>
                <w:rFonts w:ascii="Times New Roman" w:hAnsi="Times New Roman" w:cs="Times New Roman"/>
                <w:sz w:val="24"/>
                <w:szCs w:val="24"/>
              </w:rPr>
            </w:pPr>
            <w:r w:rsidRPr="00833550">
              <w:rPr>
                <w:rFonts w:ascii="Times New Roman" w:hAnsi="Times New Roman" w:cs="Times New Roman"/>
                <w:sz w:val="24"/>
                <w:szCs w:val="24"/>
              </w:rPr>
              <w:t>Performance</w:t>
            </w:r>
          </w:p>
        </w:tc>
        <w:tc>
          <w:tcPr>
            <w:tcW w:w="3458" w:type="dxa"/>
          </w:tcPr>
          <w:p w14:paraId="0AC00000" w14:textId="77777777" w:rsidR="00615024" w:rsidRPr="00833550" w:rsidRDefault="00615024" w:rsidP="00833550">
            <w:pPr>
              <w:spacing w:before="123"/>
              <w:jc w:val="both"/>
              <w:rPr>
                <w:rFonts w:ascii="Times New Roman" w:hAnsi="Times New Roman" w:cs="Times New Roman"/>
                <w:sz w:val="24"/>
                <w:szCs w:val="24"/>
              </w:rPr>
            </w:pPr>
            <w:r w:rsidRPr="00833550">
              <w:rPr>
                <w:rFonts w:ascii="Times New Roman" w:hAnsi="Times New Roman" w:cs="Times New Roman"/>
                <w:sz w:val="24"/>
                <w:szCs w:val="24"/>
              </w:rPr>
              <w:t>Knowledge/understanding of</w:t>
            </w:r>
          </w:p>
        </w:tc>
      </w:tr>
      <w:tr w:rsidR="00615024" w:rsidRPr="00833550" w14:paraId="606D4213" w14:textId="77777777" w:rsidTr="00833550">
        <w:tc>
          <w:tcPr>
            <w:tcW w:w="2552" w:type="dxa"/>
          </w:tcPr>
          <w:p w14:paraId="030B159E"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 xml:space="preserve">Prepare resources </w:t>
            </w:r>
          </w:p>
        </w:tc>
        <w:tc>
          <w:tcPr>
            <w:tcW w:w="3544" w:type="dxa"/>
          </w:tcPr>
          <w:p w14:paraId="5B48F00B"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ensures adequate facilities;</w:t>
            </w:r>
          </w:p>
          <w:p w14:paraId="182DB5D4"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prepares briefing material; </w:t>
            </w:r>
          </w:p>
          <w:p w14:paraId="2CA53E10"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manages available tools;</w:t>
            </w:r>
          </w:p>
        </w:tc>
        <w:tc>
          <w:tcPr>
            <w:tcW w:w="3458" w:type="dxa"/>
          </w:tcPr>
          <w:p w14:paraId="5A4AC08E"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objectives; </w:t>
            </w:r>
          </w:p>
          <w:p w14:paraId="00C9F223"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 available tools; </w:t>
            </w:r>
          </w:p>
          <w:p w14:paraId="5E5AE76E"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competency-based training methods;</w:t>
            </w:r>
          </w:p>
        </w:tc>
      </w:tr>
      <w:tr w:rsidR="00615024" w:rsidRPr="00833550" w14:paraId="2B7393C3" w14:textId="77777777" w:rsidTr="00833550">
        <w:tc>
          <w:tcPr>
            <w:tcW w:w="2552" w:type="dxa"/>
          </w:tcPr>
          <w:p w14:paraId="5A8CB369"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 xml:space="preserve">Create a climate </w:t>
            </w:r>
          </w:p>
          <w:p w14:paraId="62CB9B2F"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 xml:space="preserve">conducive to </w:t>
            </w:r>
          </w:p>
          <w:p w14:paraId="380D4453"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learning</w:t>
            </w:r>
          </w:p>
        </w:tc>
        <w:tc>
          <w:tcPr>
            <w:tcW w:w="3544" w:type="dxa"/>
          </w:tcPr>
          <w:p w14:paraId="7002ED5B"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establishes credentials, role models appropriate behaviour;</w:t>
            </w:r>
          </w:p>
          <w:p w14:paraId="3B58A7A8"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clarifies roles; </w:t>
            </w:r>
          </w:p>
          <w:p w14:paraId="5324AB93"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states objectives; </w:t>
            </w:r>
          </w:p>
          <w:p w14:paraId="40D7148C"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ascertains and supports student pilot’s needs.  </w:t>
            </w:r>
          </w:p>
        </w:tc>
        <w:tc>
          <w:tcPr>
            <w:tcW w:w="3458" w:type="dxa"/>
          </w:tcPr>
          <w:p w14:paraId="163C1927"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barriers to learning; </w:t>
            </w:r>
          </w:p>
          <w:p w14:paraId="1A9D9BED"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learning styles.</w:t>
            </w:r>
          </w:p>
        </w:tc>
      </w:tr>
      <w:tr w:rsidR="00615024" w:rsidRPr="00833550" w14:paraId="7415B7C8" w14:textId="77777777" w:rsidTr="00833550">
        <w:tc>
          <w:tcPr>
            <w:tcW w:w="2552" w:type="dxa"/>
          </w:tcPr>
          <w:p w14:paraId="0BF87051"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lastRenderedPageBreak/>
              <w:t>Present knowledge</w:t>
            </w:r>
          </w:p>
        </w:tc>
        <w:tc>
          <w:tcPr>
            <w:tcW w:w="3544" w:type="dxa"/>
          </w:tcPr>
          <w:p w14:paraId="54F98A0C"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communicates clearly; </w:t>
            </w:r>
          </w:p>
          <w:p w14:paraId="0431D829"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creates and sustains realism; </w:t>
            </w:r>
          </w:p>
          <w:p w14:paraId="073E62A8" w14:textId="77777777" w:rsidR="00615024" w:rsidRPr="00833550" w:rsidRDefault="00615024" w:rsidP="00833550">
            <w:pPr>
              <w:ind w:left="325" w:hanging="325"/>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looks for training opportunities.</w:t>
            </w:r>
          </w:p>
        </w:tc>
        <w:tc>
          <w:tcPr>
            <w:tcW w:w="3458" w:type="dxa"/>
          </w:tcPr>
          <w:p w14:paraId="7F5B7EA0"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teaching methods</w:t>
            </w:r>
          </w:p>
        </w:tc>
      </w:tr>
      <w:tr w:rsidR="00615024" w:rsidRPr="00833550" w14:paraId="22E269AC" w14:textId="77777777" w:rsidTr="00833550">
        <w:tc>
          <w:tcPr>
            <w:tcW w:w="2552" w:type="dxa"/>
          </w:tcPr>
          <w:p w14:paraId="00387703"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 xml:space="preserve">Integrate Human </w:t>
            </w:r>
          </w:p>
          <w:p w14:paraId="113A4B3D"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Factors and TEM</w:t>
            </w:r>
          </w:p>
        </w:tc>
        <w:tc>
          <w:tcPr>
            <w:tcW w:w="3544" w:type="dxa"/>
          </w:tcPr>
          <w:p w14:paraId="04652FE4"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makes Human Factors and TEM links with technical training;</w:t>
            </w:r>
          </w:p>
        </w:tc>
        <w:tc>
          <w:tcPr>
            <w:tcW w:w="3458" w:type="dxa"/>
          </w:tcPr>
          <w:p w14:paraId="38EAFFAC"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Human Factors and TEM; </w:t>
            </w:r>
          </w:p>
          <w:p w14:paraId="2A5F3E36"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Causes and countermeasures against undesired aircraft states</w:t>
            </w:r>
          </w:p>
        </w:tc>
      </w:tr>
      <w:tr w:rsidR="00615024" w:rsidRPr="00833550" w14:paraId="16CD1C53" w14:textId="77777777" w:rsidTr="00833550">
        <w:tc>
          <w:tcPr>
            <w:tcW w:w="2552" w:type="dxa"/>
          </w:tcPr>
          <w:p w14:paraId="62FCACF8" w14:textId="77777777" w:rsidR="00615024" w:rsidRPr="00833550" w:rsidRDefault="00615024" w:rsidP="00833550">
            <w:pPr>
              <w:ind w:left="22" w:hanging="22"/>
              <w:jc w:val="both"/>
              <w:rPr>
                <w:rFonts w:ascii="Times New Roman" w:hAnsi="Times New Roman" w:cs="Times New Roman"/>
                <w:sz w:val="24"/>
                <w:szCs w:val="24"/>
              </w:rPr>
            </w:pPr>
            <w:r w:rsidRPr="00833550">
              <w:rPr>
                <w:rFonts w:ascii="Times New Roman" w:hAnsi="Times New Roman" w:cs="Times New Roman"/>
                <w:sz w:val="24"/>
                <w:szCs w:val="24"/>
              </w:rPr>
              <w:t>Manage time to achieve training objectives</w:t>
            </w:r>
          </w:p>
        </w:tc>
        <w:tc>
          <w:tcPr>
            <w:tcW w:w="3544" w:type="dxa"/>
          </w:tcPr>
          <w:p w14:paraId="12849CDC"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Allocates the appropriate time to achieve competency objective.</w:t>
            </w:r>
          </w:p>
        </w:tc>
        <w:tc>
          <w:tcPr>
            <w:tcW w:w="3458" w:type="dxa"/>
          </w:tcPr>
          <w:p w14:paraId="04825395"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syllabus time allocation</w:t>
            </w:r>
          </w:p>
        </w:tc>
      </w:tr>
      <w:tr w:rsidR="00615024" w:rsidRPr="00833550" w14:paraId="6E643A5B" w14:textId="77777777" w:rsidTr="00833550">
        <w:tc>
          <w:tcPr>
            <w:tcW w:w="2552" w:type="dxa"/>
          </w:tcPr>
          <w:p w14:paraId="55C46189"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Facilitate learning</w:t>
            </w:r>
          </w:p>
        </w:tc>
        <w:tc>
          <w:tcPr>
            <w:tcW w:w="3544" w:type="dxa"/>
          </w:tcPr>
          <w:p w14:paraId="69DEA640"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encourages trainee participation; </w:t>
            </w:r>
          </w:p>
          <w:p w14:paraId="1D9CCB28"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shows motivating, patient, confident and assertive manner;  </w:t>
            </w:r>
          </w:p>
          <w:p w14:paraId="232A7235"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conducts one-to-one coaching; </w:t>
            </w:r>
          </w:p>
          <w:p w14:paraId="2E6C2955"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encourages mutual support.</w:t>
            </w:r>
          </w:p>
        </w:tc>
        <w:tc>
          <w:tcPr>
            <w:tcW w:w="3458" w:type="dxa"/>
          </w:tcPr>
          <w:p w14:paraId="067A5FB3"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facilitation; </w:t>
            </w:r>
          </w:p>
          <w:p w14:paraId="1FB603E3"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how to give constructive feedback; </w:t>
            </w:r>
          </w:p>
          <w:p w14:paraId="24BFD53D"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how to encourage trainees to ask questions and seek advice.</w:t>
            </w:r>
          </w:p>
        </w:tc>
      </w:tr>
      <w:tr w:rsidR="00615024" w:rsidRPr="00833550" w14:paraId="48F1EBEA" w14:textId="77777777" w:rsidTr="00833550">
        <w:tc>
          <w:tcPr>
            <w:tcW w:w="2552" w:type="dxa"/>
          </w:tcPr>
          <w:p w14:paraId="161FB3EA"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 xml:space="preserve">Assesses trainee </w:t>
            </w:r>
          </w:p>
          <w:p w14:paraId="5945DF6A"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performance</w:t>
            </w:r>
          </w:p>
        </w:tc>
        <w:tc>
          <w:tcPr>
            <w:tcW w:w="3544" w:type="dxa"/>
          </w:tcPr>
          <w:p w14:paraId="6898C351"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assesses and encourages trainee self-assessment of performance against competency standards;</w:t>
            </w:r>
          </w:p>
          <w:p w14:paraId="4789E426"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makes assessment decision and provides clear feedback;</w:t>
            </w:r>
          </w:p>
        </w:tc>
        <w:tc>
          <w:tcPr>
            <w:tcW w:w="3458" w:type="dxa"/>
          </w:tcPr>
          <w:p w14:paraId="10026AF6"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observation techniques; </w:t>
            </w:r>
          </w:p>
          <w:p w14:paraId="47CE1B16"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methods for recording observations.</w:t>
            </w:r>
          </w:p>
        </w:tc>
      </w:tr>
      <w:tr w:rsidR="00615024" w:rsidRPr="00833550" w14:paraId="78F0EE33" w14:textId="77777777" w:rsidTr="00833550">
        <w:tc>
          <w:tcPr>
            <w:tcW w:w="2552" w:type="dxa"/>
          </w:tcPr>
          <w:p w14:paraId="03F45072"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 xml:space="preserve">Monitor and </w:t>
            </w:r>
          </w:p>
          <w:p w14:paraId="4EBED01F"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review progress</w:t>
            </w:r>
          </w:p>
        </w:tc>
        <w:tc>
          <w:tcPr>
            <w:tcW w:w="3544" w:type="dxa"/>
          </w:tcPr>
          <w:p w14:paraId="094323A2"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compares individual outcomes to defined objectives;</w:t>
            </w:r>
          </w:p>
          <w:p w14:paraId="6FBAC6AE"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identifies individual differences in learning rates;  </w:t>
            </w:r>
          </w:p>
          <w:p w14:paraId="6B64F054"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applies appropriate corrective action.</w:t>
            </w:r>
          </w:p>
        </w:tc>
        <w:tc>
          <w:tcPr>
            <w:tcW w:w="3458" w:type="dxa"/>
          </w:tcPr>
          <w:p w14:paraId="1A64AEBE"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 learning styles; </w:t>
            </w:r>
          </w:p>
          <w:p w14:paraId="23907BFA"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strategies for training adaptation to meet individual needs.</w:t>
            </w:r>
          </w:p>
        </w:tc>
      </w:tr>
      <w:tr w:rsidR="00615024" w:rsidRPr="00833550" w14:paraId="7C9ABEF7" w14:textId="77777777" w:rsidTr="00833550">
        <w:tc>
          <w:tcPr>
            <w:tcW w:w="2552" w:type="dxa"/>
          </w:tcPr>
          <w:p w14:paraId="4DEF0633"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 xml:space="preserve">Evaluate training </w:t>
            </w:r>
          </w:p>
          <w:p w14:paraId="65CDAD1D"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sessions</w:t>
            </w:r>
          </w:p>
        </w:tc>
        <w:tc>
          <w:tcPr>
            <w:tcW w:w="3544" w:type="dxa"/>
          </w:tcPr>
          <w:p w14:paraId="1E772288"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elicits feedback from student pilots; </w:t>
            </w:r>
          </w:p>
          <w:p w14:paraId="5B746B95"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tracks training session processes against competency criteria;</w:t>
            </w:r>
          </w:p>
          <w:p w14:paraId="1C502B77" w14:textId="77777777" w:rsidR="00615024" w:rsidRPr="00833550" w:rsidRDefault="00615024" w:rsidP="00833550">
            <w:pPr>
              <w:ind w:left="466" w:hanging="46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keeps appropriate records.</w:t>
            </w:r>
          </w:p>
        </w:tc>
        <w:tc>
          <w:tcPr>
            <w:tcW w:w="3458" w:type="dxa"/>
          </w:tcPr>
          <w:p w14:paraId="4AA04321"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 competency unit and associated elements;</w:t>
            </w:r>
          </w:p>
          <w:p w14:paraId="013C2D19"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performance criteria.</w:t>
            </w:r>
          </w:p>
        </w:tc>
      </w:tr>
      <w:tr w:rsidR="00615024" w:rsidRPr="00833550" w14:paraId="0925C357" w14:textId="77777777" w:rsidTr="00833550">
        <w:tc>
          <w:tcPr>
            <w:tcW w:w="2552" w:type="dxa"/>
          </w:tcPr>
          <w:p w14:paraId="579D1459" w14:textId="77777777" w:rsidR="00615024" w:rsidRPr="00833550" w:rsidRDefault="00615024" w:rsidP="00833550">
            <w:pPr>
              <w:jc w:val="both"/>
              <w:rPr>
                <w:rFonts w:ascii="Times New Roman" w:hAnsi="Times New Roman" w:cs="Times New Roman"/>
                <w:sz w:val="24"/>
                <w:szCs w:val="24"/>
              </w:rPr>
            </w:pPr>
            <w:r w:rsidRPr="00833550">
              <w:rPr>
                <w:rFonts w:ascii="Times New Roman" w:hAnsi="Times New Roman" w:cs="Times New Roman"/>
                <w:sz w:val="24"/>
                <w:szCs w:val="24"/>
              </w:rPr>
              <w:t>Report outcome</w:t>
            </w:r>
          </w:p>
        </w:tc>
        <w:tc>
          <w:tcPr>
            <w:tcW w:w="3544" w:type="dxa"/>
          </w:tcPr>
          <w:p w14:paraId="4022810F" w14:textId="77777777" w:rsidR="00615024" w:rsidRPr="00833550" w:rsidRDefault="00615024" w:rsidP="00833550">
            <w:pPr>
              <w:ind w:left="505" w:hanging="505"/>
              <w:jc w:val="both"/>
              <w:rPr>
                <w:rFonts w:ascii="Times New Roman" w:hAnsi="Times New Roman" w:cs="Times New Roman"/>
                <w:sz w:val="24"/>
                <w:szCs w:val="24"/>
              </w:rPr>
            </w:pPr>
            <w:r w:rsidRPr="00833550">
              <w:rPr>
                <w:rFonts w:ascii="Times New Roman" w:hAnsi="Times New Roman" w:cs="Times New Roman"/>
                <w:sz w:val="24"/>
                <w:szCs w:val="24"/>
              </w:rPr>
              <w:t>Reports accurately using only observed actions and events.</w:t>
            </w:r>
          </w:p>
        </w:tc>
        <w:tc>
          <w:tcPr>
            <w:tcW w:w="3458" w:type="dxa"/>
          </w:tcPr>
          <w:p w14:paraId="06BDF76A"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training phase objectives; </w:t>
            </w:r>
          </w:p>
          <w:p w14:paraId="40C9649D" w14:textId="77777777" w:rsidR="00615024" w:rsidRPr="00833550" w:rsidRDefault="00615024" w:rsidP="00833550">
            <w:pPr>
              <w:ind w:left="313" w:hanging="313"/>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individual versus systemic weaknesses.</w:t>
            </w:r>
          </w:p>
        </w:tc>
      </w:tr>
    </w:tbl>
    <w:p w14:paraId="0412878E" w14:textId="77777777" w:rsidR="00833550" w:rsidRDefault="00833550" w:rsidP="00833550">
      <w:pPr>
        <w:spacing w:after="0" w:line="240" w:lineRule="auto"/>
        <w:jc w:val="both"/>
        <w:rPr>
          <w:rFonts w:ascii="Times New Roman" w:hAnsi="Times New Roman" w:cs="Times New Roman"/>
          <w:b/>
          <w:bCs/>
          <w:sz w:val="24"/>
          <w:szCs w:val="24"/>
        </w:rPr>
      </w:pPr>
    </w:p>
    <w:p w14:paraId="2F849E7F" w14:textId="768B8803" w:rsidR="00833550" w:rsidRDefault="00076A7C" w:rsidP="008335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833550">
        <w:rPr>
          <w:rFonts w:ascii="Times New Roman" w:hAnsi="Times New Roman" w:cs="Times New Roman"/>
          <w:b/>
          <w:bCs/>
          <w:sz w:val="24"/>
          <w:szCs w:val="24"/>
        </w:rPr>
        <w:t xml:space="preserve">.3. </w:t>
      </w:r>
      <w:r w:rsidR="00615024" w:rsidRPr="00833550">
        <w:rPr>
          <w:rFonts w:ascii="Times New Roman" w:hAnsi="Times New Roman" w:cs="Times New Roman"/>
          <w:b/>
          <w:bCs/>
          <w:sz w:val="24"/>
          <w:szCs w:val="24"/>
        </w:rPr>
        <w:t xml:space="preserve">AMC1 SFCL.330(a)  FI(S) – Training course </w:t>
      </w:r>
    </w:p>
    <w:p w14:paraId="0A613B1D" w14:textId="4B3AF2E2" w:rsidR="00615024" w:rsidRPr="00833550" w:rsidRDefault="00615024" w:rsidP="00833550">
      <w:pPr>
        <w:spacing w:after="0" w:line="240" w:lineRule="auto"/>
        <w:jc w:val="both"/>
        <w:rPr>
          <w:rFonts w:ascii="Times New Roman" w:hAnsi="Times New Roman" w:cs="Times New Roman"/>
          <w:b/>
          <w:bCs/>
          <w:sz w:val="24"/>
          <w:szCs w:val="24"/>
        </w:rPr>
      </w:pPr>
      <w:r w:rsidRPr="00833550">
        <w:rPr>
          <w:rFonts w:ascii="Times New Roman" w:hAnsi="Times New Roman" w:cs="Times New Roman"/>
          <w:sz w:val="24"/>
          <w:szCs w:val="24"/>
        </w:rPr>
        <w:t xml:space="preserve">PRE-ENTRY ASSESSMENT </w:t>
      </w:r>
    </w:p>
    <w:p w14:paraId="1884C0A5" w14:textId="77777777" w:rsidR="00833550" w:rsidRDefault="00833550" w:rsidP="00E84C3E">
      <w:pPr>
        <w:spacing w:after="0" w:line="240" w:lineRule="auto"/>
        <w:jc w:val="both"/>
        <w:rPr>
          <w:rFonts w:ascii="Times New Roman" w:hAnsi="Times New Roman" w:cs="Times New Roman"/>
          <w:sz w:val="24"/>
          <w:szCs w:val="24"/>
        </w:rPr>
      </w:pPr>
    </w:p>
    <w:p w14:paraId="192BFE18" w14:textId="1CEE7161" w:rsidR="00E84C3E" w:rsidRDefault="00615024" w:rsidP="00E84C3E">
      <w:pPr>
        <w:spacing w:after="0" w:line="240" w:lineRule="auto"/>
        <w:jc w:val="both"/>
        <w:rPr>
          <w:rFonts w:ascii="Times New Roman" w:hAnsi="Times New Roman" w:cs="Times New Roman"/>
          <w:sz w:val="24"/>
          <w:szCs w:val="24"/>
        </w:rPr>
      </w:pPr>
      <w:r w:rsidRPr="00833550">
        <w:rPr>
          <w:rFonts w:ascii="Times New Roman" w:hAnsi="Times New Roman" w:cs="Times New Roman"/>
          <w:sz w:val="24"/>
          <w:szCs w:val="24"/>
        </w:rPr>
        <w:lastRenderedPageBreak/>
        <w:t xml:space="preserve">The content of the pre-entry assessment should be determined by the ATO or the DTO, taking into account the experience of a particular candidate. It may include interviews and/or an assessment during a simulated training session with the candidate being in the role of the instructor. </w:t>
      </w:r>
    </w:p>
    <w:p w14:paraId="0280563B" w14:textId="77777777" w:rsidR="00E84C3E" w:rsidRDefault="00E84C3E" w:rsidP="00E84C3E">
      <w:pPr>
        <w:spacing w:after="0" w:line="240" w:lineRule="auto"/>
        <w:jc w:val="both"/>
        <w:rPr>
          <w:rFonts w:ascii="Times New Roman" w:hAnsi="Times New Roman" w:cs="Times New Roman"/>
          <w:sz w:val="24"/>
          <w:szCs w:val="24"/>
        </w:rPr>
      </w:pPr>
    </w:p>
    <w:p w14:paraId="3BD18175" w14:textId="7D479AE3" w:rsidR="00615024" w:rsidRPr="00E84C3E" w:rsidRDefault="00076A7C" w:rsidP="00E84C3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E84C3E">
        <w:rPr>
          <w:rFonts w:ascii="Times New Roman" w:hAnsi="Times New Roman" w:cs="Times New Roman"/>
          <w:b/>
          <w:bCs/>
          <w:sz w:val="24"/>
          <w:szCs w:val="24"/>
        </w:rPr>
        <w:t xml:space="preserve">.4. </w:t>
      </w:r>
      <w:r w:rsidR="00615024" w:rsidRPr="00833550">
        <w:rPr>
          <w:rFonts w:ascii="Times New Roman" w:hAnsi="Times New Roman" w:cs="Times New Roman"/>
          <w:b/>
          <w:bCs/>
          <w:sz w:val="24"/>
          <w:szCs w:val="24"/>
        </w:rPr>
        <w:t xml:space="preserve">AMC1 SFCL.330(b)  FI(S) – Training course </w:t>
      </w:r>
    </w:p>
    <w:p w14:paraId="7198FFC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GENERAL </w:t>
      </w:r>
    </w:p>
    <w:p w14:paraId="2B99797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The aim of the FI(S) training course is to train SPL holders to the level of competence</w:t>
      </w:r>
    </w:p>
    <w:p w14:paraId="1B27B09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defined in point SFCL.325. </w:t>
      </w:r>
    </w:p>
    <w:p w14:paraId="7E8D9DC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Throughout the training course, its content and structure should allow the student instructor</w:t>
      </w:r>
    </w:p>
    <w:p w14:paraId="5A9FFF9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develop safety awareness by teaching the knowledge, skills and attitudes relevant to the FI(S)</w:t>
      </w:r>
    </w:p>
    <w:p w14:paraId="74BB002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task including at least the following:  </w:t>
      </w:r>
    </w:p>
    <w:p w14:paraId="16BCDFF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w:t>
      </w:r>
      <w:r w:rsidRPr="00833550">
        <w:rPr>
          <w:rFonts w:ascii="Times New Roman" w:hAnsi="Times New Roman" w:cs="Times New Roman"/>
          <w:sz w:val="24"/>
          <w:szCs w:val="24"/>
        </w:rPr>
        <w:tab/>
        <w:t xml:space="preserve">refresh the technical knowledge of the student instructor; </w:t>
      </w:r>
    </w:p>
    <w:p w14:paraId="0654A22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(ii)</w:t>
      </w:r>
      <w:r w:rsidRPr="00833550">
        <w:rPr>
          <w:rFonts w:ascii="Times New Roman" w:hAnsi="Times New Roman" w:cs="Times New Roman"/>
          <w:sz w:val="24"/>
          <w:szCs w:val="24"/>
        </w:rPr>
        <w:tab/>
        <w:t xml:space="preserve">train the student instructor to teach: </w:t>
      </w:r>
    </w:p>
    <w:p w14:paraId="61E58A7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the ground subjects and air exercises; and </w:t>
      </w:r>
    </w:p>
    <w:p w14:paraId="162E966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how to access all related sources of information;</w:t>
      </w:r>
    </w:p>
    <w:p w14:paraId="5B6BCE9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(iii)</w:t>
      </w:r>
      <w:r w:rsidRPr="00833550">
        <w:rPr>
          <w:rFonts w:ascii="Times New Roman" w:hAnsi="Times New Roman" w:cs="Times New Roman"/>
          <w:sz w:val="24"/>
          <w:szCs w:val="24"/>
        </w:rPr>
        <w:tab/>
        <w:t xml:space="preserve">ensure that the student instructor’s flying is of a sufficiently high standard; and </w:t>
      </w:r>
    </w:p>
    <w:p w14:paraId="42C0F63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(iv)</w:t>
      </w:r>
      <w:r w:rsidRPr="00833550">
        <w:rPr>
          <w:rFonts w:ascii="Times New Roman" w:hAnsi="Times New Roman" w:cs="Times New Roman"/>
          <w:sz w:val="24"/>
          <w:szCs w:val="24"/>
        </w:rPr>
        <w:tab/>
        <w:t>teach the student instructor the principles of basic instruction and to apply them at all training</w:t>
      </w:r>
    </w:p>
    <w:p w14:paraId="6079A52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levels.  </w:t>
      </w:r>
    </w:p>
    <w:p w14:paraId="42D65C1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With the exception of the section on teaching and learning, all the subject details contained</w:t>
      </w:r>
    </w:p>
    <w:p w14:paraId="3B5DAB7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in the ground and flight training syllabus is complementary to the SPL course syllabus.</w:t>
      </w:r>
    </w:p>
    <w:p w14:paraId="411708C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The FI(S) training course should give particular stress to the role of the individual in relation</w:t>
      </w:r>
    </w:p>
    <w:p w14:paraId="37948D8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the importance of human factors in the man-machine interface as well as in the instructor</w:t>
      </w:r>
    </w:p>
    <w:p w14:paraId="62B2C0D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student interaction during theoretical knowledge instruction. Special attention should be paid to</w:t>
      </w:r>
    </w:p>
    <w:p w14:paraId="3F346A3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applicant’s maturity and judgement including an understanding of adults, their behavioural</w:t>
      </w:r>
    </w:p>
    <w:p w14:paraId="2FD6C3C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attitudes and variable levels of education.</w:t>
      </w:r>
    </w:p>
    <w:p w14:paraId="22BBFA1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During the training course, the applicants should be made aware that their own attitudes are</w:t>
      </w:r>
    </w:p>
    <w:p w14:paraId="7DB17AC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key to flight safety. Identifying and avoiding complacency and improving safety awareness</w:t>
      </w:r>
    </w:p>
    <w:p w14:paraId="0135B44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should be a fundamental objective throughout the training course. It is of major importance for</w:t>
      </w:r>
    </w:p>
    <w:p w14:paraId="6D66C57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training course to aim at giving applicants the knowledge, skills and attitudes relevant to a</w:t>
      </w:r>
    </w:p>
    <w:p w14:paraId="2DF70FC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flight instructor’s task.  </w:t>
      </w:r>
    </w:p>
    <w:p w14:paraId="49B53AE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 CONTENT </w:t>
      </w:r>
    </w:p>
    <w:p w14:paraId="3A61D62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training course consists of two parts:  </w:t>
      </w:r>
    </w:p>
    <w:p w14:paraId="4447518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PART 1 — THEORETICAL KNOWLEDGE INSTRUCTION </w:t>
      </w:r>
    </w:p>
    <w:p w14:paraId="47031A4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Part 1 includes the training specified in points (ii) and (iii) of point SFCL.330(b)(1). </w:t>
      </w:r>
    </w:p>
    <w:p w14:paraId="0A5CD46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content of the teaching and learning part of the FI(S) course, as established in AMC1</w:t>
      </w:r>
    </w:p>
    <w:p w14:paraId="27F7EEF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SFCL.325, should be used as guidance to develop the syllabus for the training specified in point</w:t>
      </w:r>
    </w:p>
    <w:p w14:paraId="6AD9EB0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SFCL.325(b)(1)(ii). </w:t>
      </w:r>
    </w:p>
    <w:p w14:paraId="38C8DC3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PART 2 — FLIGHT INSTRUCTION </w:t>
      </w:r>
    </w:p>
    <w:p w14:paraId="46858BF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Part 2 includes the training specified in point SFCL.330(b)(1)(iv) and, as applicable, point</w:t>
      </w:r>
    </w:p>
    <w:p w14:paraId="369F751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SFCL.330(b)(2). </w:t>
      </w:r>
    </w:p>
    <w:p w14:paraId="5D92BBE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w:t>
      </w:r>
      <w:r w:rsidRPr="00833550">
        <w:rPr>
          <w:rFonts w:ascii="Times New Roman" w:hAnsi="Times New Roman" w:cs="Times New Roman"/>
          <w:sz w:val="24"/>
          <w:szCs w:val="24"/>
        </w:rPr>
        <w:tab/>
        <w:t xml:space="preserve">General </w:t>
      </w:r>
    </w:p>
    <w:p w14:paraId="5F185BE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The air exercises are similar to those of the SPL training course but with additional items</w:t>
      </w:r>
    </w:p>
    <w:p w14:paraId="064DD22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designed to cover the needs of a flight instructor.</w:t>
      </w:r>
    </w:p>
    <w:p w14:paraId="3FD5CC0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The numbering of exercises should be used primarily as an exercise reference list and as a</w:t>
      </w:r>
    </w:p>
    <w:p w14:paraId="3AC5A55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broad instructional sequencing guide. Therefore, the demonstrations and practices need not</w:t>
      </w:r>
    </w:p>
    <w:p w14:paraId="59BA5D4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necessarily be given in the order listed. The actual order and content will depend upon the</w:t>
      </w:r>
    </w:p>
    <w:p w14:paraId="2A69F2C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following interrelated factors:</w:t>
      </w:r>
    </w:p>
    <w:p w14:paraId="171EF45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the applicant’s progress and ability; </w:t>
      </w:r>
    </w:p>
    <w:p w14:paraId="20C70AA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the weather conditions affecting the flight; </w:t>
      </w:r>
    </w:p>
    <w:p w14:paraId="3354E21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the flight time available; </w:t>
      </w:r>
    </w:p>
    <w:p w14:paraId="52C7BF3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the instructional technique considerations; </w:t>
      </w:r>
    </w:p>
    <w:p w14:paraId="5F07776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(e)</w:t>
      </w:r>
      <w:r w:rsidRPr="00833550">
        <w:rPr>
          <w:rFonts w:ascii="Times New Roman" w:hAnsi="Times New Roman" w:cs="Times New Roman"/>
          <w:sz w:val="24"/>
          <w:szCs w:val="24"/>
        </w:rPr>
        <w:tab/>
        <w:t xml:space="preserve">the local operating environment; and </w:t>
      </w:r>
    </w:p>
    <w:p w14:paraId="105EB2C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w:t>
      </w:r>
      <w:r w:rsidRPr="00833550">
        <w:rPr>
          <w:rFonts w:ascii="Times New Roman" w:hAnsi="Times New Roman" w:cs="Times New Roman"/>
          <w:sz w:val="24"/>
          <w:szCs w:val="24"/>
        </w:rPr>
        <w:tab/>
        <w:t>the applicability of the exercises to the aircraft type.</w:t>
      </w:r>
    </w:p>
    <w:p w14:paraId="5DE6262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At the discretion of the instructors, some of the exercises may be combined whereas some</w:t>
      </w:r>
    </w:p>
    <w:p w14:paraId="28647CA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other exercises may be done in several flights.</w:t>
      </w:r>
    </w:p>
    <w:p w14:paraId="03B4B89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It follows that student instructors will eventually be faced with similar inter-related factors.</w:t>
      </w:r>
    </w:p>
    <w:p w14:paraId="76883E1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They should be shown and taught how to develop flight lesson plans, taking these factors into</w:t>
      </w:r>
    </w:p>
    <w:p w14:paraId="251BBB3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account, so as to make the best use of each flight lesson, combining parts of the set exercises as</w:t>
      </w:r>
    </w:p>
    <w:p w14:paraId="7AF5344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necessary.</w:t>
      </w:r>
    </w:p>
    <w:p w14:paraId="3BCB955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(ii)</w:t>
      </w:r>
      <w:r w:rsidRPr="00833550">
        <w:rPr>
          <w:rFonts w:ascii="Times New Roman" w:hAnsi="Times New Roman" w:cs="Times New Roman"/>
          <w:sz w:val="24"/>
          <w:szCs w:val="24"/>
        </w:rPr>
        <w:tab/>
        <w:t xml:space="preserve">Briefings and debriefings </w:t>
      </w:r>
    </w:p>
    <w:p w14:paraId="2D8EA0D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The briefing normally includes a statement of the aim and a brief allusion to principles of</w:t>
      </w:r>
    </w:p>
    <w:p w14:paraId="0D67C6A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flight only if relevant. An explanation is to be given of exactly which air exercises are to be</w:t>
      </w:r>
    </w:p>
    <w:p w14:paraId="29B4C16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taught by the instructor and practised by the student during the flight. It should include how the</w:t>
      </w:r>
    </w:p>
    <w:p w14:paraId="4ED5FB2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flight will be conducted with regard to who is to fly the aircraft and what airmanship, weather</w:t>
      </w:r>
    </w:p>
    <w:p w14:paraId="174260D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and flight safety aspects currently apply. The nature of the lesson will govern the order in which</w:t>
      </w:r>
    </w:p>
    <w:p w14:paraId="01E7D2F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constituent parts are to be taught.</w:t>
      </w:r>
    </w:p>
    <w:p w14:paraId="07A3738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The five basic components of the briefing will be: </w:t>
      </w:r>
    </w:p>
    <w:p w14:paraId="269665E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the aim; </w:t>
      </w:r>
    </w:p>
    <w:p w14:paraId="624AE7F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the air exercise(s) (what, and how and by whom); </w:t>
      </w:r>
    </w:p>
    <w:p w14:paraId="05BD0F5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flight briefing; </w:t>
      </w:r>
    </w:p>
    <w:p w14:paraId="711775A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check of understanding; and </w:t>
      </w:r>
    </w:p>
    <w:p w14:paraId="4A2FEE2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(e)</w:t>
      </w:r>
      <w:r w:rsidRPr="00833550">
        <w:rPr>
          <w:rFonts w:ascii="Times New Roman" w:hAnsi="Times New Roman" w:cs="Times New Roman"/>
          <w:sz w:val="24"/>
          <w:szCs w:val="24"/>
        </w:rPr>
        <w:tab/>
        <w:t xml:space="preserve">airmanship. </w:t>
      </w:r>
    </w:p>
    <w:p w14:paraId="28B6FC7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After each exercise, the student instructor will debrief the FI(S) in the role of the student</w:t>
      </w:r>
    </w:p>
    <w:p w14:paraId="469E6F3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pilot. The debriefing is to evaluate: </w:t>
      </w:r>
    </w:p>
    <w:p w14:paraId="063D0C1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whether the objectives have been fulfilled; </w:t>
      </w:r>
    </w:p>
    <w:p w14:paraId="38CEB0A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whether the errors are minor or major; </w:t>
      </w:r>
    </w:p>
    <w:p w14:paraId="5DDF3BA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what can be corrected or improved; and </w:t>
      </w:r>
    </w:p>
    <w:p w14:paraId="6C3F578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whether the student pilot has reached the required level of competence or the exercise must</w:t>
      </w:r>
    </w:p>
    <w:p w14:paraId="4596D88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be done again. </w:t>
      </w:r>
    </w:p>
    <w:p w14:paraId="6890AC3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FI(S) instructor will validate the debriefing. </w:t>
      </w:r>
    </w:p>
    <w:p w14:paraId="2DBFD33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(iii)</w:t>
      </w:r>
      <w:r w:rsidRPr="00833550">
        <w:rPr>
          <w:rFonts w:ascii="Times New Roman" w:hAnsi="Times New Roman" w:cs="Times New Roman"/>
          <w:sz w:val="24"/>
          <w:szCs w:val="24"/>
        </w:rPr>
        <w:tab/>
        <w:t xml:space="preserve">Planning of flight lessons </w:t>
      </w:r>
    </w:p>
    <w:p w14:paraId="65CA038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development of lesson plans is an essential prerequisite of good instruction and the student</w:t>
      </w:r>
    </w:p>
    <w:p w14:paraId="7148B64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instructor is to be given supervised practice in the development and practical application of flight</w:t>
      </w:r>
    </w:p>
    <w:p w14:paraId="2FBF1B1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lesson plans.</w:t>
      </w:r>
    </w:p>
    <w:p w14:paraId="608A35C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(iv)</w:t>
      </w:r>
      <w:r w:rsidRPr="00833550">
        <w:rPr>
          <w:rFonts w:ascii="Times New Roman" w:hAnsi="Times New Roman" w:cs="Times New Roman"/>
          <w:sz w:val="24"/>
          <w:szCs w:val="24"/>
        </w:rPr>
        <w:tab/>
        <w:t xml:space="preserve">General considerations </w:t>
      </w:r>
    </w:p>
    <w:p w14:paraId="27E4F2F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The student instructor should complete flight training in order to practise the principles of</w:t>
      </w:r>
    </w:p>
    <w:p w14:paraId="4F84118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basic instruction at the SPL level. During this training, the student instructor occupies the seat</w:t>
      </w:r>
    </w:p>
    <w:p w14:paraId="492769E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normally occupied by the FI(S). </w:t>
      </w:r>
    </w:p>
    <w:p w14:paraId="426A017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The instructor providing this instructor training is normally taking over the role of the student</w:t>
      </w:r>
    </w:p>
    <w:p w14:paraId="2427EB3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pilot.</w:t>
      </w:r>
    </w:p>
    <w:p w14:paraId="1820FEF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It is to be noted that airmanship is a vital ingredient of all flight operations. Therefore, in the</w:t>
      </w:r>
    </w:p>
    <w:p w14:paraId="2C3931A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following air exercises, the relevant aspects of airmanship are to be stressed at the appropriate</w:t>
      </w:r>
    </w:p>
    <w:p w14:paraId="1D2E5E9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times during each flight.</w:t>
      </w:r>
    </w:p>
    <w:p w14:paraId="2213CC7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The student instructor should learn how to identify common errors and how to correct them</w:t>
      </w:r>
    </w:p>
    <w:p w14:paraId="7081D45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properly, which should be emphasised at all times. </w:t>
      </w:r>
    </w:p>
    <w:p w14:paraId="7ED6E9E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(v)</w:t>
      </w:r>
      <w:r w:rsidRPr="00833550">
        <w:rPr>
          <w:rFonts w:ascii="Times New Roman" w:hAnsi="Times New Roman" w:cs="Times New Roman"/>
          <w:sz w:val="24"/>
          <w:szCs w:val="24"/>
        </w:rPr>
        <w:tab/>
        <w:t xml:space="preserve">Long briefings and air exercises </w:t>
      </w:r>
    </w:p>
    <w:p w14:paraId="79841DE5"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4E53D656" w14:textId="77777777" w:rsidR="00E036BD" w:rsidRDefault="00615024" w:rsidP="00E036BD">
      <w:pPr>
        <w:spacing w:after="0" w:line="240" w:lineRule="auto"/>
        <w:ind w:left="426" w:hanging="426"/>
        <w:jc w:val="both"/>
        <w:rPr>
          <w:rFonts w:ascii="Times New Roman" w:hAnsi="Times New Roman" w:cs="Times New Roman"/>
          <w:b/>
          <w:bCs/>
          <w:sz w:val="24"/>
          <w:szCs w:val="24"/>
        </w:rPr>
      </w:pPr>
      <w:r w:rsidRPr="00833550">
        <w:rPr>
          <w:rFonts w:ascii="Times New Roman" w:hAnsi="Times New Roman" w:cs="Times New Roman"/>
          <w:b/>
          <w:bCs/>
          <w:sz w:val="24"/>
          <w:szCs w:val="24"/>
        </w:rPr>
        <w:t>Exercise 1:</w:t>
      </w:r>
      <w:r w:rsidR="00E036BD">
        <w:rPr>
          <w:rFonts w:ascii="Times New Roman" w:hAnsi="Times New Roman" w:cs="Times New Roman"/>
          <w:b/>
          <w:bCs/>
          <w:sz w:val="24"/>
          <w:szCs w:val="24"/>
        </w:rPr>
        <w:t xml:space="preserve"> </w:t>
      </w:r>
      <w:r w:rsidRPr="00833550">
        <w:rPr>
          <w:rFonts w:ascii="Times New Roman" w:hAnsi="Times New Roman" w:cs="Times New Roman"/>
          <w:b/>
          <w:bCs/>
          <w:sz w:val="24"/>
          <w:szCs w:val="24"/>
        </w:rPr>
        <w:t xml:space="preserve">Familiarisation with the sailplane </w:t>
      </w:r>
    </w:p>
    <w:p w14:paraId="7906A21C" w14:textId="77777777" w:rsidR="00E036BD" w:rsidRDefault="00615024" w:rsidP="00E036BD">
      <w:pPr>
        <w:spacing w:after="0" w:line="240" w:lineRule="auto"/>
        <w:ind w:left="426" w:hanging="426"/>
        <w:jc w:val="both"/>
        <w:rPr>
          <w:rFonts w:ascii="Times New Roman" w:hAnsi="Times New Roman" w:cs="Times New Roman"/>
          <w:b/>
          <w:bCs/>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03F3196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familiarise the student with the sailplane which will</w:t>
      </w:r>
    </w:p>
    <w:p w14:paraId="220B5F2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be used for the training and to test the student’s position in the sailplane for comfort, visibility,</w:t>
      </w:r>
    </w:p>
    <w:p w14:paraId="35F6B28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and ability to use all controls and equipment. Furthermore, the student instructor should learn</w:t>
      </w:r>
      <w:r w:rsidR="00E036BD">
        <w:rPr>
          <w:rFonts w:ascii="Times New Roman" w:hAnsi="Times New Roman" w:cs="Times New Roman"/>
          <w:sz w:val="24"/>
          <w:szCs w:val="24"/>
        </w:rPr>
        <w:t xml:space="preserve">  </w:t>
      </w:r>
    </w:p>
    <w:p w14:paraId="0F98133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how to identify student errors and how to correct them properly. </w:t>
      </w:r>
    </w:p>
    <w:p w14:paraId="284F258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and exercise </w:t>
      </w:r>
    </w:p>
    <w:p w14:paraId="718C0A6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w:t>
      </w:r>
    </w:p>
    <w:p w14:paraId="4D909C3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present the type of sailplane which will be used; </w:t>
      </w:r>
    </w:p>
    <w:p w14:paraId="49D482D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explain the cockpit layout: instruments and equipment; </w:t>
      </w:r>
    </w:p>
    <w:p w14:paraId="6CF2EF8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explain the flight controls: stick, pedals, airbrakes, flaps (if available), cable release,</w:t>
      </w:r>
    </w:p>
    <w:p w14:paraId="1AE3972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undercarriage (if available);</w:t>
      </w:r>
    </w:p>
    <w:p w14:paraId="3DFD701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check the position of the student on the seat for comfort, visibility, ability to use all controls;  </w:t>
      </w:r>
    </w:p>
    <w:p w14:paraId="098699D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explain the use of the harness; </w:t>
      </w:r>
    </w:p>
    <w:p w14:paraId="4164E39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demonstrate how to adjust the rudder pedal; </w:t>
      </w:r>
    </w:p>
    <w:p w14:paraId="443B527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explain the differences when occupying the instructor’s position; and </w:t>
      </w:r>
    </w:p>
    <w:p w14:paraId="1DEBFCD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explain all checklists, drills, and controls. </w:t>
      </w:r>
    </w:p>
    <w:p w14:paraId="66FD268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Debriefing </w:t>
      </w:r>
    </w:p>
    <w:p w14:paraId="715C589A"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36D07C0D" w14:textId="39DB930F"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2:</w:t>
      </w:r>
      <w:r w:rsidR="00E036BD">
        <w:rPr>
          <w:rFonts w:ascii="Times New Roman" w:hAnsi="Times New Roman" w:cs="Times New Roman"/>
          <w:b/>
          <w:bCs/>
          <w:sz w:val="24"/>
          <w:szCs w:val="24"/>
        </w:rPr>
        <w:t xml:space="preserve"> </w:t>
      </w:r>
      <w:r w:rsidRPr="00833550">
        <w:rPr>
          <w:rFonts w:ascii="Times New Roman" w:hAnsi="Times New Roman" w:cs="Times New Roman"/>
          <w:b/>
          <w:bCs/>
          <w:sz w:val="24"/>
          <w:szCs w:val="24"/>
        </w:rPr>
        <w:t xml:space="preserve">Procedure in the event of emergencies </w:t>
      </w:r>
    </w:p>
    <w:p w14:paraId="03644F6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135B91D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familiarise the student with the use of the parachute</w:t>
      </w:r>
    </w:p>
    <w:p w14:paraId="113265A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and how to explain the bail-out procedure in case of emergency. Furthermore, the student</w:t>
      </w:r>
    </w:p>
    <w:p w14:paraId="481C4E2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instructor should learn how to identify student errors and how to correct them properly.</w:t>
      </w:r>
    </w:p>
    <w:p w14:paraId="7E9C54A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and exercise </w:t>
      </w:r>
    </w:p>
    <w:p w14:paraId="7C45562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w:t>
      </w:r>
    </w:p>
    <w:p w14:paraId="1E9EAF9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explain how to handle the parachute with care (transport, storage and drying after use);  </w:t>
      </w:r>
    </w:p>
    <w:p w14:paraId="48ECDE5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demonstrate the adjustment of the parachute harness;</w:t>
      </w:r>
    </w:p>
    <w:p w14:paraId="7CBA9D6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aid the student to perform the adjustment of the parachute harness; </w:t>
      </w:r>
    </w:p>
    <w:p w14:paraId="7C0A030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demonstrate the attachment of the static line of the parachute (may be simulated); </w:t>
      </w:r>
    </w:p>
    <w:p w14:paraId="380C8C7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explain the bail-out procedure (especially from a sailplane in unusual attitude);  </w:t>
      </w:r>
    </w:p>
    <w:p w14:paraId="7CDDDDE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practise the bail-out procedure; </w:t>
      </w:r>
    </w:p>
    <w:p w14:paraId="01B2479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explain the procedure for landing with a parachute in normal conditions and with a strong</w:t>
      </w:r>
    </w:p>
    <w:p w14:paraId="2B942B2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wind; and </w:t>
      </w:r>
    </w:p>
    <w:p w14:paraId="514D0EA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demonstrate and practise parachute landing fall drills. </w:t>
      </w:r>
    </w:p>
    <w:p w14:paraId="1E9A597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Debriefing </w:t>
      </w:r>
    </w:p>
    <w:p w14:paraId="5F1D9CE2" w14:textId="77777777" w:rsidR="00E036BD" w:rsidRDefault="00E036BD" w:rsidP="00E036BD">
      <w:pPr>
        <w:spacing w:after="0" w:line="240" w:lineRule="auto"/>
        <w:ind w:left="426" w:hanging="426"/>
        <w:jc w:val="both"/>
        <w:rPr>
          <w:rFonts w:ascii="Times New Roman" w:hAnsi="Times New Roman" w:cs="Times New Roman"/>
          <w:b/>
          <w:bCs/>
          <w:sz w:val="24"/>
          <w:szCs w:val="24"/>
        </w:rPr>
      </w:pPr>
    </w:p>
    <w:p w14:paraId="64807BF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3:</w:t>
      </w:r>
      <w:r w:rsidR="00E036BD">
        <w:rPr>
          <w:rFonts w:ascii="Times New Roman" w:hAnsi="Times New Roman" w:cs="Times New Roman"/>
          <w:b/>
          <w:bCs/>
          <w:sz w:val="24"/>
          <w:szCs w:val="24"/>
        </w:rPr>
        <w:t xml:space="preserve"> </w:t>
      </w:r>
      <w:r w:rsidRPr="00833550">
        <w:rPr>
          <w:rFonts w:ascii="Times New Roman" w:hAnsi="Times New Roman" w:cs="Times New Roman"/>
          <w:b/>
          <w:bCs/>
          <w:sz w:val="24"/>
          <w:szCs w:val="24"/>
        </w:rPr>
        <w:t xml:space="preserve">Preparation for flight </w:t>
      </w:r>
    </w:p>
    <w:p w14:paraId="0032E10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359C512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explain all the operations to be completed prior to</w:t>
      </w:r>
    </w:p>
    <w:p w14:paraId="2C39FD5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flight. Furthermore, the student instructor should learn how to identify student errors and how to</w:t>
      </w:r>
    </w:p>
    <w:p w14:paraId="50814CD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correct them properly.  </w:t>
      </w:r>
    </w:p>
    <w:p w14:paraId="38EB369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2E38B48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6E8D6CC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need for a pre-flight briefing; </w:t>
      </w:r>
    </w:p>
    <w:p w14:paraId="1687736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structure and the content of this briefing; </w:t>
      </w:r>
    </w:p>
    <w:p w14:paraId="3532569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which documents are required on board; </w:t>
      </w:r>
    </w:p>
    <w:p w14:paraId="7153B09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which equipment is required for a flight; </w:t>
      </w:r>
    </w:p>
    <w:p w14:paraId="314F84D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how to handle the sailplane on the ground, how to move it, how to tow it out and how to</w:t>
      </w:r>
    </w:p>
    <w:p w14:paraId="482F5DF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park it;</w:t>
      </w:r>
    </w:p>
    <w:p w14:paraId="561A318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how to do the pre-flight external and internal checks; </w:t>
      </w:r>
    </w:p>
    <w:p w14:paraId="4AC3960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procedure for verifying in-limits mass and balance; and </w:t>
      </w:r>
    </w:p>
    <w:p w14:paraId="50784D9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pre-launch checks (checklist). </w:t>
      </w:r>
    </w:p>
    <w:p w14:paraId="2917367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639F000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demonstrate:</w:t>
      </w:r>
    </w:p>
    <w:p w14:paraId="4143439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need for a pre-flight briefing; </w:t>
      </w:r>
    </w:p>
    <w:p w14:paraId="6EB2D75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that the required documents are on board; </w:t>
      </w:r>
    </w:p>
    <w:p w14:paraId="126A23A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that the equipment required for the intended flight is on board; </w:t>
      </w:r>
    </w:p>
    <w:p w14:paraId="3CAC503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how to handle the sailplane on the ground, move it to the start position, tow it out and park</w:t>
      </w:r>
    </w:p>
    <w:p w14:paraId="2A9B254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it;  </w:t>
      </w:r>
    </w:p>
    <w:p w14:paraId="0FB673F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how to perform a pre-flight external and internal check; </w:t>
      </w:r>
    </w:p>
    <w:p w14:paraId="4561576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how to verify in-limits mass and balance; </w:t>
      </w:r>
    </w:p>
    <w:p w14:paraId="3602AA7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how to adjust harness as well as seat or rudder pedals;</w:t>
      </w:r>
    </w:p>
    <w:p w14:paraId="25BB542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pre-launch checks; </w:t>
      </w:r>
    </w:p>
    <w:p w14:paraId="5BBAF8A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how to advise the student pilot in performing the pre-flight preparation; and</w:t>
      </w:r>
    </w:p>
    <w:p w14:paraId="1261731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how to analyse and correct pre-flight preparation errors as necessary. </w:t>
      </w:r>
    </w:p>
    <w:p w14:paraId="6E6849D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34DE4A90"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5327357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4:</w:t>
      </w:r>
      <w:r w:rsidR="00E036BD">
        <w:rPr>
          <w:rFonts w:ascii="Times New Roman" w:hAnsi="Times New Roman" w:cs="Times New Roman"/>
          <w:b/>
          <w:bCs/>
          <w:sz w:val="24"/>
          <w:szCs w:val="24"/>
        </w:rPr>
        <w:t xml:space="preserve"> </w:t>
      </w:r>
      <w:r w:rsidRPr="00833550">
        <w:rPr>
          <w:rFonts w:ascii="Times New Roman" w:hAnsi="Times New Roman" w:cs="Times New Roman"/>
          <w:b/>
          <w:bCs/>
          <w:sz w:val="24"/>
          <w:szCs w:val="24"/>
        </w:rPr>
        <w:t xml:space="preserve">Initial experience </w:t>
      </w:r>
    </w:p>
    <w:p w14:paraId="5D3D349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00E036BD">
        <w:rPr>
          <w:rFonts w:ascii="Times New Roman" w:hAnsi="Times New Roman" w:cs="Times New Roman"/>
          <w:sz w:val="24"/>
          <w:szCs w:val="24"/>
        </w:rPr>
        <w:t xml:space="preserve"> </w:t>
      </w:r>
      <w:r w:rsidRPr="00833550">
        <w:rPr>
          <w:rFonts w:ascii="Times New Roman" w:hAnsi="Times New Roman" w:cs="Times New Roman"/>
          <w:sz w:val="24"/>
          <w:szCs w:val="24"/>
        </w:rPr>
        <w:t xml:space="preserve">Objective </w:t>
      </w:r>
    </w:p>
    <w:p w14:paraId="36E1FF5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familiarise the student with being in the air, with the</w:t>
      </w:r>
    </w:p>
    <w:p w14:paraId="59C3CA5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area around the airfield, to note the student’s reactions in this situation, and to draw the student’s</w:t>
      </w:r>
    </w:p>
    <w:p w14:paraId="1B270B8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attention to safety and look-out procedures. Furthermore, the student instructor should learn how</w:t>
      </w:r>
    </w:p>
    <w:p w14:paraId="7E48651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identify student errors and how to correct them properly.</w:t>
      </w:r>
    </w:p>
    <w:p w14:paraId="3268A75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188AF13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01FA885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area around the airfield; </w:t>
      </w:r>
    </w:p>
    <w:p w14:paraId="624C90C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need for looking out; and </w:t>
      </w:r>
    </w:p>
    <w:p w14:paraId="2D907A8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change of aircraft control. </w:t>
      </w:r>
    </w:p>
    <w:p w14:paraId="5BC8A38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4417C14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w:t>
      </w:r>
    </w:p>
    <w:p w14:paraId="0229884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show the noteworthy references on the ground; </w:t>
      </w:r>
    </w:p>
    <w:p w14:paraId="34729D8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analyse the reactions of the student; and </w:t>
      </w:r>
    </w:p>
    <w:p w14:paraId="1BA9D4B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check that the student looks out (safety). </w:t>
      </w:r>
    </w:p>
    <w:p w14:paraId="51D2A09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42D856FF"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055A919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lastRenderedPageBreak/>
        <w:t>Exercise 5:</w:t>
      </w:r>
      <w:r w:rsidRPr="00833550">
        <w:rPr>
          <w:rFonts w:ascii="Times New Roman" w:hAnsi="Times New Roman" w:cs="Times New Roman"/>
          <w:b/>
          <w:bCs/>
          <w:sz w:val="24"/>
          <w:szCs w:val="24"/>
        </w:rPr>
        <w:tab/>
        <w:t xml:space="preserve">Primary effects on controls </w:t>
      </w:r>
    </w:p>
    <w:p w14:paraId="032B985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4A1450D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w:t>
      </w:r>
    </w:p>
    <w:p w14:paraId="6C6E645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demonstrate the primary effects of each control with the help of visual references;</w:t>
      </w:r>
    </w:p>
    <w:p w14:paraId="25F95A3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train the student pilot to recognise when the sailplane is no longer in a normal attitude along</w:t>
      </w:r>
    </w:p>
    <w:p w14:paraId="0A31ADC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one of the axes and to return to the normal attitude;</w:t>
      </w:r>
    </w:p>
    <w:p w14:paraId="60C40F0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train continuous and efficient look-out during these exercises; and </w:t>
      </w:r>
    </w:p>
    <w:p w14:paraId="70B151C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analyse and correct errors and student pilot mistakes as necessary. </w:t>
      </w:r>
    </w:p>
    <w:p w14:paraId="37368EF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4CFC0CE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explain:</w:t>
      </w:r>
    </w:p>
    <w:p w14:paraId="6E5F1E8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definitions of the axes of a sailplane; </w:t>
      </w:r>
    </w:p>
    <w:p w14:paraId="13F5BCC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look-out procedures; </w:t>
      </w:r>
    </w:p>
    <w:p w14:paraId="46F390E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visual references along each axis; </w:t>
      </w:r>
    </w:p>
    <w:p w14:paraId="2B350D9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primary effects of controls when laterally level; </w:t>
      </w:r>
    </w:p>
    <w:p w14:paraId="62BED61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relationship between attitude and speed; </w:t>
      </w:r>
    </w:p>
    <w:p w14:paraId="15D907B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use of flaps; and </w:t>
      </w:r>
    </w:p>
    <w:p w14:paraId="17FDB8D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use of airbrakes. </w:t>
      </w:r>
    </w:p>
    <w:p w14:paraId="69786B0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2FB335D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demonstrate:</w:t>
      </w:r>
    </w:p>
    <w:p w14:paraId="5B1D5B2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visual references in flight; </w:t>
      </w:r>
    </w:p>
    <w:p w14:paraId="0105213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primary effect of the elevator; </w:t>
      </w:r>
    </w:p>
    <w:p w14:paraId="4535E5B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relationship between attitude and speed (inertia); </w:t>
      </w:r>
    </w:p>
    <w:p w14:paraId="3199CAF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primary effect of rudder on the rotation of the sailplane around the vertical axis;  </w:t>
      </w:r>
    </w:p>
    <w:p w14:paraId="5848BCA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primary effect of ailerons on banking; </w:t>
      </w:r>
    </w:p>
    <w:p w14:paraId="6D138B6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effect of airbrakes (including changes in pitch when airbrakes are extended or retracted);  </w:t>
      </w:r>
    </w:p>
    <w:p w14:paraId="4917424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effects of flaps (provided the sailplane has flaps); </w:t>
      </w:r>
    </w:p>
    <w:p w14:paraId="3C1C66C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look-out procedures during all the exercises; </w:t>
      </w:r>
    </w:p>
    <w:p w14:paraId="07E09EF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how to advise the student pilot to recognise the primary effects of each control; and </w:t>
      </w:r>
    </w:p>
    <w:p w14:paraId="6933E15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how to analyse and correct errors as necessary. </w:t>
      </w:r>
    </w:p>
    <w:p w14:paraId="2328A97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12BF2AEA"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433E0E7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6:</w:t>
      </w:r>
      <w:r w:rsidRPr="00833550">
        <w:rPr>
          <w:rFonts w:ascii="Times New Roman" w:hAnsi="Times New Roman" w:cs="Times New Roman"/>
          <w:b/>
          <w:bCs/>
          <w:sz w:val="24"/>
          <w:szCs w:val="24"/>
        </w:rPr>
        <w:tab/>
        <w:t xml:space="preserve">Co-ordinated rolling to and from moderate angels of bank </w:t>
      </w:r>
    </w:p>
    <w:p w14:paraId="4E4053D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46365BB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secondary effects of controls and on how to teach the student</w:t>
      </w:r>
    </w:p>
    <w:p w14:paraId="46EB389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coordinate ailerons and rudder in order to compensate for the adverse yaw effect. Furthermore,</w:t>
      </w:r>
    </w:p>
    <w:p w14:paraId="0845B59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should learn how to identify student errors and how to correct them</w:t>
      </w:r>
    </w:p>
    <w:p w14:paraId="05FE8F4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properly. </w:t>
      </w:r>
    </w:p>
    <w:p w14:paraId="5238CF7D"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5603518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60DA401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secondary effects of controls; </w:t>
      </w:r>
    </w:p>
    <w:p w14:paraId="088F7F2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adverse yaw effect; </w:t>
      </w:r>
    </w:p>
    <w:p w14:paraId="1617C9B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how to compensate for the adverse yaw; and </w:t>
      </w:r>
    </w:p>
    <w:p w14:paraId="4AED2B7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the further effect of the rudder (roll).</w:t>
      </w:r>
    </w:p>
    <w:p w14:paraId="03463D1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1CCD39C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demonstrate:  </w:t>
      </w:r>
    </w:p>
    <w:p w14:paraId="520AE6C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adverse yaw effect with a reference on ground; </w:t>
      </w:r>
    </w:p>
    <w:p w14:paraId="76FB33F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(2)</w:t>
      </w:r>
      <w:r w:rsidRPr="00833550">
        <w:rPr>
          <w:rFonts w:ascii="Times New Roman" w:hAnsi="Times New Roman" w:cs="Times New Roman"/>
          <w:sz w:val="24"/>
          <w:szCs w:val="24"/>
        </w:rPr>
        <w:tab/>
        <w:t xml:space="preserve">the further effect of the rudder (roll); </w:t>
      </w:r>
    </w:p>
    <w:p w14:paraId="24BFD2D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coordination of ruder and aileron controls to compensate for the adverse yaw effects;  </w:t>
      </w:r>
    </w:p>
    <w:p w14:paraId="036ED6CE"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rolling to and from moderate angles of bank (20 to 30 °) and returning to the straight flight;  </w:t>
      </w:r>
    </w:p>
    <w:p w14:paraId="784F295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how to advise the student pilot to coordinate ailerons and rudder; and </w:t>
      </w:r>
    </w:p>
    <w:p w14:paraId="5B53F75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how to analyse and correct errors as necessary. </w:t>
      </w:r>
    </w:p>
    <w:p w14:paraId="00DA94C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3E1D94AF"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675F140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7:</w:t>
      </w:r>
      <w:r w:rsidRPr="00833550">
        <w:rPr>
          <w:rFonts w:ascii="Times New Roman" w:hAnsi="Times New Roman" w:cs="Times New Roman"/>
          <w:b/>
          <w:bCs/>
          <w:sz w:val="24"/>
          <w:szCs w:val="24"/>
        </w:rPr>
        <w:tab/>
        <w:t xml:space="preserve">Straight flight </w:t>
      </w:r>
    </w:p>
    <w:p w14:paraId="681757C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53F62C8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train the student to maintain straight flight with a</w:t>
      </w:r>
    </w:p>
    <w:p w14:paraId="3A03FF0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constant heading without slipping and skidding. Furthermore, the student instructor should learn</w:t>
      </w:r>
    </w:p>
    <w:p w14:paraId="0A10E4D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how to identify student errors and how to correct them properly.</w:t>
      </w:r>
    </w:p>
    <w:p w14:paraId="6592DC8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619CB88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0A69401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how to maintain straight flight; </w:t>
      </w:r>
    </w:p>
    <w:p w14:paraId="56F7AFB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different air speed limitations; </w:t>
      </w:r>
    </w:p>
    <w:p w14:paraId="03A5EBD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pitch stability of the sailplane; and </w:t>
      </w:r>
    </w:p>
    <w:p w14:paraId="3B2A012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effect of trimming. </w:t>
      </w:r>
    </w:p>
    <w:p w14:paraId="2476AF1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7CD8A28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instructor student has to demonstrate:  </w:t>
      </w:r>
    </w:p>
    <w:p w14:paraId="0821F30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maintaining straight flight; </w:t>
      </w:r>
    </w:p>
    <w:p w14:paraId="759E041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inherent pitch stability; </w:t>
      </w:r>
    </w:p>
    <w:p w14:paraId="2113C15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control of the sailplane in pitch, including use of trim with visual references and speed;  </w:t>
      </w:r>
    </w:p>
    <w:p w14:paraId="5FEA5FE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how to perform the instrument monitoring; </w:t>
      </w:r>
    </w:p>
    <w:p w14:paraId="499CB1E0"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control of level attitude with visual references; </w:t>
      </w:r>
    </w:p>
    <w:p w14:paraId="522B09D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control of the heading with a visual reference on the ground; </w:t>
      </w:r>
    </w:p>
    <w:p w14:paraId="470F97C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look-out procedures during all the exercises; </w:t>
      </w:r>
    </w:p>
    <w:p w14:paraId="6BD22BC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how to advise the student pilot to maintain straight flight; and </w:t>
      </w:r>
    </w:p>
    <w:p w14:paraId="76C437E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how to analyse and correct errors as necessary.</w:t>
      </w:r>
    </w:p>
    <w:p w14:paraId="35DCEBD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6BBDACDE"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70B5E14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8:</w:t>
      </w:r>
      <w:r w:rsidRPr="00833550">
        <w:rPr>
          <w:rFonts w:ascii="Times New Roman" w:hAnsi="Times New Roman" w:cs="Times New Roman"/>
          <w:b/>
          <w:bCs/>
          <w:sz w:val="24"/>
          <w:szCs w:val="24"/>
        </w:rPr>
        <w:tab/>
        <w:t xml:space="preserve">Turning </w:t>
      </w:r>
    </w:p>
    <w:p w14:paraId="5C0937B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12D05A9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teach students to fly turns and circles with a moderate</w:t>
      </w:r>
    </w:p>
    <w:p w14:paraId="7BCCEC9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constant bank of about 30 ° with constant attitude (speed) and coordinated flight. Furthermore,</w:t>
      </w:r>
    </w:p>
    <w:p w14:paraId="4B7BB8E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should learn how to identify student errors and how to correct them</w:t>
      </w:r>
    </w:p>
    <w:p w14:paraId="5AB61AF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properly.</w:t>
      </w:r>
    </w:p>
    <w:p w14:paraId="2393F39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42026006"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4C966A0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forces on the sailplane during a turn; </w:t>
      </w:r>
    </w:p>
    <w:p w14:paraId="071ED3D5"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need to look out before turning; </w:t>
      </w:r>
    </w:p>
    <w:p w14:paraId="0B3A4F0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sequences of a turn (entry, stabilising and exiting); </w:t>
      </w:r>
    </w:p>
    <w:p w14:paraId="76B27AE9"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common faults during a turn; </w:t>
      </w:r>
    </w:p>
    <w:p w14:paraId="2371A94F"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how to turn on to selected headings, use of compass; and </w:t>
      </w:r>
    </w:p>
    <w:p w14:paraId="334E892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use of instruments (ball indicator or slip string) for precision. </w:t>
      </w:r>
    </w:p>
    <w:p w14:paraId="4835D0B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3EEC16F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 xml:space="preserve">The student instructor has to demonstrate:  </w:t>
      </w:r>
    </w:p>
    <w:p w14:paraId="1AF84C71"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look-out procedure before turning; </w:t>
      </w:r>
    </w:p>
    <w:p w14:paraId="00A70EA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entering a turn (correction of adverse yaw); </w:t>
      </w:r>
    </w:p>
    <w:p w14:paraId="4F577B0B"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stabilisation of a turn (keeping the attitude and compensating the induced roll);  </w:t>
      </w:r>
    </w:p>
    <w:p w14:paraId="248BC40C"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exit from a turn; </w:t>
      </w:r>
    </w:p>
    <w:p w14:paraId="1F15189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most common faults in a turn; </w:t>
      </w:r>
    </w:p>
    <w:p w14:paraId="250264C2"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turns on to selected headings (use landmarks as reference); </w:t>
      </w:r>
    </w:p>
    <w:p w14:paraId="4335BD97"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use of instruments (ball indicator or slip string) for precision; </w:t>
      </w:r>
    </w:p>
    <w:p w14:paraId="75C0E548"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how to advise the student pilot to fly a turn or circle with a moderate bank; and </w:t>
      </w:r>
    </w:p>
    <w:p w14:paraId="240D7483"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how to analyse and correct errors as necessary. </w:t>
      </w:r>
    </w:p>
    <w:p w14:paraId="6EF4E914"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11FF050A" w14:textId="77777777" w:rsidR="00E036BD" w:rsidRDefault="00E036BD" w:rsidP="00E036BD">
      <w:pPr>
        <w:spacing w:after="0" w:line="240" w:lineRule="auto"/>
        <w:ind w:left="426" w:hanging="426"/>
        <w:jc w:val="both"/>
        <w:rPr>
          <w:rFonts w:ascii="Times New Roman" w:hAnsi="Times New Roman" w:cs="Times New Roman"/>
          <w:sz w:val="24"/>
          <w:szCs w:val="24"/>
        </w:rPr>
      </w:pPr>
    </w:p>
    <w:p w14:paraId="62E8FB1A" w14:textId="77777777" w:rsidR="00E036BD" w:rsidRDefault="00615024" w:rsidP="00E036B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9a:</w:t>
      </w:r>
      <w:r w:rsidRPr="00833550">
        <w:rPr>
          <w:rFonts w:ascii="Times New Roman" w:hAnsi="Times New Roman" w:cs="Times New Roman"/>
          <w:b/>
          <w:bCs/>
          <w:sz w:val="24"/>
          <w:szCs w:val="24"/>
        </w:rPr>
        <w:tab/>
        <w:t xml:space="preserve">Slow flight </w:t>
      </w:r>
    </w:p>
    <w:p w14:paraId="11304A9E"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2DF1A448"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improve the student’s ability to recognise inadvertent</w:t>
      </w:r>
    </w:p>
    <w:p w14:paraId="53ADB5B0"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flight at critically low speeds (high angle of attack) and to provide practice in maintaining the</w:t>
      </w:r>
    </w:p>
    <w:p w14:paraId="68F84221"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sailplane in balance while returning to normal attitude (speed). Furthermore, the student</w:t>
      </w:r>
    </w:p>
    <w:p w14:paraId="59A62B48"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instructor should learn how to identify student errors and how to correct them properly.</w:t>
      </w:r>
    </w:p>
    <w:p w14:paraId="2CD42FD3"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1BF9B856"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269C3C0A"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characteristics of slow flight; and </w:t>
      </w:r>
    </w:p>
    <w:p w14:paraId="389B2C40"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risks of stalling. </w:t>
      </w:r>
    </w:p>
    <w:p w14:paraId="43CF259F"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7C83FA3F"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check that the airspace below the sailplane is free of other aircraft</w:t>
      </w:r>
    </w:p>
    <w:p w14:paraId="52239D7B"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before starting the exercise.  </w:t>
      </w:r>
    </w:p>
    <w:p w14:paraId="53ACD578"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demonstrate:</w:t>
      </w:r>
    </w:p>
    <w:p w14:paraId="5FFB49D9"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a controlled flight down to critically high angle of attack (slow air speed), and draw the</w:t>
      </w:r>
    </w:p>
    <w:p w14:paraId="207BFE08"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attention of the student to the nose up attitude, reduction of noise, reduction of speed;  </w:t>
      </w:r>
    </w:p>
    <w:p w14:paraId="1A0ACA40"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a return to the normal attitude (speed); </w:t>
      </w:r>
    </w:p>
    <w:p w14:paraId="1702CBFD"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how to advise the student pilot to recognise inadvertent flight at critically low speeds;  </w:t>
      </w:r>
    </w:p>
    <w:p w14:paraId="108D0BDF"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how to provide practice in maintaining the sailplane in balance while returning to normal</w:t>
      </w:r>
    </w:p>
    <w:p w14:paraId="46B7FF4E"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attitude; and  </w:t>
      </w:r>
    </w:p>
    <w:p w14:paraId="19D46493"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how to analyse and correct errors as necessary. </w:t>
      </w:r>
    </w:p>
    <w:p w14:paraId="41D882D1"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0ED8412D" w14:textId="77777777" w:rsidR="00007163" w:rsidRDefault="00007163" w:rsidP="00007163">
      <w:pPr>
        <w:spacing w:after="0" w:line="240" w:lineRule="auto"/>
        <w:ind w:left="426" w:hanging="426"/>
        <w:jc w:val="both"/>
        <w:rPr>
          <w:rFonts w:ascii="Times New Roman" w:hAnsi="Times New Roman" w:cs="Times New Roman"/>
          <w:sz w:val="24"/>
          <w:szCs w:val="24"/>
        </w:rPr>
      </w:pPr>
    </w:p>
    <w:p w14:paraId="5C5CA86A"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Exercise 9b:</w:t>
      </w:r>
      <w:r w:rsidRPr="00833550">
        <w:rPr>
          <w:rFonts w:ascii="Times New Roman" w:hAnsi="Times New Roman" w:cs="Times New Roman"/>
          <w:b/>
          <w:bCs/>
          <w:sz w:val="24"/>
          <w:szCs w:val="24"/>
        </w:rPr>
        <w:tab/>
        <w:t xml:space="preserve">Stalling </w:t>
      </w:r>
    </w:p>
    <w:p w14:paraId="50198B18"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6CAABD07"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improve the student’s ability to recognise a stall and</w:t>
      </w:r>
    </w:p>
    <w:p w14:paraId="756CEE0A"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recover from it. This includes stall from a level flight and stalls when a wing drops.</w:t>
      </w:r>
    </w:p>
    <w:p w14:paraId="3D115A32" w14:textId="77777777" w:rsidR="00007163" w:rsidRDefault="00615024" w:rsidP="00007163">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Furthermore, the student instructor should learn how to identify student errors and how to correct</w:t>
      </w:r>
    </w:p>
    <w:p w14:paraId="3F36CF4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them properly.  </w:t>
      </w:r>
    </w:p>
    <w:p w14:paraId="1605A98C"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3E4E968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1F4F461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mechanism of a stall; </w:t>
      </w:r>
    </w:p>
    <w:p w14:paraId="799C3D1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effectiveness of the controls at the stall; </w:t>
      </w:r>
    </w:p>
    <w:p w14:paraId="684EDF54"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pre-stall symptoms, recognition and recovery; </w:t>
      </w:r>
    </w:p>
    <w:p w14:paraId="59DC04E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(4)</w:t>
      </w:r>
      <w:r w:rsidRPr="00833550">
        <w:rPr>
          <w:rFonts w:ascii="Times New Roman" w:hAnsi="Times New Roman" w:cs="Times New Roman"/>
          <w:sz w:val="24"/>
          <w:szCs w:val="24"/>
        </w:rPr>
        <w:tab/>
        <w:t xml:space="preserve">factors affecting the stall (importance of the angle of attack and high speed stall);  </w:t>
      </w:r>
    </w:p>
    <w:p w14:paraId="1DB015D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effect of flaps if any on the sailplane; </w:t>
      </w:r>
    </w:p>
    <w:p w14:paraId="4AA69E0B"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effects of unbalance at the stall safety checks; </w:t>
      </w:r>
    </w:p>
    <w:p w14:paraId="6055178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stall symptoms, recognition and recovery; </w:t>
      </w:r>
    </w:p>
    <w:p w14:paraId="0755440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recovery when a wing drops; and </w:t>
      </w:r>
    </w:p>
    <w:p w14:paraId="6B810FB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approach to stall in the approach and in the landing configurations;</w:t>
      </w:r>
    </w:p>
    <w:p w14:paraId="2904B50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recognition and recovery from accelerated stalls. </w:t>
      </w:r>
    </w:p>
    <w:p w14:paraId="660E766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29F886CB"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check that the airspace below the sailplane is free of other aircraft</w:t>
      </w:r>
    </w:p>
    <w:p w14:paraId="31A0E8C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or traffic before starting the exercise.The student instructor has to demonstrate:</w:t>
      </w:r>
    </w:p>
    <w:p w14:paraId="61AF421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stall from straight flight; </w:t>
      </w:r>
    </w:p>
    <w:p w14:paraId="467BCE0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pre-stall symptoms, recognition and recovery; </w:t>
      </w:r>
    </w:p>
    <w:p w14:paraId="247BABF6"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stall symptoms, recognition and recovery; </w:t>
      </w:r>
    </w:p>
    <w:p w14:paraId="168E4D4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recovery when a wing drops; </w:t>
      </w:r>
    </w:p>
    <w:p w14:paraId="78900E3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approach to stall in the approach and in the landing configurations; </w:t>
      </w:r>
    </w:p>
    <w:p w14:paraId="4D76854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recognition and recovery from accelerated stalls; </w:t>
      </w:r>
    </w:p>
    <w:p w14:paraId="704F0B3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stalling and recovery at the incipient stage with ‘instructor induced’ distractions;  </w:t>
      </w:r>
    </w:p>
    <w:p w14:paraId="0EC23FF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how to improve the student pilot’s ability to recognise a stall and to recover from it; and </w:t>
      </w:r>
    </w:p>
    <w:p w14:paraId="1E19DBA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how to analyse and correct errors as necessary. </w:t>
      </w:r>
    </w:p>
    <w:p w14:paraId="5934EA6D"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Note:Consideration is to be given to manoeuvre limitations and references to the flight manual</w:t>
      </w:r>
    </w:p>
    <w:p w14:paraId="6060E89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or equivalent document (for example, owner’s manual or pilot’s operating handbook) in relation</w:t>
      </w:r>
    </w:p>
    <w:p w14:paraId="5C14EF1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mass and balance limitations. The safety checks should take into account the minimum safe</w:t>
      </w:r>
    </w:p>
    <w:p w14:paraId="7308FE5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altitude for initiating such exercises in order to ensure an adequate margin of safety for the</w:t>
      </w:r>
    </w:p>
    <w:p w14:paraId="03DFB404"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recovery. If specific procedures for stalling or spinning exercises and for the recovery techniques</w:t>
      </w:r>
    </w:p>
    <w:p w14:paraId="326EDE9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are provided by the flight manual or equivalent document (for example, owner’s manual or pilot’s</w:t>
      </w:r>
    </w:p>
    <w:p w14:paraId="48D5721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operating handbook), they have to be taken into consideration. These factors are also covered in</w:t>
      </w:r>
    </w:p>
    <w:p w14:paraId="47CF7F81"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next exercise. </w:t>
      </w:r>
    </w:p>
    <w:p w14:paraId="39502B1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2D1EB766" w14:textId="77777777" w:rsidR="003B4D1A" w:rsidRDefault="003B4D1A" w:rsidP="003B4D1A">
      <w:pPr>
        <w:spacing w:after="0" w:line="240" w:lineRule="auto"/>
        <w:ind w:left="426" w:hanging="426"/>
        <w:jc w:val="both"/>
        <w:rPr>
          <w:rFonts w:ascii="Times New Roman" w:hAnsi="Times New Roman" w:cs="Times New Roman"/>
          <w:sz w:val="24"/>
          <w:szCs w:val="24"/>
        </w:rPr>
      </w:pPr>
    </w:p>
    <w:p w14:paraId="110F959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 xml:space="preserve">Exercise 10a: Spin recognition and avoidance </w:t>
      </w:r>
    </w:p>
    <w:p w14:paraId="0AE36E4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45D71A3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improve the student’s ability to recognise a spin at the</w:t>
      </w:r>
    </w:p>
    <w:p w14:paraId="1CC3949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incipient stage and to recover from it. Furthermore, the student instructor should learn how to</w:t>
      </w:r>
    </w:p>
    <w:p w14:paraId="780C071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identify student errors and how to correct them properly.</w:t>
      </w:r>
    </w:p>
    <w:p w14:paraId="17FD188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5807B6BC"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3089DA8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why a sailplane spins; </w:t>
      </w:r>
    </w:p>
    <w:p w14:paraId="74198556"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how to recognise the symptoms of a spin (not to be confused with spiral dive);</w:t>
      </w:r>
    </w:p>
    <w:p w14:paraId="6DE431A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what are the parameters influencing the spin; and </w:t>
      </w:r>
    </w:p>
    <w:p w14:paraId="60AE77D4"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how to recover from a spin. </w:t>
      </w:r>
    </w:p>
    <w:p w14:paraId="7F531594"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2935784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check that the airspace below the sailplane is free of other aircraft</w:t>
      </w:r>
    </w:p>
    <w:p w14:paraId="52FC8B9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or traffic before starting the exercise.</w:t>
      </w:r>
    </w:p>
    <w:p w14:paraId="2225C54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w:t>
      </w:r>
    </w:p>
    <w:p w14:paraId="76A0917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demonstrate stalling and recovery at the incipient spin stage (stall with excessive wing drop, about 45 °);  </w:t>
      </w:r>
    </w:p>
    <w:p w14:paraId="28EF3F5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(2)</w:t>
      </w:r>
      <w:r w:rsidRPr="00833550">
        <w:rPr>
          <w:rFonts w:ascii="Times New Roman" w:hAnsi="Times New Roman" w:cs="Times New Roman"/>
          <w:sz w:val="24"/>
          <w:szCs w:val="24"/>
        </w:rPr>
        <w:tab/>
        <w:t xml:space="preserve">make sure that the student recognises the spin entry; </w:t>
      </w:r>
    </w:p>
    <w:p w14:paraId="3E6CB7E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make sure that the student pilot is able to recover from the spin; </w:t>
      </w:r>
    </w:p>
    <w:p w14:paraId="0EF5FEA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check whether the student still reacts properly if the instructor induces distractions during</w:t>
      </w:r>
    </w:p>
    <w:p w14:paraId="0AB4675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spin entry;  </w:t>
      </w:r>
    </w:p>
    <w:p w14:paraId="24FCF331"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demonstrate how to analyse and correct errors as necessary. </w:t>
      </w:r>
    </w:p>
    <w:p w14:paraId="512A1D31"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Note:Consideration of manoeuvre limitations and the need to refer to the sailplane manual and</w:t>
      </w:r>
    </w:p>
    <w:p w14:paraId="078B54F4"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mass and balance calculations. </w:t>
      </w:r>
    </w:p>
    <w:p w14:paraId="34307C48"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3AAD6872" w14:textId="77777777" w:rsidR="003B4D1A" w:rsidRDefault="003B4D1A" w:rsidP="003B4D1A">
      <w:pPr>
        <w:spacing w:after="0" w:line="240" w:lineRule="auto"/>
        <w:ind w:left="426" w:hanging="426"/>
        <w:jc w:val="both"/>
        <w:rPr>
          <w:rFonts w:ascii="Times New Roman" w:hAnsi="Times New Roman" w:cs="Times New Roman"/>
          <w:sz w:val="24"/>
          <w:szCs w:val="24"/>
        </w:rPr>
      </w:pPr>
    </w:p>
    <w:p w14:paraId="53A9FB1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 xml:space="preserve">Exercise 10b: Developed spins: entry and recovery  </w:t>
      </w:r>
    </w:p>
    <w:p w14:paraId="37BB902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75DE3048"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recognise a developed spin and to recover from it.</w:t>
      </w:r>
    </w:p>
    <w:p w14:paraId="1D1562E8"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Furthermore, the student instructor should learn how to identify student errors and how to correct</w:t>
      </w:r>
    </w:p>
    <w:p w14:paraId="3D3512D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them properly.  </w:t>
      </w:r>
    </w:p>
    <w:p w14:paraId="13D1A83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492EEF2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explain:</w:t>
      </w:r>
    </w:p>
    <w:p w14:paraId="14D7DCB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spin entry; </w:t>
      </w:r>
    </w:p>
    <w:p w14:paraId="617E786B"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symptoms of a real spin and the recognition and identification of spin direction;  </w:t>
      </w:r>
    </w:p>
    <w:p w14:paraId="47177A5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spin recovery; </w:t>
      </w:r>
    </w:p>
    <w:p w14:paraId="60BAF95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use of controls; </w:t>
      </w:r>
    </w:p>
    <w:p w14:paraId="57D5DEB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effects of flaps (flap restriction applicable to type); </w:t>
      </w:r>
    </w:p>
    <w:p w14:paraId="6F855CD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effect of the CG upon spinning characteristics; </w:t>
      </w:r>
    </w:p>
    <w:p w14:paraId="3E1434C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spinning from various flight attitudes; </w:t>
      </w:r>
    </w:p>
    <w:p w14:paraId="4B01AC5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sailplane limitations; </w:t>
      </w:r>
    </w:p>
    <w:p w14:paraId="0CC7E7F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safety checks; and </w:t>
      </w:r>
    </w:p>
    <w:p w14:paraId="06BE856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common errors during recovery. </w:t>
      </w:r>
    </w:p>
    <w:p w14:paraId="32E3AD8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Air exercise</w:t>
      </w:r>
    </w:p>
    <w:p w14:paraId="413DD53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check that the airspace below the sailplane is free of other aircraft</w:t>
      </w:r>
    </w:p>
    <w:p w14:paraId="63F415F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or traffic before starting the exercise</w:t>
      </w:r>
    </w:p>
    <w:p w14:paraId="71F57BD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demonstrate:</w:t>
      </w:r>
    </w:p>
    <w:p w14:paraId="604D455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safety checks; </w:t>
      </w:r>
    </w:p>
    <w:p w14:paraId="0D8DD94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spin entry; </w:t>
      </w:r>
    </w:p>
    <w:p w14:paraId="18A1EBF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recognition and identification of the spin direction; </w:t>
      </w:r>
    </w:p>
    <w:p w14:paraId="45B1B26B"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the spin recovery (reference to flight manual);</w:t>
      </w:r>
    </w:p>
    <w:p w14:paraId="66DB557D"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use of controls; </w:t>
      </w:r>
    </w:p>
    <w:p w14:paraId="74F76891"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effects of flaps (restrictions applicable to sailplane type); </w:t>
      </w:r>
    </w:p>
    <w:p w14:paraId="714890A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spinning and recovery from various flight attitudes; </w:t>
      </w:r>
    </w:p>
    <w:p w14:paraId="04E1C48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how to improve the student pilot’s ability to recognise a spin and how to recover from it; and </w:t>
      </w:r>
    </w:p>
    <w:p w14:paraId="463D399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how to analyse and correct errors as necessary. </w:t>
      </w:r>
    </w:p>
    <w:p w14:paraId="035C62F8"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5AE51735" w14:textId="77777777" w:rsidR="003B4D1A" w:rsidRDefault="003B4D1A" w:rsidP="003B4D1A">
      <w:pPr>
        <w:spacing w:after="0" w:line="240" w:lineRule="auto"/>
        <w:ind w:left="426" w:hanging="426"/>
        <w:jc w:val="both"/>
        <w:rPr>
          <w:rFonts w:ascii="Times New Roman" w:hAnsi="Times New Roman" w:cs="Times New Roman"/>
          <w:sz w:val="24"/>
          <w:szCs w:val="24"/>
        </w:rPr>
      </w:pPr>
    </w:p>
    <w:p w14:paraId="21410D1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Note (exercises 11a to 11c):</w:t>
      </w:r>
      <w:r w:rsidRPr="00833550">
        <w:rPr>
          <w:rFonts w:ascii="Times New Roman" w:hAnsi="Times New Roman" w:cs="Times New Roman"/>
          <w:sz w:val="24"/>
          <w:szCs w:val="24"/>
        </w:rPr>
        <w:t xml:space="preserve"> The student instructor has to teach at least one of the following</w:t>
      </w:r>
    </w:p>
    <w:p w14:paraId="49D89301"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launch methods: winch launch, aero tow, and self-launch. At least three launch failure exercises</w:t>
      </w:r>
    </w:p>
    <w:p w14:paraId="207F6AC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should be completed. Furthermore, the student instructor should learn how to identify student</w:t>
      </w:r>
    </w:p>
    <w:p w14:paraId="37C8E50C"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errors and how to correct them properly. </w:t>
      </w:r>
    </w:p>
    <w:p w14:paraId="10EF3E35" w14:textId="77777777" w:rsidR="003B4D1A" w:rsidRDefault="003B4D1A" w:rsidP="003B4D1A">
      <w:pPr>
        <w:spacing w:after="0" w:line="240" w:lineRule="auto"/>
        <w:ind w:left="426" w:hanging="426"/>
        <w:jc w:val="both"/>
        <w:rPr>
          <w:rFonts w:ascii="Times New Roman" w:hAnsi="Times New Roman" w:cs="Times New Roman"/>
          <w:sz w:val="24"/>
          <w:szCs w:val="24"/>
        </w:rPr>
      </w:pPr>
    </w:p>
    <w:p w14:paraId="148BBFED"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lastRenderedPageBreak/>
        <w:t xml:space="preserve">Exercise 11a: Winch launch </w:t>
      </w:r>
    </w:p>
    <w:p w14:paraId="062E805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5B9AF99E"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teach winch launches and on how to make sure that</w:t>
      </w:r>
    </w:p>
    <w:p w14:paraId="3AB30BA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their student will manage an aborted launch. Furthermore, the student instructor should learn how</w:t>
      </w:r>
    </w:p>
    <w:p w14:paraId="18AE5AA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identify student errors and how to correct them properly.</w:t>
      </w:r>
    </w:p>
    <w:p w14:paraId="5408ADD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0AB0853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053CBD2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signals or communication before and during launch; </w:t>
      </w:r>
    </w:p>
    <w:p w14:paraId="26B254E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use of the launching equipment; </w:t>
      </w:r>
    </w:p>
    <w:p w14:paraId="0B93292B"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pre-take-off checks; </w:t>
      </w:r>
    </w:p>
    <w:p w14:paraId="1CA0CF7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procedure for into wind take-off; </w:t>
      </w:r>
    </w:p>
    <w:p w14:paraId="6FED99D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procedure for crosswind take-off; </w:t>
      </w:r>
    </w:p>
    <w:p w14:paraId="6AD4AB51"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safe and adequate profile of winch launch and limitations; and </w:t>
      </w:r>
    </w:p>
    <w:p w14:paraId="7727387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launch failure procedures. </w:t>
      </w:r>
    </w:p>
    <w:p w14:paraId="2345F5E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7276FC4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The student instructor has to demonstrate:</w:t>
      </w:r>
    </w:p>
    <w:p w14:paraId="30E035C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use of the launching equipment; </w:t>
      </w:r>
    </w:p>
    <w:p w14:paraId="252D644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pre-take-off checks; </w:t>
      </w:r>
    </w:p>
    <w:p w14:paraId="758E3E3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into wind take-off; </w:t>
      </w:r>
    </w:p>
    <w:p w14:paraId="7787B80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crosswind take-off; </w:t>
      </w:r>
    </w:p>
    <w:p w14:paraId="313A97DD"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safe and adequate profile of winch launch and limitations; </w:t>
      </w:r>
    </w:p>
    <w:p w14:paraId="1C23DC1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the procedure in case of cable break or aborted launch, launch failure procedures simulated</w:t>
      </w:r>
    </w:p>
    <w:p w14:paraId="642AD88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during the winch launch;  </w:t>
      </w:r>
    </w:p>
    <w:p w14:paraId="609EAB7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how to teach the student pilot to perform safe winch launches; </w:t>
      </w:r>
    </w:p>
    <w:p w14:paraId="0A42613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how to teach the student pilot to manage an aborted launch (different altitudes and speeds);</w:t>
      </w:r>
    </w:p>
    <w:p w14:paraId="0B0DBE14"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and </w:t>
      </w:r>
    </w:p>
    <w:p w14:paraId="7A9081C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how to analyse and correct errors as necessary. </w:t>
      </w:r>
    </w:p>
    <w:p w14:paraId="458B55D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04C2ECBE" w14:textId="77777777" w:rsidR="003B4D1A" w:rsidRDefault="003B4D1A" w:rsidP="003B4D1A">
      <w:pPr>
        <w:spacing w:after="0" w:line="240" w:lineRule="auto"/>
        <w:ind w:left="426" w:hanging="426"/>
        <w:jc w:val="both"/>
        <w:rPr>
          <w:rFonts w:ascii="Times New Roman" w:hAnsi="Times New Roman" w:cs="Times New Roman"/>
          <w:sz w:val="24"/>
          <w:szCs w:val="24"/>
        </w:rPr>
      </w:pPr>
    </w:p>
    <w:p w14:paraId="79BBF8D5"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 xml:space="preserve">Exercise 11b: Aero tow </w:t>
      </w:r>
    </w:p>
    <w:p w14:paraId="19DC6DE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08F2E3A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teach aero towing and on how to make sure that their</w:t>
      </w:r>
    </w:p>
    <w:p w14:paraId="28663D3A"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student will manage an aborted launch. Furthermore, the student instructor should learn how to</w:t>
      </w:r>
    </w:p>
    <w:p w14:paraId="6E77DD62"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identify student errors and how to correct them properly. </w:t>
      </w:r>
    </w:p>
    <w:p w14:paraId="3C4ADE26"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7255F463"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0CE1382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signals or communication before and during launch; </w:t>
      </w:r>
    </w:p>
    <w:p w14:paraId="7A4F40FC"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use of the launch equipment; </w:t>
      </w:r>
    </w:p>
    <w:p w14:paraId="5E236157"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pre-take-off checks; </w:t>
      </w:r>
    </w:p>
    <w:p w14:paraId="50BFDA49"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procedure for into wind take-off; </w:t>
      </w:r>
    </w:p>
    <w:p w14:paraId="108999AD"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procedure for crosswind take-off; </w:t>
      </w:r>
    </w:p>
    <w:p w14:paraId="756F333D"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procedure on tow: straight flight, turning and slip stream; </w:t>
      </w:r>
    </w:p>
    <w:p w14:paraId="5D0EA680"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recovery from out-of-position on tow; </w:t>
      </w:r>
    </w:p>
    <w:p w14:paraId="587AECE8"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procedures in case of launch failure and abandonment; </w:t>
      </w:r>
    </w:p>
    <w:p w14:paraId="1AF77CCF" w14:textId="77777777" w:rsidR="003B4D1A"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the descending procedure on tow (towing aircraft and sailplane); and </w:t>
      </w:r>
    </w:p>
    <w:p w14:paraId="504EADC3" w14:textId="77777777" w:rsidR="00ED1E89" w:rsidRDefault="00615024" w:rsidP="003B4D1A">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the reasons for launch failures and abandonment or procedures. </w:t>
      </w:r>
    </w:p>
    <w:p w14:paraId="465B16A7"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(c)</w:t>
      </w:r>
      <w:r w:rsidRPr="00833550">
        <w:rPr>
          <w:rFonts w:ascii="Times New Roman" w:hAnsi="Times New Roman" w:cs="Times New Roman"/>
          <w:sz w:val="24"/>
          <w:szCs w:val="24"/>
        </w:rPr>
        <w:tab/>
        <w:t xml:space="preserve"> Air exercise </w:t>
      </w:r>
    </w:p>
    <w:p w14:paraId="66C89802"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demonstrate:  </w:t>
      </w:r>
    </w:p>
    <w:p w14:paraId="6FA5F7E3"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signals before and during launch; </w:t>
      </w:r>
    </w:p>
    <w:p w14:paraId="6FBC2A9C"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use of the launch equipment; </w:t>
      </w:r>
    </w:p>
    <w:p w14:paraId="2AD58E0E"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the pre-take-off checks;</w:t>
      </w:r>
    </w:p>
    <w:p w14:paraId="5665501C"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procedure for into wind take-off; </w:t>
      </w:r>
    </w:p>
    <w:p w14:paraId="67BBD5F8"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procedure for a crosswind take-off; </w:t>
      </w:r>
    </w:p>
    <w:p w14:paraId="699ABD28"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procedures on tow: straight flight, turning and slip stream; </w:t>
      </w:r>
    </w:p>
    <w:p w14:paraId="79C93C70"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recovery from out-of-position on tow; </w:t>
      </w:r>
    </w:p>
    <w:p w14:paraId="6479B76A"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the procedure in case of launch failure and abandonment simulated by releasing the cable at</w:t>
      </w:r>
    </w:p>
    <w:p w14:paraId="01A828BC"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a suitable height, with and without response to a signal from the tow plane.;  </w:t>
      </w:r>
    </w:p>
    <w:p w14:paraId="456ACDA2"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the descending procedure on tow; </w:t>
      </w:r>
    </w:p>
    <w:p w14:paraId="3E86EB42"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00ED1E89">
        <w:rPr>
          <w:rFonts w:ascii="Times New Roman" w:hAnsi="Times New Roman" w:cs="Times New Roman"/>
          <w:sz w:val="24"/>
          <w:szCs w:val="24"/>
        </w:rPr>
        <w:t xml:space="preserve"> </w:t>
      </w:r>
      <w:r w:rsidRPr="00833550">
        <w:rPr>
          <w:rFonts w:ascii="Times New Roman" w:hAnsi="Times New Roman" w:cs="Times New Roman"/>
          <w:sz w:val="24"/>
          <w:szCs w:val="24"/>
        </w:rPr>
        <w:t xml:space="preserve">how to teach the student pilot to perform safe aero tow launches; </w:t>
      </w:r>
    </w:p>
    <w:p w14:paraId="2FF95944"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(11)</w:t>
      </w:r>
      <w:r w:rsidR="00ED1E89">
        <w:rPr>
          <w:rFonts w:ascii="Times New Roman" w:hAnsi="Times New Roman" w:cs="Times New Roman"/>
          <w:sz w:val="24"/>
          <w:szCs w:val="24"/>
        </w:rPr>
        <w:t xml:space="preserve"> </w:t>
      </w:r>
      <w:r w:rsidRPr="00833550">
        <w:rPr>
          <w:rFonts w:ascii="Times New Roman" w:hAnsi="Times New Roman" w:cs="Times New Roman"/>
          <w:sz w:val="24"/>
          <w:szCs w:val="24"/>
        </w:rPr>
        <w:t xml:space="preserve">how to teach the student pilot to manage an aborted launch; and </w:t>
      </w:r>
    </w:p>
    <w:p w14:paraId="790F5898" w14:textId="77777777" w:rsidR="00ED1E89" w:rsidRDefault="00615024" w:rsidP="00ED1E89">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(12)</w:t>
      </w:r>
      <w:r w:rsidR="00ED1E89">
        <w:rPr>
          <w:rFonts w:ascii="Times New Roman" w:hAnsi="Times New Roman" w:cs="Times New Roman"/>
          <w:sz w:val="24"/>
          <w:szCs w:val="24"/>
        </w:rPr>
        <w:t xml:space="preserve"> </w:t>
      </w:r>
      <w:r w:rsidRPr="00833550">
        <w:rPr>
          <w:rFonts w:ascii="Times New Roman" w:hAnsi="Times New Roman" w:cs="Times New Roman"/>
          <w:sz w:val="24"/>
          <w:szCs w:val="24"/>
        </w:rPr>
        <w:t xml:space="preserve">how to analyse and correct errors as necessary. </w:t>
      </w:r>
    </w:p>
    <w:p w14:paraId="01BE8C3A"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20C7F4BD" w14:textId="77777777" w:rsidR="004D3F7D" w:rsidRDefault="004D3F7D" w:rsidP="004D3F7D">
      <w:pPr>
        <w:spacing w:after="0" w:line="240" w:lineRule="auto"/>
        <w:ind w:left="426" w:hanging="426"/>
        <w:jc w:val="both"/>
        <w:rPr>
          <w:rFonts w:ascii="Times New Roman" w:hAnsi="Times New Roman" w:cs="Times New Roman"/>
          <w:sz w:val="24"/>
          <w:szCs w:val="24"/>
        </w:rPr>
      </w:pPr>
    </w:p>
    <w:p w14:paraId="783AAC11"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 xml:space="preserve">Exercise 11c: Self launch </w:t>
      </w:r>
    </w:p>
    <w:p w14:paraId="0CC9045D"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13551A26"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teach launching with a self-launching sailplane and</w:t>
      </w:r>
    </w:p>
    <w:p w14:paraId="32D64CB7"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on how to make sure that the student will manage an aborted launch. Furthermore, the student</w:t>
      </w:r>
    </w:p>
    <w:p w14:paraId="1AC845C6"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instructor should learn how to identify student errors and how to correct them properly.  </w:t>
      </w:r>
    </w:p>
    <w:p w14:paraId="4282B012"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01A0A4A6"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42EB7C68"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engine extending and retraction procedures; </w:t>
      </w:r>
    </w:p>
    <w:p w14:paraId="24F1F53C"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engine starting and safety precautions; </w:t>
      </w:r>
    </w:p>
    <w:p w14:paraId="77D9E25D" w14:textId="77777777" w:rsidR="004D3F7D" w:rsidRDefault="00615024" w:rsidP="004D3F7D">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pre-take-off checks; </w:t>
      </w:r>
    </w:p>
    <w:p w14:paraId="70C5452E"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noise abatement procedures; </w:t>
      </w:r>
    </w:p>
    <w:p w14:paraId="015A7461"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checks during and after take-off; </w:t>
      </w:r>
    </w:p>
    <w:p w14:paraId="57C0828B"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into wind take-off; </w:t>
      </w:r>
    </w:p>
    <w:p w14:paraId="1718F093"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crosswind take-off; </w:t>
      </w:r>
    </w:p>
    <w:p w14:paraId="776D5A58"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procedure in case of power failure; </w:t>
      </w:r>
    </w:p>
    <w:p w14:paraId="001ADD70"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the procedure in case of abandoned take-off; </w:t>
      </w:r>
    </w:p>
    <w:p w14:paraId="2D452A0E"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the maximum performance (short field and obstacle clearance) take-off; and </w:t>
      </w:r>
    </w:p>
    <w:p w14:paraId="0F5C6FF7"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(11)</w:t>
      </w:r>
      <w:r w:rsidRPr="00833550">
        <w:rPr>
          <w:rFonts w:ascii="Times New Roman" w:hAnsi="Times New Roman" w:cs="Times New Roman"/>
          <w:sz w:val="24"/>
          <w:szCs w:val="24"/>
        </w:rPr>
        <w:tab/>
        <w:t xml:space="preserve">the short take-off and soft field procedure or techniques and performance calculations.  </w:t>
      </w:r>
    </w:p>
    <w:p w14:paraId="0F37536F"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(c)</w:t>
      </w:r>
      <w:r w:rsidRPr="00833550">
        <w:rPr>
          <w:rFonts w:ascii="Times New Roman" w:hAnsi="Times New Roman" w:cs="Times New Roman"/>
          <w:sz w:val="24"/>
          <w:szCs w:val="24"/>
        </w:rPr>
        <w:tab/>
        <w:t xml:space="preserve">Air exercise </w:t>
      </w:r>
    </w:p>
    <w:p w14:paraId="4719CCC0"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demonstrate:  </w:t>
      </w:r>
    </w:p>
    <w:p w14:paraId="1C298DFE"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the engine extending and retraction procedures;</w:t>
      </w:r>
    </w:p>
    <w:p w14:paraId="1BE56164"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engine starting and safety precautions; </w:t>
      </w:r>
    </w:p>
    <w:p w14:paraId="6AA46A5A"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pre-take-off checks; </w:t>
      </w:r>
    </w:p>
    <w:p w14:paraId="5D34FD7C"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noise abatement procedures; </w:t>
      </w:r>
    </w:p>
    <w:p w14:paraId="292C183A"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checks during and after take-off; </w:t>
      </w:r>
    </w:p>
    <w:p w14:paraId="6058654F"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into wind take-off; </w:t>
      </w:r>
    </w:p>
    <w:p w14:paraId="6E6A5595"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crosswind take-off; </w:t>
      </w:r>
    </w:p>
    <w:p w14:paraId="1C2A4705"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power failures and procedures; </w:t>
      </w:r>
    </w:p>
    <w:p w14:paraId="6138BB1C"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the procedure in case of abandoned take-off; </w:t>
      </w:r>
    </w:p>
    <w:p w14:paraId="2D5D73EA"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lastRenderedPageBreak/>
        <w:t>(10)</w:t>
      </w:r>
      <w:r w:rsidRPr="00833550">
        <w:rPr>
          <w:rFonts w:ascii="Times New Roman" w:hAnsi="Times New Roman" w:cs="Times New Roman"/>
          <w:sz w:val="24"/>
          <w:szCs w:val="24"/>
        </w:rPr>
        <w:tab/>
        <w:t xml:space="preserve">the maximum performance (short field and obstacle clearance) take-off;  </w:t>
      </w:r>
    </w:p>
    <w:p w14:paraId="7480F5B6"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(11)</w:t>
      </w:r>
      <w:r w:rsidRPr="00833550">
        <w:rPr>
          <w:rFonts w:ascii="Times New Roman" w:hAnsi="Times New Roman" w:cs="Times New Roman"/>
          <w:sz w:val="24"/>
          <w:szCs w:val="24"/>
        </w:rPr>
        <w:tab/>
        <w:t xml:space="preserve">the short take-off and soft field procedure or techniques and performance calculations;  </w:t>
      </w:r>
    </w:p>
    <w:p w14:paraId="16356680"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(12)</w:t>
      </w:r>
      <w:r w:rsidRPr="00833550">
        <w:rPr>
          <w:rFonts w:ascii="Times New Roman" w:hAnsi="Times New Roman" w:cs="Times New Roman"/>
          <w:sz w:val="24"/>
          <w:szCs w:val="24"/>
        </w:rPr>
        <w:tab/>
        <w:t xml:space="preserve">how to teach the student pilot to perform safe self-launches; </w:t>
      </w:r>
    </w:p>
    <w:p w14:paraId="6D058C65"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(13)</w:t>
      </w:r>
      <w:r w:rsidRPr="00833550">
        <w:rPr>
          <w:rFonts w:ascii="Times New Roman" w:hAnsi="Times New Roman" w:cs="Times New Roman"/>
          <w:sz w:val="24"/>
          <w:szCs w:val="24"/>
        </w:rPr>
        <w:tab/>
        <w:t xml:space="preserve">how to teach the student pilot to manage an aborted launch (different altitudes); and </w:t>
      </w:r>
    </w:p>
    <w:p w14:paraId="0A744D75"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(14)</w:t>
      </w:r>
      <w:r w:rsidRPr="00833550">
        <w:rPr>
          <w:rFonts w:ascii="Times New Roman" w:hAnsi="Times New Roman" w:cs="Times New Roman"/>
          <w:sz w:val="24"/>
          <w:szCs w:val="24"/>
        </w:rPr>
        <w:tab/>
        <w:t xml:space="preserve">how to analyse and correct errors as necessary. </w:t>
      </w:r>
    </w:p>
    <w:p w14:paraId="1030362A"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 xml:space="preserve">Debriefing </w:t>
      </w:r>
    </w:p>
    <w:p w14:paraId="595C36E6" w14:textId="77777777" w:rsidR="00B11D07" w:rsidRDefault="00B11D07" w:rsidP="00B11D07">
      <w:pPr>
        <w:spacing w:after="0" w:line="240" w:lineRule="auto"/>
        <w:ind w:left="426" w:hanging="426"/>
        <w:jc w:val="both"/>
        <w:rPr>
          <w:rFonts w:ascii="Times New Roman" w:hAnsi="Times New Roman" w:cs="Times New Roman"/>
          <w:sz w:val="24"/>
          <w:szCs w:val="24"/>
        </w:rPr>
      </w:pPr>
    </w:p>
    <w:p w14:paraId="3649C749"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b/>
          <w:bCs/>
          <w:sz w:val="24"/>
          <w:szCs w:val="24"/>
        </w:rPr>
        <w:t xml:space="preserve">Exercise 12: Circuit approach and landing </w:t>
      </w:r>
    </w:p>
    <w:p w14:paraId="38DD8085"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(a)</w:t>
      </w:r>
      <w:r w:rsidRPr="00833550">
        <w:rPr>
          <w:rFonts w:ascii="Times New Roman" w:hAnsi="Times New Roman" w:cs="Times New Roman"/>
          <w:sz w:val="24"/>
          <w:szCs w:val="24"/>
        </w:rPr>
        <w:tab/>
        <w:t xml:space="preserve">Objective </w:t>
      </w:r>
    </w:p>
    <w:p w14:paraId="46654355"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To advise the student instructor on how to teach the student to fly a safe circuit approach and to</w:t>
      </w:r>
    </w:p>
    <w:p w14:paraId="6358527F"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land the sailplane. Furthermore, the student instructor should learn how to identify student errors</w:t>
      </w:r>
    </w:p>
    <w:p w14:paraId="1DF139E8"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and how to correct them properly. </w:t>
      </w:r>
    </w:p>
    <w:p w14:paraId="40B568D3"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(b)</w:t>
      </w:r>
      <w:r w:rsidRPr="00833550">
        <w:rPr>
          <w:rFonts w:ascii="Times New Roman" w:hAnsi="Times New Roman" w:cs="Times New Roman"/>
          <w:sz w:val="24"/>
          <w:szCs w:val="24"/>
        </w:rPr>
        <w:tab/>
        <w:t xml:space="preserve">Briefing </w:t>
      </w:r>
    </w:p>
    <w:p w14:paraId="1716C4E4"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explain:  </w:t>
      </w:r>
    </w:p>
    <w:p w14:paraId="3CFA6878"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procedures for rejoining the circuit; </w:t>
      </w:r>
    </w:p>
    <w:p w14:paraId="6D95EEC3"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procedures for collision avoidance and the look-out techniques; </w:t>
      </w:r>
    </w:p>
    <w:p w14:paraId="5ED823A6"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pre-landing check; </w:t>
      </w:r>
    </w:p>
    <w:p w14:paraId="0F9F879A"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normal circuit procedures, downwind, base leg; </w:t>
      </w:r>
    </w:p>
    <w:p w14:paraId="2D3D64FB"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effect of wind on approach and touchdown speeds ; </w:t>
      </w:r>
    </w:p>
    <w:p w14:paraId="00B3378B"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visualisation of a reference point; </w:t>
      </w:r>
    </w:p>
    <w:p w14:paraId="00932269"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approach control and use of airbrakes; </w:t>
      </w:r>
    </w:p>
    <w:p w14:paraId="098D1733"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use of flaps (if applicable); and </w:t>
      </w:r>
    </w:p>
    <w:p w14:paraId="6ED16428"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the procedures for normal and crosswind approach and landing.</w:t>
      </w:r>
    </w:p>
    <w:p w14:paraId="34065EA7"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(c) Air exercise </w:t>
      </w:r>
    </w:p>
    <w:p w14:paraId="7F0E0994"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 xml:space="preserve">The student instructor has to demonstrate:  </w:t>
      </w:r>
    </w:p>
    <w:p w14:paraId="7BA9D46F"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w:t>
      </w:r>
      <w:r w:rsidRPr="00833550">
        <w:rPr>
          <w:rFonts w:ascii="Times New Roman" w:hAnsi="Times New Roman" w:cs="Times New Roman"/>
          <w:sz w:val="24"/>
          <w:szCs w:val="24"/>
        </w:rPr>
        <w:tab/>
        <w:t xml:space="preserve">the procedures for rejoining the circuit; </w:t>
      </w:r>
    </w:p>
    <w:p w14:paraId="018A3AB2"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(2)</w:t>
      </w:r>
      <w:r w:rsidRPr="00833550">
        <w:rPr>
          <w:rFonts w:ascii="Times New Roman" w:hAnsi="Times New Roman" w:cs="Times New Roman"/>
          <w:sz w:val="24"/>
          <w:szCs w:val="24"/>
        </w:rPr>
        <w:tab/>
        <w:t xml:space="preserve">the procedures for collision avoidance and the look-out techniques; </w:t>
      </w:r>
    </w:p>
    <w:p w14:paraId="3AE392D3"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(3)</w:t>
      </w:r>
      <w:r w:rsidRPr="00833550">
        <w:rPr>
          <w:rFonts w:ascii="Times New Roman" w:hAnsi="Times New Roman" w:cs="Times New Roman"/>
          <w:sz w:val="24"/>
          <w:szCs w:val="24"/>
        </w:rPr>
        <w:tab/>
        <w:t xml:space="preserve">the pre-landing check; </w:t>
      </w:r>
    </w:p>
    <w:p w14:paraId="15C8AE41"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(4)</w:t>
      </w:r>
      <w:r w:rsidRPr="00833550">
        <w:rPr>
          <w:rFonts w:ascii="Times New Roman" w:hAnsi="Times New Roman" w:cs="Times New Roman"/>
          <w:sz w:val="24"/>
          <w:szCs w:val="24"/>
        </w:rPr>
        <w:tab/>
        <w:t xml:space="preserve">the standard circuit and contingency planning (for example, running out of height);  </w:t>
      </w:r>
    </w:p>
    <w:p w14:paraId="2FCE6C26"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(5)</w:t>
      </w:r>
      <w:r w:rsidRPr="00833550">
        <w:rPr>
          <w:rFonts w:ascii="Times New Roman" w:hAnsi="Times New Roman" w:cs="Times New Roman"/>
          <w:sz w:val="24"/>
          <w:szCs w:val="24"/>
        </w:rPr>
        <w:tab/>
        <w:t xml:space="preserve">the effect of wind on approach and touchdown speeds; </w:t>
      </w:r>
    </w:p>
    <w:p w14:paraId="0A6D497A"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(6)</w:t>
      </w:r>
      <w:r w:rsidRPr="00833550">
        <w:rPr>
          <w:rFonts w:ascii="Times New Roman" w:hAnsi="Times New Roman" w:cs="Times New Roman"/>
          <w:sz w:val="24"/>
          <w:szCs w:val="24"/>
        </w:rPr>
        <w:tab/>
        <w:t xml:space="preserve">the visualisation of an aiming point; </w:t>
      </w:r>
    </w:p>
    <w:p w14:paraId="7CEC033B"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(7)</w:t>
      </w:r>
      <w:r w:rsidRPr="00833550">
        <w:rPr>
          <w:rFonts w:ascii="Times New Roman" w:hAnsi="Times New Roman" w:cs="Times New Roman"/>
          <w:sz w:val="24"/>
          <w:szCs w:val="24"/>
        </w:rPr>
        <w:tab/>
        <w:t xml:space="preserve">the approach control and use of airbrakes; </w:t>
      </w:r>
    </w:p>
    <w:p w14:paraId="3F9BC7BC"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(8)</w:t>
      </w:r>
      <w:r w:rsidRPr="00833550">
        <w:rPr>
          <w:rFonts w:ascii="Times New Roman" w:hAnsi="Times New Roman" w:cs="Times New Roman"/>
          <w:sz w:val="24"/>
          <w:szCs w:val="24"/>
        </w:rPr>
        <w:tab/>
        <w:t xml:space="preserve">the use of flaps (if applicable); </w:t>
      </w:r>
    </w:p>
    <w:p w14:paraId="5559F0C3"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(9)</w:t>
      </w:r>
      <w:r w:rsidRPr="00833550">
        <w:rPr>
          <w:rFonts w:ascii="Times New Roman" w:hAnsi="Times New Roman" w:cs="Times New Roman"/>
          <w:sz w:val="24"/>
          <w:szCs w:val="24"/>
        </w:rPr>
        <w:tab/>
        <w:t xml:space="preserve">the procedures for normal and crosswind approaches and landings; </w:t>
      </w:r>
    </w:p>
    <w:p w14:paraId="4526E488"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(10)</w:t>
      </w:r>
      <w:r w:rsidRPr="00833550">
        <w:rPr>
          <w:rFonts w:ascii="Times New Roman" w:hAnsi="Times New Roman" w:cs="Times New Roman"/>
          <w:sz w:val="24"/>
          <w:szCs w:val="24"/>
        </w:rPr>
        <w:tab/>
        <w:t xml:space="preserve">how to teach the student pilot to fly a safe circuit approach; </w:t>
      </w:r>
    </w:p>
    <w:p w14:paraId="3EDE5D52"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(11)</w:t>
      </w:r>
      <w:r w:rsidRPr="00833550">
        <w:rPr>
          <w:rFonts w:ascii="Times New Roman" w:hAnsi="Times New Roman" w:cs="Times New Roman"/>
          <w:sz w:val="24"/>
          <w:szCs w:val="24"/>
        </w:rPr>
        <w:tab/>
        <w:t xml:space="preserve">how to improve the student pilot’s ability to perform a safe landing; and </w:t>
      </w:r>
    </w:p>
    <w:p w14:paraId="57A1CD9B"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(12)</w:t>
      </w:r>
      <w:r w:rsidRPr="00833550">
        <w:rPr>
          <w:rFonts w:ascii="Times New Roman" w:hAnsi="Times New Roman" w:cs="Times New Roman"/>
          <w:sz w:val="24"/>
          <w:szCs w:val="24"/>
        </w:rPr>
        <w:tab/>
        <w:t xml:space="preserve">how to analyse and correct errors as necessary. </w:t>
      </w:r>
    </w:p>
    <w:p w14:paraId="7E3A4064" w14:textId="77777777" w:rsidR="00B11D07" w:rsidRDefault="00615024" w:rsidP="00B11D07">
      <w:pPr>
        <w:spacing w:after="0" w:line="240" w:lineRule="auto"/>
        <w:ind w:left="426" w:hanging="426"/>
        <w:jc w:val="both"/>
        <w:rPr>
          <w:rFonts w:ascii="Times New Roman" w:hAnsi="Times New Roman" w:cs="Times New Roman"/>
          <w:sz w:val="24"/>
          <w:szCs w:val="24"/>
        </w:rPr>
      </w:pPr>
      <w:r w:rsidRPr="00833550">
        <w:rPr>
          <w:rFonts w:ascii="Times New Roman" w:hAnsi="Times New Roman" w:cs="Times New Roman"/>
          <w:sz w:val="24"/>
          <w:szCs w:val="24"/>
        </w:rPr>
        <w:t>(d)</w:t>
      </w:r>
      <w:r w:rsidRPr="00833550">
        <w:rPr>
          <w:rFonts w:ascii="Times New Roman" w:hAnsi="Times New Roman" w:cs="Times New Roman"/>
          <w:sz w:val="24"/>
          <w:szCs w:val="24"/>
        </w:rPr>
        <w:tab/>
        <w:t>Debriefing</w:t>
      </w:r>
      <w:r w:rsidRPr="00BC4C65">
        <w:rPr>
          <w:rFonts w:ascii="Arial" w:hAnsi="Arial" w:cs="Arial"/>
          <w:sz w:val="24"/>
          <w:szCs w:val="24"/>
        </w:rPr>
        <w:t xml:space="preserve"> </w:t>
      </w:r>
    </w:p>
    <w:p w14:paraId="79BB530C" w14:textId="77777777" w:rsidR="00B11D07" w:rsidRDefault="00B11D07" w:rsidP="00B11D07">
      <w:pPr>
        <w:spacing w:after="0" w:line="240" w:lineRule="auto"/>
        <w:ind w:left="426" w:hanging="426"/>
        <w:jc w:val="both"/>
        <w:rPr>
          <w:rFonts w:ascii="Times New Roman" w:hAnsi="Times New Roman" w:cs="Times New Roman"/>
          <w:sz w:val="24"/>
          <w:szCs w:val="24"/>
        </w:rPr>
      </w:pPr>
    </w:p>
    <w:p w14:paraId="463E630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13: First solo flight </w:t>
      </w:r>
    </w:p>
    <w:p w14:paraId="1DE69BA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2C665D1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prepare their students for the first solo flight.</w:t>
      </w:r>
    </w:p>
    <w:p w14:paraId="082DED7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222DA34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016CE3B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limitations of the flight (awareness of local area and restrictions); </w:t>
      </w:r>
    </w:p>
    <w:p w14:paraId="7C70D3D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use of required equipment; and </w:t>
      </w:r>
    </w:p>
    <w:p w14:paraId="7BE4436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lastRenderedPageBreak/>
        <w:t>(3)</w:t>
      </w:r>
      <w:r w:rsidRPr="00535CA6">
        <w:rPr>
          <w:rFonts w:ascii="Times New Roman" w:hAnsi="Times New Roman" w:cs="Times New Roman"/>
          <w:sz w:val="24"/>
          <w:szCs w:val="24"/>
        </w:rPr>
        <w:tab/>
        <w:t xml:space="preserve">the effect of the CG on the longitudinal stability of the sailplane. </w:t>
      </w:r>
    </w:p>
    <w:p w14:paraId="58843EA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w:t>
      </w:r>
    </w:p>
    <w:p w14:paraId="12355A3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w:t>
      </w:r>
    </w:p>
    <w:p w14:paraId="267BAFC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check with another or more senior instructor if the student can fly solo;</w:t>
      </w:r>
    </w:p>
    <w:p w14:paraId="1ABDE30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monitor the flight; and </w:t>
      </w:r>
    </w:p>
    <w:p w14:paraId="073E76E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debrief the flight with the student. </w:t>
      </w:r>
    </w:p>
    <w:p w14:paraId="69C113D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Debriefing</w:t>
      </w:r>
    </w:p>
    <w:p w14:paraId="06F87396"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52C58E3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Exercise 14: Advanced turning</w:t>
      </w:r>
    </w:p>
    <w:p w14:paraId="264D58A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0045973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teach steep turns or circles (45 ° banking) at constant</w:t>
      </w:r>
    </w:p>
    <w:p w14:paraId="104E2E0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attitude (speed) and with the yaw string centred. Furthermore, the student instructor should learn</w:t>
      </w:r>
    </w:p>
    <w:p w14:paraId="61F9419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how to identify student errors and how to correct them properly. </w:t>
      </w:r>
    </w:p>
    <w:p w14:paraId="50AFC57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507423A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35768CA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relationship between banking and speed; </w:t>
      </w:r>
    </w:p>
    <w:p w14:paraId="49C3F6B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how to master steep turns or circles; </w:t>
      </w:r>
    </w:p>
    <w:p w14:paraId="45BD658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unusual attitudes which can occur (stalling or spinning and spiral dive); and </w:t>
      </w:r>
    </w:p>
    <w:p w14:paraId="5472523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how to recover from these unusual attitudes. </w:t>
      </w:r>
    </w:p>
    <w:p w14:paraId="311F005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w:t>
      </w:r>
    </w:p>
    <w:p w14:paraId="4CCED04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has to demonstrate:  </w:t>
      </w:r>
    </w:p>
    <w:p w14:paraId="4CDC8DE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steep turns (45 °) at constant speed and with the yaw string centred; </w:t>
      </w:r>
    </w:p>
    <w:p w14:paraId="2E79C81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common errors (slipping and skidding); </w:t>
      </w:r>
    </w:p>
    <w:p w14:paraId="1882294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unusual attitudes and how to recover from them; </w:t>
      </w:r>
    </w:p>
    <w:p w14:paraId="31A5676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how to teach the student pilot to fly steep turns or circles; and </w:t>
      </w:r>
    </w:p>
    <w:p w14:paraId="3D82943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how to analyse and correct errors as necessary.</w:t>
      </w:r>
    </w:p>
    <w:p w14:paraId="36617E9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 xml:space="preserve">Debriefing </w:t>
      </w:r>
    </w:p>
    <w:p w14:paraId="6315EAC4"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35618AF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Note (exercises 15a to 15c)</w:t>
      </w:r>
      <w:r w:rsidRPr="00535CA6">
        <w:rPr>
          <w:rFonts w:ascii="Times New Roman" w:hAnsi="Times New Roman" w:cs="Times New Roman"/>
          <w:sz w:val="24"/>
          <w:szCs w:val="24"/>
        </w:rPr>
        <w:t>: If the weather conditions during the instructor training course do</w:t>
      </w:r>
    </w:p>
    <w:p w14:paraId="5C26349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not allow the practical training of soaring techniques, all items of the air exercises have to be</w:t>
      </w:r>
    </w:p>
    <w:p w14:paraId="66F6EF9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discussed and explained during a long briefing exercise only. </w:t>
      </w:r>
    </w:p>
    <w:p w14:paraId="5F14F5A7"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6195F0A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15a: Soaring techniques: thermalling </w:t>
      </w:r>
    </w:p>
    <w:p w14:paraId="32E17D9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70861B3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teach the student to recognise and detect thermals, on</w:t>
      </w:r>
    </w:p>
    <w:p w14:paraId="5A03A14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how to join a thermal and on how to look out, in order to avoid mid-air collisions. Furthermore,</w:t>
      </w:r>
    </w:p>
    <w:p w14:paraId="240817E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the student instructor should learn how to identify student errors and how to correct them</w:t>
      </w:r>
    </w:p>
    <w:p w14:paraId="08E5C3D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properly. </w:t>
      </w:r>
    </w:p>
    <w:p w14:paraId="15DE844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0B46FE8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55623AC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look-out procedures; </w:t>
      </w:r>
    </w:p>
    <w:p w14:paraId="609CC46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detection and recognition of thermals; </w:t>
      </w:r>
    </w:p>
    <w:p w14:paraId="1013E2D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the use of audio soaring instruments;</w:t>
      </w:r>
    </w:p>
    <w:p w14:paraId="4A34C24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procedure for joining a thermal and giving way; </w:t>
      </w:r>
    </w:p>
    <w:p w14:paraId="06D1244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how to fly in close proximity to other sailplanes; </w:t>
      </w:r>
    </w:p>
    <w:p w14:paraId="7E83456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how to centre in thermals; and </w:t>
      </w:r>
    </w:p>
    <w:p w14:paraId="7B327EF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lastRenderedPageBreak/>
        <w:t>(7)</w:t>
      </w:r>
      <w:r w:rsidRPr="00535CA6">
        <w:rPr>
          <w:rFonts w:ascii="Times New Roman" w:hAnsi="Times New Roman" w:cs="Times New Roman"/>
          <w:sz w:val="24"/>
          <w:szCs w:val="24"/>
        </w:rPr>
        <w:tab/>
        <w:t xml:space="preserve">how to leave thermals. </w:t>
      </w:r>
    </w:p>
    <w:p w14:paraId="1418BAE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w:t>
      </w:r>
    </w:p>
    <w:p w14:paraId="0DB252E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demonstrate:  </w:t>
      </w:r>
    </w:p>
    <w:p w14:paraId="449CC70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the look-out procedures;</w:t>
      </w:r>
    </w:p>
    <w:p w14:paraId="6DA1627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detection and recognition of thermals; </w:t>
      </w:r>
    </w:p>
    <w:p w14:paraId="27887C4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use of audio soaring instruments; </w:t>
      </w:r>
    </w:p>
    <w:p w14:paraId="39BBA9C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procedure for joining a thermal and giving way; </w:t>
      </w:r>
    </w:p>
    <w:p w14:paraId="264B93F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the procedure for flying in close proximity to other sailplanes; </w:t>
      </w:r>
    </w:p>
    <w:p w14:paraId="3AAB9FF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the centring in thermals; </w:t>
      </w:r>
    </w:p>
    <w:p w14:paraId="306F612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the procedure for leaving thermals; </w:t>
      </w:r>
    </w:p>
    <w:p w14:paraId="2C27606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(8)</w:t>
      </w:r>
      <w:r w:rsidRPr="00535CA6">
        <w:rPr>
          <w:rFonts w:ascii="Times New Roman" w:hAnsi="Times New Roman" w:cs="Times New Roman"/>
          <w:sz w:val="24"/>
          <w:szCs w:val="24"/>
        </w:rPr>
        <w:tab/>
        <w:t xml:space="preserve">how to improve the student pilot’s ability to recognise and detect thermals;  </w:t>
      </w:r>
    </w:p>
    <w:p w14:paraId="137B9BD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(9)</w:t>
      </w:r>
      <w:r w:rsidRPr="00535CA6">
        <w:rPr>
          <w:rFonts w:ascii="Times New Roman" w:hAnsi="Times New Roman" w:cs="Times New Roman"/>
          <w:sz w:val="24"/>
          <w:szCs w:val="24"/>
        </w:rPr>
        <w:tab/>
        <w:t xml:space="preserve">how to improve the student pilot’s ability to join a thermal and how to look out; and </w:t>
      </w:r>
    </w:p>
    <w:p w14:paraId="6F64EF7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(10)</w:t>
      </w:r>
      <w:r w:rsidRPr="00535CA6">
        <w:rPr>
          <w:rFonts w:ascii="Times New Roman" w:hAnsi="Times New Roman" w:cs="Times New Roman"/>
          <w:sz w:val="24"/>
          <w:szCs w:val="24"/>
        </w:rPr>
        <w:tab/>
        <w:t xml:space="preserve">how to analyse and correct errors as necessary. </w:t>
      </w:r>
    </w:p>
    <w:p w14:paraId="688DB68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 xml:space="preserve">Debriefing </w:t>
      </w:r>
    </w:p>
    <w:p w14:paraId="61B583C9"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4AA5CBE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15b: Soaring techniques: ridge flying </w:t>
      </w:r>
    </w:p>
    <w:p w14:paraId="5D30ECD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31EDCA9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teach the student to fly safely on ridges, to control</w:t>
      </w:r>
    </w:p>
    <w:p w14:paraId="748F5C2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their speed, and to apply the rules in order to avoid mid-air collisions. Furthermore, the student</w:t>
      </w:r>
    </w:p>
    <w:p w14:paraId="07A3E56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instructor should learn how to identify student errors and how to correct them properly. </w:t>
      </w:r>
    </w:p>
    <w:p w14:paraId="3C2D62B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2D2087F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2DA4608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look-out procedures; </w:t>
      </w:r>
    </w:p>
    <w:p w14:paraId="6A44520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ridge flying rules; </w:t>
      </w:r>
    </w:p>
    <w:p w14:paraId="30BC3B2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recognition of safe and adequate flight path; and </w:t>
      </w:r>
    </w:p>
    <w:p w14:paraId="6C47E02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speed control. </w:t>
      </w:r>
    </w:p>
    <w:p w14:paraId="4D80D22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(if applicable during training and, if possible, at training site) </w:t>
      </w:r>
    </w:p>
    <w:p w14:paraId="50032CC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demonstrate:  </w:t>
      </w:r>
    </w:p>
    <w:p w14:paraId="17224E2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look-out procedures; </w:t>
      </w:r>
    </w:p>
    <w:p w14:paraId="48FC62C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the practical application of ridge flying rules;</w:t>
      </w:r>
    </w:p>
    <w:p w14:paraId="0B91781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recognition of safe and adequate flight path; </w:t>
      </w:r>
    </w:p>
    <w:p w14:paraId="0E9C9F0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speed control; </w:t>
      </w:r>
    </w:p>
    <w:p w14:paraId="65CCB0D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how to teach the student pilot to fly safely on ridges; and </w:t>
      </w:r>
    </w:p>
    <w:p w14:paraId="3524B42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how to analyse and correct errors as necessary. </w:t>
      </w:r>
    </w:p>
    <w:p w14:paraId="38F608F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 xml:space="preserve">Debriefing </w:t>
      </w:r>
    </w:p>
    <w:p w14:paraId="5D3018EF"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5A6D969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15c: Soaring techniques: wave flying </w:t>
      </w:r>
    </w:p>
    <w:p w14:paraId="6AF3869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45AA21D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introduce students to wave flying and to teach them</w:t>
      </w:r>
    </w:p>
    <w:p w14:paraId="519919E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fly safely at high altitude. Furthermore, the student instructor should learn how to identify</w:t>
      </w:r>
    </w:p>
    <w:p w14:paraId="5D85489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student errors and how to correct them properly. </w:t>
      </w:r>
    </w:p>
    <w:p w14:paraId="0554D30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67D7EE6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226F097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look-out procedures; </w:t>
      </w:r>
    </w:p>
    <w:p w14:paraId="73AB0AA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techniques to be used to access a wave; </w:t>
      </w:r>
    </w:p>
    <w:p w14:paraId="12F450D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speed limitations with increasing height; and </w:t>
      </w:r>
    </w:p>
    <w:p w14:paraId="6559047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lastRenderedPageBreak/>
        <w:t>(4)</w:t>
      </w:r>
      <w:r w:rsidRPr="00535CA6">
        <w:rPr>
          <w:rFonts w:ascii="Times New Roman" w:hAnsi="Times New Roman" w:cs="Times New Roman"/>
          <w:sz w:val="24"/>
          <w:szCs w:val="24"/>
        </w:rPr>
        <w:tab/>
        <w:t xml:space="preserve">the risks of hypoxia and the use of oxygen. </w:t>
      </w:r>
    </w:p>
    <w:p w14:paraId="221E5B7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(if applicable during training and if possible at training site) </w:t>
      </w:r>
    </w:p>
    <w:p w14:paraId="1EFFD67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demonstrate:  </w:t>
      </w:r>
    </w:p>
    <w:p w14:paraId="21C9C45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look-out procedures; </w:t>
      </w:r>
    </w:p>
    <w:p w14:paraId="525A85F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wave access techniques; </w:t>
      </w:r>
    </w:p>
    <w:p w14:paraId="02B2CD8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speed limitations with increasing height; </w:t>
      </w:r>
    </w:p>
    <w:p w14:paraId="52C11D2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use of oxygen (if available); </w:t>
      </w:r>
    </w:p>
    <w:p w14:paraId="16EC777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how to improve the student pilot’s ability to recognise and detect waves;  </w:t>
      </w:r>
    </w:p>
    <w:p w14:paraId="1707A66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how to teach the student pilot to fly safely in a wave; and </w:t>
      </w:r>
    </w:p>
    <w:p w14:paraId="22EAC13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how to analyse and correct errors as necessary. </w:t>
      </w:r>
    </w:p>
    <w:p w14:paraId="0F2873E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 xml:space="preserve">Debriefing </w:t>
      </w:r>
    </w:p>
    <w:p w14:paraId="16BB95A9"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0D7FB93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16: Out-landings  </w:t>
      </w:r>
    </w:p>
    <w:p w14:paraId="39CF132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Note: If the weather conditions during the instructor training do not allow the practical training</w:t>
      </w:r>
    </w:p>
    <w:p w14:paraId="5A503CD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of out-landing procedures (a TMG may be used), all items of the air exercise have to be discussed</w:t>
      </w:r>
    </w:p>
    <w:p w14:paraId="7567B5B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and explained during a long briefing exercise only. Instructors may only teach the safe out</w:t>
      </w:r>
    </w:p>
    <w:p w14:paraId="1DAF7C0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landing exercise after they have demonstrated the practical ability to do so.</w:t>
      </w:r>
    </w:p>
    <w:p w14:paraId="32150D6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3E777D2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teach students to select an out-landing field, to fly the</w:t>
      </w:r>
    </w:p>
    <w:p w14:paraId="4DD297A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circuit and how to master the unusual landing situation. Furthermore, the student instructor</w:t>
      </w:r>
    </w:p>
    <w:p w14:paraId="743A284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should learn how to identify student errors and how to correct them properly. </w:t>
      </w:r>
    </w:p>
    <w:p w14:paraId="1515174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023FAEB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The student instructor has to explain:</w:t>
      </w:r>
    </w:p>
    <w:p w14:paraId="0785D84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gliding range at max glide ratio; </w:t>
      </w:r>
    </w:p>
    <w:p w14:paraId="4FFFFF2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engine re-start procedures (only for self-launching and self-sustaining sailplanes);  </w:t>
      </w:r>
    </w:p>
    <w:p w14:paraId="2C0DAD4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selection of a landing area; </w:t>
      </w:r>
    </w:p>
    <w:p w14:paraId="6E294E8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circuit judgement and key positions; </w:t>
      </w:r>
    </w:p>
    <w:p w14:paraId="1670792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the circuit and approach procedures; and </w:t>
      </w:r>
    </w:p>
    <w:p w14:paraId="6517753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the actions to be performed after landing. </w:t>
      </w:r>
    </w:p>
    <w:p w14:paraId="42D4BE1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w:t>
      </w:r>
    </w:p>
    <w:p w14:paraId="2D10B8B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demonstrate:  </w:t>
      </w:r>
    </w:p>
    <w:p w14:paraId="2762BBF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precision landings on the airfield; </w:t>
      </w:r>
    </w:p>
    <w:p w14:paraId="5F11511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gliding range; </w:t>
      </w:r>
    </w:p>
    <w:p w14:paraId="56DE439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procedures for joining, arrival and circuit at a remote aerodrome; </w:t>
      </w:r>
    </w:p>
    <w:p w14:paraId="5A2A4D4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selection of an out-landing area; </w:t>
      </w:r>
    </w:p>
    <w:p w14:paraId="13D29F2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the procedures for circuit and approach on an out-landing field; </w:t>
      </w:r>
    </w:p>
    <w:p w14:paraId="317AFF8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the actions to be performed after landing. </w:t>
      </w:r>
    </w:p>
    <w:p w14:paraId="2F2963E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also has to be trained on:   </w:t>
      </w:r>
    </w:p>
    <w:p w14:paraId="303D07E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how to advise the student pilot to do perform a safe out-landing; </w:t>
      </w:r>
    </w:p>
    <w:p w14:paraId="4A8340C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(8)</w:t>
      </w:r>
      <w:r w:rsidRPr="00535CA6">
        <w:rPr>
          <w:rFonts w:ascii="Times New Roman" w:hAnsi="Times New Roman" w:cs="Times New Roman"/>
          <w:sz w:val="24"/>
          <w:szCs w:val="24"/>
        </w:rPr>
        <w:tab/>
        <w:t xml:space="preserve">how to master an unusual landing situation; and </w:t>
      </w:r>
    </w:p>
    <w:p w14:paraId="4706971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(9)</w:t>
      </w:r>
      <w:r w:rsidRPr="00535CA6">
        <w:rPr>
          <w:rFonts w:ascii="Times New Roman" w:hAnsi="Times New Roman" w:cs="Times New Roman"/>
          <w:sz w:val="24"/>
          <w:szCs w:val="24"/>
        </w:rPr>
        <w:tab/>
        <w:t xml:space="preserve">how to analyse and correct errors as necessary. </w:t>
      </w:r>
    </w:p>
    <w:p w14:paraId="5FBD071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 xml:space="preserve">Debriefing </w:t>
      </w:r>
    </w:p>
    <w:p w14:paraId="7155F24B"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04B904F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Note (Exercises 17a to 17c)</w:t>
      </w:r>
      <w:r w:rsidRPr="00535CA6">
        <w:rPr>
          <w:rFonts w:ascii="Times New Roman" w:hAnsi="Times New Roman" w:cs="Times New Roman"/>
          <w:sz w:val="24"/>
          <w:szCs w:val="24"/>
        </w:rPr>
        <w:t>: If the weather conditions during the instructor training do not allow</w:t>
      </w:r>
    </w:p>
    <w:p w14:paraId="650934D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 cross-country training flight, the items of the air exercise have to be discussed and explained</w:t>
      </w:r>
    </w:p>
    <w:p w14:paraId="773B61C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during a long briefing exercise only.</w:t>
      </w:r>
    </w:p>
    <w:p w14:paraId="0E51559D"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7FA54E88" w14:textId="77777777" w:rsidR="00535CA6" w:rsidRDefault="00615024" w:rsidP="00535CA6">
      <w:pPr>
        <w:spacing w:after="0" w:line="240" w:lineRule="auto"/>
        <w:ind w:left="426" w:hanging="426"/>
        <w:jc w:val="both"/>
        <w:rPr>
          <w:rFonts w:ascii="Times New Roman" w:hAnsi="Times New Roman" w:cs="Times New Roman"/>
          <w:b/>
          <w:bCs/>
          <w:sz w:val="24"/>
          <w:szCs w:val="24"/>
        </w:rPr>
      </w:pPr>
      <w:r w:rsidRPr="00535CA6">
        <w:rPr>
          <w:rFonts w:ascii="Times New Roman" w:hAnsi="Times New Roman" w:cs="Times New Roman"/>
          <w:b/>
          <w:bCs/>
          <w:sz w:val="24"/>
          <w:szCs w:val="24"/>
        </w:rPr>
        <w:t xml:space="preserve">Exercise 17a: Flight planning  </w:t>
      </w:r>
    </w:p>
    <w:p w14:paraId="4794492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64701D3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To advise the student instructor on how to plan and prepare a cross-country flight.</w:t>
      </w:r>
    </w:p>
    <w:p w14:paraId="6199FCC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2BDC5A6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20D81B4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weather forecast and current situation; </w:t>
      </w:r>
    </w:p>
    <w:p w14:paraId="6AE8F13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selection of the amount of water to be carried as a function of the weather forecast;  </w:t>
      </w:r>
    </w:p>
    <w:p w14:paraId="5AEF976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method for selecting a task, taking into account the average speed to be expected;  </w:t>
      </w:r>
    </w:p>
    <w:p w14:paraId="4CDEA2F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map selection and preparation; </w:t>
      </w:r>
    </w:p>
    <w:p w14:paraId="1725691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the NOTAMs and airspace considerations; </w:t>
      </w:r>
    </w:p>
    <w:p w14:paraId="61F5A49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the radio frequencies (if applicable); </w:t>
      </w:r>
    </w:p>
    <w:p w14:paraId="2025BF1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the pre-flight administrative procedures; </w:t>
      </w:r>
    </w:p>
    <w:p w14:paraId="0F84994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(8) the procedure for filing an ICAO flight plan where required; and </w:t>
      </w:r>
    </w:p>
    <w:p w14:paraId="1AA8A70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(9) alternate aerodromes and landing areas. </w:t>
      </w:r>
    </w:p>
    <w:p w14:paraId="0AC4D24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Debriefing </w:t>
      </w:r>
    </w:p>
    <w:p w14:paraId="32F2F3B1"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67D0A8F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17b: In-flight navigation  </w:t>
      </w:r>
    </w:p>
    <w:p w14:paraId="66CE4BA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75DD481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To advise the student instructor on how to teach performing a cross-country flight.  </w:t>
      </w:r>
    </w:p>
    <w:p w14:paraId="2BFA962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7B98BFA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6617273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how to maintain track and re-route if necessary; </w:t>
      </w:r>
    </w:p>
    <w:p w14:paraId="4EE3358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altimeter settings; </w:t>
      </w:r>
    </w:p>
    <w:p w14:paraId="5913D72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use of radio and phraseology; </w:t>
      </w:r>
    </w:p>
    <w:p w14:paraId="097B1B7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the in-flight planning; </w:t>
      </w:r>
    </w:p>
    <w:p w14:paraId="2E3B23B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the procedures for transiting regulated airspace or ATC liaison where required;  </w:t>
      </w:r>
    </w:p>
    <w:p w14:paraId="5C176B4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the procedure in case of uncertainty of position; and </w:t>
      </w:r>
    </w:p>
    <w:p w14:paraId="0F2987D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the procedure in case of becoming lost; </w:t>
      </w:r>
    </w:p>
    <w:p w14:paraId="25011BA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 Air exercise </w:t>
      </w:r>
    </w:p>
    <w:p w14:paraId="3FE2A5B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demonstrate:  </w:t>
      </w:r>
    </w:p>
    <w:p w14:paraId="1B3D396C"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maintaining track and re-routing if necessary; </w:t>
      </w:r>
    </w:p>
    <w:p w14:paraId="5CBBA38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altimeter settings; </w:t>
      </w:r>
    </w:p>
    <w:p w14:paraId="20BAFBD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the use of radio and phraseology; </w:t>
      </w:r>
    </w:p>
    <w:p w14:paraId="5CE2330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in-flight planning;</w:t>
      </w:r>
    </w:p>
    <w:p w14:paraId="1B195A56"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procedures for transiting regulated airspace or ATC liaison where required;  </w:t>
      </w:r>
    </w:p>
    <w:p w14:paraId="21859F0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uncertainty of position procedure; </w:t>
      </w:r>
    </w:p>
    <w:p w14:paraId="27DB181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lost procedure; </w:t>
      </w:r>
    </w:p>
    <w:p w14:paraId="0B133DC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(8)</w:t>
      </w:r>
      <w:r w:rsidRPr="00535CA6">
        <w:rPr>
          <w:rFonts w:ascii="Times New Roman" w:hAnsi="Times New Roman" w:cs="Times New Roman"/>
          <w:sz w:val="24"/>
          <w:szCs w:val="24"/>
        </w:rPr>
        <w:tab/>
        <w:t xml:space="preserve">use of additional equipment where required; </w:t>
      </w:r>
    </w:p>
    <w:p w14:paraId="18BD570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(9)</w:t>
      </w:r>
      <w:r w:rsidRPr="00535CA6">
        <w:rPr>
          <w:rFonts w:ascii="Times New Roman" w:hAnsi="Times New Roman" w:cs="Times New Roman"/>
          <w:sz w:val="24"/>
          <w:szCs w:val="24"/>
        </w:rPr>
        <w:tab/>
        <w:t xml:space="preserve">joining, arrival and circuit procedures at remote aerodrome; </w:t>
      </w:r>
    </w:p>
    <w:p w14:paraId="3795D11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(10)</w:t>
      </w:r>
      <w:r w:rsidRPr="00535CA6">
        <w:rPr>
          <w:rFonts w:ascii="Times New Roman" w:hAnsi="Times New Roman" w:cs="Times New Roman"/>
          <w:sz w:val="24"/>
          <w:szCs w:val="24"/>
        </w:rPr>
        <w:tab/>
        <w:t xml:space="preserve">how to teach the student pilot to perform a cross-country flight; and </w:t>
      </w:r>
    </w:p>
    <w:p w14:paraId="22ED5EF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(11)</w:t>
      </w:r>
      <w:r w:rsidRPr="00535CA6">
        <w:rPr>
          <w:rFonts w:ascii="Times New Roman" w:hAnsi="Times New Roman" w:cs="Times New Roman"/>
          <w:sz w:val="24"/>
          <w:szCs w:val="24"/>
        </w:rPr>
        <w:tab/>
        <w:t xml:space="preserve">how to analyse and correct errors as necessary. </w:t>
      </w:r>
    </w:p>
    <w:p w14:paraId="43791E8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 xml:space="preserve">Debriefing </w:t>
      </w:r>
    </w:p>
    <w:p w14:paraId="3FC41DC2" w14:textId="77777777" w:rsidR="00535CA6" w:rsidRDefault="00535CA6" w:rsidP="00535CA6">
      <w:pPr>
        <w:spacing w:after="0" w:line="240" w:lineRule="auto"/>
        <w:ind w:left="426" w:hanging="426"/>
        <w:jc w:val="both"/>
        <w:rPr>
          <w:rFonts w:ascii="Times New Roman" w:hAnsi="Times New Roman" w:cs="Times New Roman"/>
          <w:sz w:val="24"/>
          <w:szCs w:val="24"/>
        </w:rPr>
      </w:pPr>
    </w:p>
    <w:p w14:paraId="16D1AE6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b/>
          <w:bCs/>
          <w:sz w:val="24"/>
          <w:szCs w:val="24"/>
        </w:rPr>
        <w:t xml:space="preserve">Exercise 17c: Cross-country soaring techniques </w:t>
      </w:r>
    </w:p>
    <w:p w14:paraId="0AD7BC51"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w:t>
      </w:r>
      <w:r w:rsidRPr="00535CA6">
        <w:rPr>
          <w:rFonts w:ascii="Times New Roman" w:hAnsi="Times New Roman" w:cs="Times New Roman"/>
          <w:sz w:val="24"/>
          <w:szCs w:val="24"/>
        </w:rPr>
        <w:tab/>
        <w:t xml:space="preserve">Objective </w:t>
      </w:r>
    </w:p>
    <w:p w14:paraId="22F9C76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lastRenderedPageBreak/>
        <w:t xml:space="preserve">To advise the student instructor on the techniques for an efficient cross-country flight.  </w:t>
      </w:r>
    </w:p>
    <w:p w14:paraId="2DD1FA6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w:t>
      </w:r>
      <w:r w:rsidRPr="00535CA6">
        <w:rPr>
          <w:rFonts w:ascii="Times New Roman" w:hAnsi="Times New Roman" w:cs="Times New Roman"/>
          <w:sz w:val="24"/>
          <w:szCs w:val="24"/>
        </w:rPr>
        <w:tab/>
        <w:t xml:space="preserve">Briefing </w:t>
      </w:r>
    </w:p>
    <w:p w14:paraId="7678838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explain:  </w:t>
      </w:r>
    </w:p>
    <w:p w14:paraId="2F2161D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the speed to fly at maximal glide ratio; </w:t>
      </w:r>
    </w:p>
    <w:p w14:paraId="46525F7B"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(2)</w:t>
      </w:r>
      <w:r w:rsidRPr="00535CA6">
        <w:rPr>
          <w:rFonts w:ascii="Times New Roman" w:hAnsi="Times New Roman" w:cs="Times New Roman"/>
          <w:sz w:val="24"/>
          <w:szCs w:val="24"/>
        </w:rPr>
        <w:tab/>
        <w:t xml:space="preserve">the speed to fly to maximise the cruise speed (MacCready theory); </w:t>
      </w:r>
    </w:p>
    <w:p w14:paraId="49DAC15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(3)</w:t>
      </w:r>
      <w:r w:rsidRPr="00535CA6">
        <w:rPr>
          <w:rFonts w:ascii="Times New Roman" w:hAnsi="Times New Roman" w:cs="Times New Roman"/>
          <w:sz w:val="24"/>
          <w:szCs w:val="24"/>
        </w:rPr>
        <w:tab/>
        <w:t xml:space="preserve">how to select the optimal track (efficient use of cloud streets, etc.); </w:t>
      </w:r>
    </w:p>
    <w:p w14:paraId="17FD6E5F"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how to calculate the final glide; and </w:t>
      </w:r>
    </w:p>
    <w:p w14:paraId="4AFCC32D"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Pr="00535CA6">
        <w:rPr>
          <w:rFonts w:ascii="Times New Roman" w:hAnsi="Times New Roman" w:cs="Times New Roman"/>
          <w:sz w:val="24"/>
          <w:szCs w:val="24"/>
        </w:rPr>
        <w:tab/>
        <w:t xml:space="preserve">how to perform a safe out-landing. </w:t>
      </w:r>
    </w:p>
    <w:p w14:paraId="37F4861E"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(c)</w:t>
      </w:r>
      <w:r w:rsidRPr="00535CA6">
        <w:rPr>
          <w:rFonts w:ascii="Times New Roman" w:hAnsi="Times New Roman" w:cs="Times New Roman"/>
          <w:sz w:val="24"/>
          <w:szCs w:val="24"/>
        </w:rPr>
        <w:tab/>
        <w:t xml:space="preserve">Air exercise </w:t>
      </w:r>
    </w:p>
    <w:p w14:paraId="47E9020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The student instructor has to demonstrate:  </w:t>
      </w:r>
    </w:p>
    <w:p w14:paraId="00FD436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(1)</w:t>
      </w:r>
      <w:r w:rsidRPr="00535CA6">
        <w:rPr>
          <w:rFonts w:ascii="Times New Roman" w:hAnsi="Times New Roman" w:cs="Times New Roman"/>
          <w:sz w:val="24"/>
          <w:szCs w:val="24"/>
        </w:rPr>
        <w:tab/>
        <w:t xml:space="preserve">a cross-country flight; </w:t>
      </w:r>
    </w:p>
    <w:p w14:paraId="54CCB8D9"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(2) </w:t>
      </w:r>
      <w:r w:rsidRPr="00535CA6">
        <w:rPr>
          <w:rFonts w:ascii="Times New Roman" w:hAnsi="Times New Roman" w:cs="Times New Roman"/>
          <w:sz w:val="24"/>
          <w:szCs w:val="24"/>
        </w:rPr>
        <w:tab/>
        <w:t xml:space="preserve">he selection of the optimal track (efficient use of cloud streets, etc.); </w:t>
      </w:r>
    </w:p>
    <w:p w14:paraId="033E10B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 xml:space="preserve">(3) </w:t>
      </w:r>
      <w:r w:rsidRPr="00535CA6">
        <w:rPr>
          <w:rFonts w:ascii="Times New Roman" w:hAnsi="Times New Roman" w:cs="Times New Roman"/>
          <w:sz w:val="24"/>
          <w:szCs w:val="24"/>
        </w:rPr>
        <w:tab/>
        <w:t xml:space="preserve">methods for determining optimal speed to fly; </w:t>
      </w:r>
    </w:p>
    <w:p w14:paraId="7B8C6543"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(4)</w:t>
      </w:r>
      <w:r w:rsidRPr="00535CA6">
        <w:rPr>
          <w:rFonts w:ascii="Times New Roman" w:hAnsi="Times New Roman" w:cs="Times New Roman"/>
          <w:sz w:val="24"/>
          <w:szCs w:val="24"/>
        </w:rPr>
        <w:tab/>
        <w:t xml:space="preserve">use of final glide computers; </w:t>
      </w:r>
    </w:p>
    <w:p w14:paraId="328DD0B0"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(5)</w:t>
      </w:r>
      <w:r w:rsidR="00535CA6">
        <w:rPr>
          <w:rFonts w:ascii="Times New Roman" w:hAnsi="Times New Roman" w:cs="Times New Roman"/>
          <w:sz w:val="24"/>
          <w:szCs w:val="24"/>
        </w:rPr>
        <w:t xml:space="preserve"> </w:t>
      </w:r>
      <w:r w:rsidRPr="00535CA6">
        <w:rPr>
          <w:rFonts w:ascii="Times New Roman" w:hAnsi="Times New Roman" w:cs="Times New Roman"/>
          <w:sz w:val="24"/>
          <w:szCs w:val="24"/>
        </w:rPr>
        <w:t xml:space="preserve">how to reduce risk and to react to potential dangers; </w:t>
      </w:r>
    </w:p>
    <w:p w14:paraId="7C4DDAA2"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(6)</w:t>
      </w:r>
      <w:r w:rsidRPr="00535CA6">
        <w:rPr>
          <w:rFonts w:ascii="Times New Roman" w:hAnsi="Times New Roman" w:cs="Times New Roman"/>
          <w:sz w:val="24"/>
          <w:szCs w:val="24"/>
        </w:rPr>
        <w:tab/>
        <w:t xml:space="preserve">how to plan and perform an out-landing; </w:t>
      </w:r>
    </w:p>
    <w:p w14:paraId="6C997D44"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(7)</w:t>
      </w:r>
      <w:r w:rsidRPr="00535CA6">
        <w:rPr>
          <w:rFonts w:ascii="Times New Roman" w:hAnsi="Times New Roman" w:cs="Times New Roman"/>
          <w:sz w:val="24"/>
          <w:szCs w:val="24"/>
        </w:rPr>
        <w:tab/>
        <w:t xml:space="preserve">how to teach the student pilot techniques for an efficient cross-country flight; and </w:t>
      </w:r>
    </w:p>
    <w:p w14:paraId="09E81788"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(8)</w:t>
      </w:r>
      <w:r w:rsidRPr="00535CA6">
        <w:rPr>
          <w:rFonts w:ascii="Times New Roman" w:hAnsi="Times New Roman" w:cs="Times New Roman"/>
          <w:sz w:val="24"/>
          <w:szCs w:val="24"/>
        </w:rPr>
        <w:tab/>
        <w:t xml:space="preserve">how to analyse and correct errors as necessary. </w:t>
      </w:r>
    </w:p>
    <w:p w14:paraId="37971C6A"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(d)</w:t>
      </w:r>
      <w:r w:rsidRPr="00535CA6">
        <w:rPr>
          <w:rFonts w:ascii="Times New Roman" w:hAnsi="Times New Roman" w:cs="Times New Roman"/>
          <w:sz w:val="24"/>
          <w:szCs w:val="24"/>
        </w:rPr>
        <w:tab/>
        <w:t>Debriefing</w:t>
      </w:r>
    </w:p>
    <w:p w14:paraId="44C313C5" w14:textId="336F3E43"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Additional training elements for TMG instructional privileges as per point SFCL.330(b)(2))</w:t>
      </w:r>
      <w:r w:rsidR="00535CA6">
        <w:rPr>
          <w:rFonts w:ascii="Times New Roman" w:hAnsi="Times New Roman" w:cs="Times New Roman"/>
          <w:sz w:val="24"/>
          <w:szCs w:val="24"/>
        </w:rPr>
        <w:t>.</w:t>
      </w:r>
    </w:p>
    <w:p w14:paraId="513D3BD5"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Additional training for TMG instructional privileges should include, following the principles of</w:t>
      </w:r>
    </w:p>
    <w:p w14:paraId="585AEE27" w14:textId="77777777" w:rsidR="00535CA6" w:rsidRDefault="00615024" w:rsidP="00535CA6">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briefing, exercise and debriefing as established in points (b)(2)(ii) and (b)(2)(v), the training</w:t>
      </w:r>
    </w:p>
    <w:p w14:paraId="5A5ACAC0" w14:textId="77777777" w:rsidR="00DC4ABC" w:rsidRDefault="00615024" w:rsidP="00DC4ABC">
      <w:pPr>
        <w:spacing w:after="0" w:line="240" w:lineRule="auto"/>
        <w:ind w:left="426" w:hanging="426"/>
        <w:jc w:val="both"/>
        <w:rPr>
          <w:rFonts w:ascii="Times New Roman" w:hAnsi="Times New Roman" w:cs="Times New Roman"/>
          <w:sz w:val="24"/>
          <w:szCs w:val="24"/>
        </w:rPr>
      </w:pPr>
      <w:r w:rsidRPr="00535CA6">
        <w:rPr>
          <w:rFonts w:ascii="Times New Roman" w:hAnsi="Times New Roman" w:cs="Times New Roman"/>
          <w:sz w:val="24"/>
          <w:szCs w:val="24"/>
        </w:rPr>
        <w:t>syllabus set out in point (c) of AMC1 SFCL.150(b).</w:t>
      </w:r>
    </w:p>
    <w:p w14:paraId="55918C2A" w14:textId="77777777" w:rsidR="00DC4ABC" w:rsidRDefault="00DC4ABC" w:rsidP="00DC4ABC">
      <w:pPr>
        <w:spacing w:after="0" w:line="240" w:lineRule="auto"/>
        <w:ind w:left="426" w:hanging="426"/>
        <w:jc w:val="both"/>
        <w:rPr>
          <w:rFonts w:ascii="Times New Roman" w:hAnsi="Times New Roman" w:cs="Times New Roman"/>
          <w:sz w:val="24"/>
          <w:szCs w:val="24"/>
        </w:rPr>
      </w:pPr>
    </w:p>
    <w:p w14:paraId="58CAFC25" w14:textId="13640AFA" w:rsidR="00DC4ABC" w:rsidRDefault="00076A7C" w:rsidP="00DC4ABC">
      <w:pPr>
        <w:spacing w:after="0" w:line="240"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8</w:t>
      </w:r>
      <w:r w:rsidR="00DC4ABC" w:rsidRPr="00DC4ABC">
        <w:rPr>
          <w:rFonts w:ascii="Times New Roman" w:hAnsi="Times New Roman" w:cs="Times New Roman"/>
          <w:b/>
          <w:bCs/>
          <w:sz w:val="24"/>
          <w:szCs w:val="24"/>
        </w:rPr>
        <w:t xml:space="preserve">.5. </w:t>
      </w:r>
      <w:r w:rsidR="00615024" w:rsidRPr="00DC4ABC">
        <w:rPr>
          <w:rFonts w:ascii="Times New Roman" w:hAnsi="Times New Roman" w:cs="Times New Roman"/>
          <w:b/>
          <w:bCs/>
          <w:sz w:val="24"/>
          <w:szCs w:val="24"/>
        </w:rPr>
        <w:t xml:space="preserve">AMC1 SFCL.345  FI(S) – Assessment of competence </w:t>
      </w:r>
    </w:p>
    <w:p w14:paraId="17A35629" w14:textId="5A74574E" w:rsidR="00DC4ABC" w:rsidRDefault="00615024" w:rsidP="00DC4ABC">
      <w:pPr>
        <w:spacing w:after="0" w:line="240" w:lineRule="auto"/>
        <w:ind w:left="426" w:hanging="426"/>
        <w:jc w:val="both"/>
        <w:rPr>
          <w:rFonts w:ascii="Times New Roman" w:hAnsi="Times New Roman" w:cs="Times New Roman"/>
          <w:sz w:val="24"/>
          <w:szCs w:val="24"/>
        </w:rPr>
      </w:pPr>
      <w:r w:rsidRPr="00EA60B6">
        <w:rPr>
          <w:rFonts w:ascii="Times New Roman" w:hAnsi="Times New Roman" w:cs="Times New Roman"/>
          <w:sz w:val="24"/>
          <w:szCs w:val="24"/>
        </w:rPr>
        <w:t xml:space="preserve">GENERAL </w:t>
      </w:r>
    </w:p>
    <w:p w14:paraId="3C4634D6" w14:textId="77777777" w:rsidR="00EA60B6" w:rsidRPr="00EA60B6" w:rsidRDefault="00EA60B6" w:rsidP="00DC4ABC">
      <w:pPr>
        <w:spacing w:after="0" w:line="240" w:lineRule="auto"/>
        <w:ind w:left="426" w:hanging="426"/>
        <w:jc w:val="both"/>
        <w:rPr>
          <w:rFonts w:ascii="Times New Roman" w:hAnsi="Times New Roman" w:cs="Times New Roman"/>
          <w:sz w:val="24"/>
          <w:szCs w:val="24"/>
        </w:rPr>
      </w:pPr>
    </w:p>
    <w:p w14:paraId="22E7C1AF" w14:textId="77777777" w:rsidR="00DC4ABC" w:rsidRDefault="00615024" w:rsidP="004C3379">
      <w:pPr>
        <w:spacing w:after="0" w:line="240" w:lineRule="auto"/>
        <w:ind w:left="426" w:hanging="426"/>
        <w:jc w:val="both"/>
        <w:rPr>
          <w:rFonts w:ascii="Times New Roman" w:hAnsi="Times New Roman" w:cs="Times New Roman"/>
          <w:sz w:val="24"/>
          <w:szCs w:val="24"/>
        </w:rPr>
      </w:pPr>
      <w:r w:rsidRPr="00DC4ABC">
        <w:rPr>
          <w:rFonts w:ascii="Times New Roman" w:hAnsi="Times New Roman" w:cs="Times New Roman"/>
          <w:sz w:val="24"/>
          <w:szCs w:val="24"/>
        </w:rPr>
        <w:t>(a)</w:t>
      </w:r>
      <w:r w:rsidRPr="00DC4ABC">
        <w:rPr>
          <w:rFonts w:ascii="Times New Roman" w:hAnsi="Times New Roman" w:cs="Times New Roman"/>
          <w:sz w:val="24"/>
          <w:szCs w:val="24"/>
        </w:rPr>
        <w:tab/>
        <w:t>The format and application form for the assessment of competence are determined by the</w:t>
      </w:r>
    </w:p>
    <w:p w14:paraId="12C0EA95" w14:textId="6034A4F0" w:rsidR="00DC4ABC" w:rsidRDefault="00D307B0" w:rsidP="004C3379">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CAA</w:t>
      </w:r>
      <w:r w:rsidR="00615024" w:rsidRPr="00DC4ABC">
        <w:rPr>
          <w:rFonts w:ascii="Times New Roman" w:hAnsi="Times New Roman" w:cs="Times New Roman"/>
          <w:sz w:val="24"/>
          <w:szCs w:val="24"/>
        </w:rPr>
        <w:t xml:space="preserve">.  </w:t>
      </w:r>
    </w:p>
    <w:p w14:paraId="7DC673F2" w14:textId="77777777" w:rsidR="00DC4ABC" w:rsidRDefault="00615024" w:rsidP="004C3379">
      <w:pPr>
        <w:spacing w:after="0" w:line="240" w:lineRule="auto"/>
        <w:ind w:left="426" w:hanging="426"/>
        <w:jc w:val="both"/>
        <w:rPr>
          <w:rFonts w:ascii="Times New Roman" w:hAnsi="Times New Roman" w:cs="Times New Roman"/>
          <w:sz w:val="24"/>
          <w:szCs w:val="24"/>
        </w:rPr>
      </w:pPr>
      <w:r w:rsidRPr="00DC4ABC">
        <w:rPr>
          <w:rFonts w:ascii="Times New Roman" w:hAnsi="Times New Roman" w:cs="Times New Roman"/>
          <w:sz w:val="24"/>
          <w:szCs w:val="24"/>
        </w:rPr>
        <w:t>(b)</w:t>
      </w:r>
      <w:r w:rsidRPr="00DC4ABC">
        <w:rPr>
          <w:rFonts w:ascii="Times New Roman" w:hAnsi="Times New Roman" w:cs="Times New Roman"/>
          <w:sz w:val="24"/>
          <w:szCs w:val="24"/>
        </w:rPr>
        <w:tab/>
        <w:t>The sailplane that is used for the assessment should meet the requirements for training</w:t>
      </w:r>
    </w:p>
    <w:p w14:paraId="2B46F342" w14:textId="77777777" w:rsidR="00DC4ABC" w:rsidRDefault="00615024" w:rsidP="004C3379">
      <w:pPr>
        <w:spacing w:after="0" w:line="240" w:lineRule="auto"/>
        <w:ind w:left="426" w:hanging="426"/>
        <w:jc w:val="both"/>
        <w:rPr>
          <w:rFonts w:ascii="Times New Roman" w:hAnsi="Times New Roman" w:cs="Times New Roman"/>
          <w:sz w:val="24"/>
          <w:szCs w:val="24"/>
        </w:rPr>
      </w:pPr>
      <w:r w:rsidRPr="00DC4ABC">
        <w:rPr>
          <w:rFonts w:ascii="Times New Roman" w:hAnsi="Times New Roman" w:cs="Times New Roman"/>
          <w:sz w:val="24"/>
          <w:szCs w:val="24"/>
        </w:rPr>
        <w:t xml:space="preserve">aircraft. </w:t>
      </w:r>
    </w:p>
    <w:p w14:paraId="0138220F" w14:textId="77777777" w:rsidR="00DC4ABC" w:rsidRDefault="00615024" w:rsidP="004C3379">
      <w:pPr>
        <w:spacing w:after="0" w:line="240" w:lineRule="auto"/>
        <w:ind w:left="426" w:hanging="426"/>
        <w:jc w:val="both"/>
        <w:rPr>
          <w:rFonts w:ascii="Times New Roman" w:hAnsi="Times New Roman" w:cs="Times New Roman"/>
          <w:sz w:val="24"/>
          <w:szCs w:val="24"/>
        </w:rPr>
      </w:pPr>
      <w:r w:rsidRPr="00DC4ABC">
        <w:rPr>
          <w:rFonts w:ascii="Times New Roman" w:hAnsi="Times New Roman" w:cs="Times New Roman"/>
          <w:sz w:val="24"/>
          <w:szCs w:val="24"/>
        </w:rPr>
        <w:t>(c)</w:t>
      </w:r>
      <w:r w:rsidRPr="00DC4ABC">
        <w:rPr>
          <w:rFonts w:ascii="Times New Roman" w:hAnsi="Times New Roman" w:cs="Times New Roman"/>
          <w:sz w:val="24"/>
          <w:szCs w:val="24"/>
        </w:rPr>
        <w:tab/>
        <w:t xml:space="preserve">The FE(S) acts as the PIC. </w:t>
      </w:r>
    </w:p>
    <w:p w14:paraId="72AF1CB8" w14:textId="4F8F05C5"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(d)</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During the skill test the applicant occupies the seat normally occupied by the instructor. The</w:t>
      </w:r>
    </w:p>
    <w:p w14:paraId="405AFC62" w14:textId="77777777"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FE(S) functions as the ‘student’. The applicant is required to explain the relevant exercises and</w:t>
      </w:r>
    </w:p>
    <w:p w14:paraId="07A319A6" w14:textId="157AF624"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to demonstrate their conduct to the ‘student’, where appropriate. Thereafter, the ‘student’</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executes the same manoeuvres which can include typical mistakes of inexperienced students.</w:t>
      </w:r>
    </w:p>
    <w:p w14:paraId="3FA9F676" w14:textId="77777777"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 xml:space="preserve">The applicant is expected to correct mistakes orally or, if necessary, by intervening physically. </w:t>
      </w:r>
    </w:p>
    <w:p w14:paraId="66C0F3D3" w14:textId="0E0B16BF"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(e)</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All relevant exercises should be completed within a period of 6 months. However, all</w:t>
      </w:r>
    </w:p>
    <w:p w14:paraId="3FBAA24F" w14:textId="77777777"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exercises should, where possible, be completed on the same day. In principle, failure in any</w:t>
      </w:r>
    </w:p>
    <w:p w14:paraId="48BB541E" w14:textId="77777777"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exercise requires a retest covering all exercises, with the exception of those that may be retaken</w:t>
      </w:r>
    </w:p>
    <w:p w14:paraId="3A4A95F2" w14:textId="77777777" w:rsidR="00DC4ABC"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separately. The FE(S) may terminate the assessment at any stage if they consider that a retest is</w:t>
      </w:r>
    </w:p>
    <w:p w14:paraId="4815A92D" w14:textId="77777777" w:rsidR="00EA60B6" w:rsidRDefault="00615024" w:rsidP="004C3379">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t>required.</w:t>
      </w:r>
    </w:p>
    <w:p w14:paraId="06161CCC" w14:textId="77777777" w:rsidR="00EA60B6" w:rsidRDefault="00EA60B6" w:rsidP="00EA60B6">
      <w:pPr>
        <w:spacing w:after="0" w:line="240" w:lineRule="auto"/>
        <w:ind w:right="34"/>
        <w:jc w:val="both"/>
        <w:rPr>
          <w:rFonts w:ascii="Times New Roman" w:hAnsi="Times New Roman" w:cs="Times New Roman"/>
          <w:sz w:val="24"/>
          <w:szCs w:val="24"/>
        </w:rPr>
      </w:pPr>
    </w:p>
    <w:p w14:paraId="6A1DE89B" w14:textId="7858FE57" w:rsidR="00EA60B6" w:rsidRDefault="00076A7C" w:rsidP="00EA60B6">
      <w:pPr>
        <w:spacing w:after="0" w:line="240" w:lineRule="auto"/>
        <w:ind w:right="34"/>
        <w:jc w:val="both"/>
        <w:rPr>
          <w:rFonts w:ascii="Times New Roman" w:hAnsi="Times New Roman" w:cs="Times New Roman"/>
          <w:sz w:val="24"/>
          <w:szCs w:val="24"/>
        </w:rPr>
      </w:pPr>
      <w:r>
        <w:rPr>
          <w:rFonts w:ascii="Times New Roman" w:hAnsi="Times New Roman" w:cs="Times New Roman"/>
          <w:b/>
          <w:bCs/>
          <w:sz w:val="24"/>
          <w:szCs w:val="24"/>
        </w:rPr>
        <w:t>8</w:t>
      </w:r>
      <w:r w:rsidR="00EA60B6">
        <w:rPr>
          <w:rFonts w:ascii="Times New Roman" w:hAnsi="Times New Roman" w:cs="Times New Roman"/>
          <w:b/>
          <w:bCs/>
          <w:sz w:val="24"/>
          <w:szCs w:val="24"/>
        </w:rPr>
        <w:t xml:space="preserve">.6. </w:t>
      </w:r>
      <w:r w:rsidR="00615024" w:rsidRPr="00DC4ABC">
        <w:rPr>
          <w:rFonts w:ascii="Times New Roman" w:hAnsi="Times New Roman" w:cs="Times New Roman"/>
          <w:b/>
          <w:bCs/>
          <w:sz w:val="24"/>
          <w:szCs w:val="24"/>
        </w:rPr>
        <w:t xml:space="preserve">AMC2 SFCL.345  FI(S) – Assessment of competence </w:t>
      </w:r>
    </w:p>
    <w:p w14:paraId="1C281FB5" w14:textId="71329BE1" w:rsidR="00EA60B6" w:rsidRDefault="00615024" w:rsidP="00EA60B6">
      <w:pPr>
        <w:spacing w:after="0" w:line="240" w:lineRule="auto"/>
        <w:ind w:right="34"/>
        <w:jc w:val="both"/>
        <w:rPr>
          <w:rFonts w:ascii="Times New Roman" w:hAnsi="Times New Roman" w:cs="Times New Roman"/>
          <w:sz w:val="24"/>
          <w:szCs w:val="24"/>
        </w:rPr>
      </w:pPr>
      <w:r w:rsidRPr="00EA60B6">
        <w:rPr>
          <w:rFonts w:ascii="Times New Roman" w:hAnsi="Times New Roman" w:cs="Times New Roman"/>
          <w:sz w:val="24"/>
          <w:szCs w:val="24"/>
        </w:rPr>
        <w:t xml:space="preserve">CONTENT OF THE ASSESSMENT OF COMPETENCE </w:t>
      </w:r>
    </w:p>
    <w:p w14:paraId="3D92FB54" w14:textId="77777777" w:rsidR="004C3379" w:rsidRDefault="004C3379" w:rsidP="00EA60B6">
      <w:pPr>
        <w:spacing w:after="0" w:line="240" w:lineRule="auto"/>
        <w:ind w:right="34"/>
        <w:jc w:val="both"/>
        <w:rPr>
          <w:rFonts w:ascii="Times New Roman" w:hAnsi="Times New Roman" w:cs="Times New Roman"/>
          <w:sz w:val="24"/>
          <w:szCs w:val="24"/>
        </w:rPr>
      </w:pPr>
    </w:p>
    <w:p w14:paraId="51D2A893" w14:textId="52AEEF88" w:rsidR="00615024" w:rsidRPr="00DC4ABC" w:rsidRDefault="00615024" w:rsidP="00EA60B6">
      <w:pPr>
        <w:spacing w:after="0" w:line="240" w:lineRule="auto"/>
        <w:ind w:right="34"/>
        <w:jc w:val="both"/>
        <w:rPr>
          <w:rFonts w:ascii="Times New Roman" w:hAnsi="Times New Roman" w:cs="Times New Roman"/>
          <w:sz w:val="24"/>
          <w:szCs w:val="24"/>
        </w:rPr>
      </w:pPr>
      <w:r w:rsidRPr="00DC4ABC">
        <w:rPr>
          <w:rFonts w:ascii="Times New Roman" w:hAnsi="Times New Roman" w:cs="Times New Roman"/>
          <w:sz w:val="24"/>
          <w:szCs w:val="24"/>
        </w:rPr>
        <w:lastRenderedPageBreak/>
        <w:t>(a)</w:t>
      </w:r>
      <w:r w:rsidRPr="00DC4ABC">
        <w:rPr>
          <w:rFonts w:ascii="Times New Roman" w:hAnsi="Times New Roman" w:cs="Times New Roman"/>
          <w:sz w:val="24"/>
          <w:szCs w:val="24"/>
        </w:rPr>
        <w:tab/>
        <w:t>The content of the assessment of competence for the FI(S) should be the following:</w:t>
      </w:r>
    </w:p>
    <w:tbl>
      <w:tblPr>
        <w:tblStyle w:val="TableGrid"/>
        <w:tblW w:w="0" w:type="auto"/>
        <w:tblInd w:w="562" w:type="dxa"/>
        <w:tblLook w:val="04A0" w:firstRow="1" w:lastRow="0" w:firstColumn="1" w:lastColumn="0" w:noHBand="0" w:noVBand="1"/>
      </w:tblPr>
      <w:tblGrid>
        <w:gridCol w:w="765"/>
        <w:gridCol w:w="82"/>
        <w:gridCol w:w="7795"/>
      </w:tblGrid>
      <w:tr w:rsidR="00615024" w:rsidRPr="00DC4ABC" w14:paraId="3ED27580" w14:textId="77777777" w:rsidTr="00EA60B6">
        <w:tc>
          <w:tcPr>
            <w:tcW w:w="8642" w:type="dxa"/>
            <w:gridSpan w:val="3"/>
            <w:shd w:val="clear" w:color="auto" w:fill="808080" w:themeFill="background1" w:themeFillShade="80"/>
            <w:vAlign w:val="center"/>
          </w:tcPr>
          <w:p w14:paraId="1999DD7B"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color w:val="FFFFFF" w:themeColor="background1"/>
                <w:sz w:val="24"/>
                <w:szCs w:val="24"/>
              </w:rPr>
              <w:t>SECTION 1: ORAL THEORETICAL KNOWLEDGE EXAMINATION</w:t>
            </w:r>
          </w:p>
        </w:tc>
      </w:tr>
      <w:tr w:rsidR="00615024" w:rsidRPr="00DC4ABC" w14:paraId="79EF9761" w14:textId="77777777" w:rsidTr="00EA60B6">
        <w:tc>
          <w:tcPr>
            <w:tcW w:w="847" w:type="dxa"/>
            <w:gridSpan w:val="2"/>
          </w:tcPr>
          <w:p w14:paraId="2AF283B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1.1</w:t>
            </w:r>
          </w:p>
        </w:tc>
        <w:tc>
          <w:tcPr>
            <w:tcW w:w="7795" w:type="dxa"/>
          </w:tcPr>
          <w:p w14:paraId="34B409F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Air law</w:t>
            </w:r>
          </w:p>
        </w:tc>
      </w:tr>
      <w:tr w:rsidR="00615024" w:rsidRPr="00DC4ABC" w14:paraId="76F04482" w14:textId="77777777" w:rsidTr="00EA60B6">
        <w:tc>
          <w:tcPr>
            <w:tcW w:w="847" w:type="dxa"/>
            <w:gridSpan w:val="2"/>
          </w:tcPr>
          <w:p w14:paraId="778F6317"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1.2</w:t>
            </w:r>
          </w:p>
        </w:tc>
        <w:tc>
          <w:tcPr>
            <w:tcW w:w="7795" w:type="dxa"/>
          </w:tcPr>
          <w:p w14:paraId="52D9572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Aircraft general knowledge</w:t>
            </w:r>
          </w:p>
        </w:tc>
      </w:tr>
      <w:tr w:rsidR="00615024" w:rsidRPr="00DC4ABC" w14:paraId="436960F3" w14:textId="77777777" w:rsidTr="00EA60B6">
        <w:tc>
          <w:tcPr>
            <w:tcW w:w="847" w:type="dxa"/>
            <w:gridSpan w:val="2"/>
          </w:tcPr>
          <w:p w14:paraId="7A811FE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1.3</w:t>
            </w:r>
          </w:p>
        </w:tc>
        <w:tc>
          <w:tcPr>
            <w:tcW w:w="7795" w:type="dxa"/>
          </w:tcPr>
          <w:p w14:paraId="46B25B67"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Flight performance and planning</w:t>
            </w:r>
          </w:p>
        </w:tc>
      </w:tr>
      <w:tr w:rsidR="00615024" w:rsidRPr="00DC4ABC" w14:paraId="4929DC69" w14:textId="77777777" w:rsidTr="00EA60B6">
        <w:tc>
          <w:tcPr>
            <w:tcW w:w="847" w:type="dxa"/>
            <w:gridSpan w:val="2"/>
          </w:tcPr>
          <w:p w14:paraId="3CB91EA6"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1.4</w:t>
            </w:r>
          </w:p>
        </w:tc>
        <w:tc>
          <w:tcPr>
            <w:tcW w:w="7795" w:type="dxa"/>
          </w:tcPr>
          <w:p w14:paraId="24D98E03"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Human performance and limitations</w:t>
            </w:r>
          </w:p>
        </w:tc>
      </w:tr>
      <w:tr w:rsidR="00615024" w:rsidRPr="00DC4ABC" w14:paraId="1083589C" w14:textId="77777777" w:rsidTr="00EA60B6">
        <w:tc>
          <w:tcPr>
            <w:tcW w:w="847" w:type="dxa"/>
            <w:gridSpan w:val="2"/>
          </w:tcPr>
          <w:p w14:paraId="65F98162"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1.5</w:t>
            </w:r>
          </w:p>
        </w:tc>
        <w:tc>
          <w:tcPr>
            <w:tcW w:w="7795" w:type="dxa"/>
          </w:tcPr>
          <w:p w14:paraId="2FE5734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Meteorology</w:t>
            </w:r>
          </w:p>
        </w:tc>
      </w:tr>
      <w:tr w:rsidR="00615024" w:rsidRPr="00DC4ABC" w14:paraId="12E4440E" w14:textId="77777777" w:rsidTr="00EA60B6">
        <w:tc>
          <w:tcPr>
            <w:tcW w:w="847" w:type="dxa"/>
            <w:gridSpan w:val="2"/>
          </w:tcPr>
          <w:p w14:paraId="19EB23E7"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1.6</w:t>
            </w:r>
          </w:p>
        </w:tc>
        <w:tc>
          <w:tcPr>
            <w:tcW w:w="7795" w:type="dxa"/>
          </w:tcPr>
          <w:p w14:paraId="6CCD167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Navigation</w:t>
            </w:r>
          </w:p>
        </w:tc>
      </w:tr>
      <w:tr w:rsidR="00615024" w:rsidRPr="00DC4ABC" w14:paraId="63E3C94E" w14:textId="77777777" w:rsidTr="00EA60B6">
        <w:tc>
          <w:tcPr>
            <w:tcW w:w="847" w:type="dxa"/>
            <w:gridSpan w:val="2"/>
          </w:tcPr>
          <w:p w14:paraId="5A1378C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1.7</w:t>
            </w:r>
          </w:p>
        </w:tc>
        <w:tc>
          <w:tcPr>
            <w:tcW w:w="7795" w:type="dxa"/>
          </w:tcPr>
          <w:p w14:paraId="380CF36F"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Operational procedures</w:t>
            </w:r>
          </w:p>
        </w:tc>
      </w:tr>
      <w:tr w:rsidR="00615024" w:rsidRPr="00DC4ABC" w14:paraId="1C288C0D" w14:textId="77777777" w:rsidTr="00EA60B6">
        <w:tc>
          <w:tcPr>
            <w:tcW w:w="847" w:type="dxa"/>
            <w:gridSpan w:val="2"/>
          </w:tcPr>
          <w:p w14:paraId="34AEA953"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1.8</w:t>
            </w:r>
          </w:p>
        </w:tc>
        <w:tc>
          <w:tcPr>
            <w:tcW w:w="7795" w:type="dxa"/>
          </w:tcPr>
          <w:p w14:paraId="2BA2B5E3"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Principles of flight</w:t>
            </w:r>
          </w:p>
        </w:tc>
      </w:tr>
      <w:tr w:rsidR="00615024" w:rsidRPr="00DC4ABC" w14:paraId="451AC403" w14:textId="77777777" w:rsidTr="00EA60B6">
        <w:tc>
          <w:tcPr>
            <w:tcW w:w="847" w:type="dxa"/>
            <w:gridSpan w:val="2"/>
          </w:tcPr>
          <w:p w14:paraId="5A91863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1.9</w:t>
            </w:r>
          </w:p>
        </w:tc>
        <w:tc>
          <w:tcPr>
            <w:tcW w:w="7795" w:type="dxa"/>
          </w:tcPr>
          <w:p w14:paraId="1BD7E938"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Training administration </w:t>
            </w:r>
          </w:p>
        </w:tc>
      </w:tr>
      <w:tr w:rsidR="00615024" w:rsidRPr="00DC4ABC" w14:paraId="48EB0F2B" w14:textId="77777777" w:rsidTr="00EA60B6">
        <w:tc>
          <w:tcPr>
            <w:tcW w:w="8642" w:type="dxa"/>
            <w:gridSpan w:val="3"/>
            <w:shd w:val="clear" w:color="auto" w:fill="808080" w:themeFill="background1" w:themeFillShade="80"/>
            <w:vAlign w:val="center"/>
          </w:tcPr>
          <w:p w14:paraId="2A4F8D43"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color w:val="FFFFFF" w:themeColor="background1"/>
                <w:sz w:val="24"/>
                <w:szCs w:val="24"/>
              </w:rPr>
              <w:t>SECTION 2: PRE-FLIGHT BRIEFING</w:t>
            </w:r>
          </w:p>
        </w:tc>
      </w:tr>
      <w:tr w:rsidR="00615024" w:rsidRPr="00DC4ABC" w14:paraId="3DBC27BB" w14:textId="77777777" w:rsidTr="00EA60B6">
        <w:tc>
          <w:tcPr>
            <w:tcW w:w="847" w:type="dxa"/>
            <w:gridSpan w:val="2"/>
          </w:tcPr>
          <w:p w14:paraId="7CB1B79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2.1</w:t>
            </w:r>
          </w:p>
        </w:tc>
        <w:tc>
          <w:tcPr>
            <w:tcW w:w="7795" w:type="dxa"/>
          </w:tcPr>
          <w:p w14:paraId="48DC127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Visual presentation</w:t>
            </w:r>
          </w:p>
        </w:tc>
      </w:tr>
      <w:tr w:rsidR="00615024" w:rsidRPr="00DC4ABC" w14:paraId="41D48556" w14:textId="77777777" w:rsidTr="00EA60B6">
        <w:tc>
          <w:tcPr>
            <w:tcW w:w="847" w:type="dxa"/>
            <w:gridSpan w:val="2"/>
          </w:tcPr>
          <w:p w14:paraId="764D10F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2.3</w:t>
            </w:r>
          </w:p>
        </w:tc>
        <w:tc>
          <w:tcPr>
            <w:tcW w:w="7795" w:type="dxa"/>
          </w:tcPr>
          <w:p w14:paraId="0591B4DF"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Technical accuracy</w:t>
            </w:r>
          </w:p>
        </w:tc>
      </w:tr>
      <w:tr w:rsidR="00615024" w:rsidRPr="00DC4ABC" w14:paraId="0BA057C0" w14:textId="77777777" w:rsidTr="00EA60B6">
        <w:tc>
          <w:tcPr>
            <w:tcW w:w="847" w:type="dxa"/>
            <w:gridSpan w:val="2"/>
          </w:tcPr>
          <w:p w14:paraId="110C022C"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2.4</w:t>
            </w:r>
          </w:p>
        </w:tc>
        <w:tc>
          <w:tcPr>
            <w:tcW w:w="7795" w:type="dxa"/>
          </w:tcPr>
          <w:p w14:paraId="14BC01D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Clarity of explanation</w:t>
            </w:r>
          </w:p>
        </w:tc>
      </w:tr>
      <w:tr w:rsidR="00615024" w:rsidRPr="00DC4ABC" w14:paraId="6F9EDC52" w14:textId="77777777" w:rsidTr="00EA60B6">
        <w:tc>
          <w:tcPr>
            <w:tcW w:w="847" w:type="dxa"/>
            <w:gridSpan w:val="2"/>
          </w:tcPr>
          <w:p w14:paraId="215319C6"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2.5</w:t>
            </w:r>
          </w:p>
        </w:tc>
        <w:tc>
          <w:tcPr>
            <w:tcW w:w="7795" w:type="dxa"/>
          </w:tcPr>
          <w:p w14:paraId="0C107D2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Clarity of speech</w:t>
            </w:r>
          </w:p>
        </w:tc>
      </w:tr>
      <w:tr w:rsidR="00615024" w:rsidRPr="00DC4ABC" w14:paraId="21215D85" w14:textId="77777777" w:rsidTr="00EA60B6">
        <w:tc>
          <w:tcPr>
            <w:tcW w:w="847" w:type="dxa"/>
            <w:gridSpan w:val="2"/>
          </w:tcPr>
          <w:p w14:paraId="3C771FB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2.6</w:t>
            </w:r>
          </w:p>
        </w:tc>
        <w:tc>
          <w:tcPr>
            <w:tcW w:w="7795" w:type="dxa"/>
          </w:tcPr>
          <w:p w14:paraId="4109698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Instructional technique</w:t>
            </w:r>
          </w:p>
        </w:tc>
      </w:tr>
      <w:tr w:rsidR="00615024" w:rsidRPr="00DC4ABC" w14:paraId="22A188AE" w14:textId="77777777" w:rsidTr="00EA60B6">
        <w:tc>
          <w:tcPr>
            <w:tcW w:w="847" w:type="dxa"/>
            <w:gridSpan w:val="2"/>
          </w:tcPr>
          <w:p w14:paraId="180D812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2.7</w:t>
            </w:r>
          </w:p>
        </w:tc>
        <w:tc>
          <w:tcPr>
            <w:tcW w:w="7795" w:type="dxa"/>
          </w:tcPr>
          <w:p w14:paraId="591F58E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Use of models and aids</w:t>
            </w:r>
          </w:p>
        </w:tc>
      </w:tr>
      <w:tr w:rsidR="00615024" w:rsidRPr="00DC4ABC" w14:paraId="6438C90E" w14:textId="77777777" w:rsidTr="00EA60B6">
        <w:tc>
          <w:tcPr>
            <w:tcW w:w="847" w:type="dxa"/>
            <w:gridSpan w:val="2"/>
          </w:tcPr>
          <w:p w14:paraId="2A0545F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2.8</w:t>
            </w:r>
          </w:p>
        </w:tc>
        <w:tc>
          <w:tcPr>
            <w:tcW w:w="7795" w:type="dxa"/>
          </w:tcPr>
          <w:p w14:paraId="275ADF6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Student participation</w:t>
            </w:r>
          </w:p>
        </w:tc>
      </w:tr>
      <w:tr w:rsidR="00615024" w:rsidRPr="00DC4ABC" w14:paraId="724CB5FE" w14:textId="77777777" w:rsidTr="00EA60B6">
        <w:tc>
          <w:tcPr>
            <w:tcW w:w="8642" w:type="dxa"/>
            <w:gridSpan w:val="3"/>
            <w:shd w:val="clear" w:color="auto" w:fill="808080" w:themeFill="background1" w:themeFillShade="80"/>
            <w:vAlign w:val="center"/>
          </w:tcPr>
          <w:p w14:paraId="3FBDE025" w14:textId="77777777" w:rsidR="00615024" w:rsidRPr="00DC4ABC" w:rsidRDefault="00615024" w:rsidP="00DC4ABC">
            <w:pPr>
              <w:spacing w:before="60" w:after="60"/>
              <w:jc w:val="both"/>
              <w:rPr>
                <w:rFonts w:ascii="Times New Roman" w:hAnsi="Times New Roman" w:cs="Times New Roman"/>
                <w:b/>
                <w:bCs/>
                <w:color w:val="FFFFFF" w:themeColor="background1"/>
                <w:sz w:val="24"/>
                <w:szCs w:val="24"/>
              </w:rPr>
            </w:pPr>
            <w:r w:rsidRPr="00DC4ABC">
              <w:rPr>
                <w:rFonts w:ascii="Times New Roman" w:hAnsi="Times New Roman" w:cs="Times New Roman"/>
                <w:b/>
                <w:bCs/>
                <w:color w:val="FFFFFF" w:themeColor="background1"/>
                <w:sz w:val="24"/>
                <w:szCs w:val="24"/>
              </w:rPr>
              <w:t>SECTION 3: FLIGHT</w:t>
            </w:r>
          </w:p>
        </w:tc>
      </w:tr>
      <w:tr w:rsidR="00615024" w:rsidRPr="00DC4ABC" w14:paraId="655B2C62" w14:textId="77777777" w:rsidTr="00EA60B6">
        <w:tc>
          <w:tcPr>
            <w:tcW w:w="764" w:type="dxa"/>
          </w:tcPr>
          <w:p w14:paraId="03EEC737"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3.1</w:t>
            </w:r>
          </w:p>
        </w:tc>
        <w:tc>
          <w:tcPr>
            <w:tcW w:w="7878" w:type="dxa"/>
            <w:gridSpan w:val="2"/>
          </w:tcPr>
          <w:p w14:paraId="7A5D38D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Arrangement of demonstration</w:t>
            </w:r>
          </w:p>
        </w:tc>
      </w:tr>
      <w:tr w:rsidR="00615024" w:rsidRPr="00DC4ABC" w14:paraId="694A2F6F" w14:textId="77777777" w:rsidTr="00EA60B6">
        <w:tc>
          <w:tcPr>
            <w:tcW w:w="764" w:type="dxa"/>
          </w:tcPr>
          <w:p w14:paraId="75C28B22"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3.2</w:t>
            </w:r>
          </w:p>
        </w:tc>
        <w:tc>
          <w:tcPr>
            <w:tcW w:w="7878" w:type="dxa"/>
            <w:gridSpan w:val="2"/>
          </w:tcPr>
          <w:p w14:paraId="436087E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Synchronisation of speech with demonstration</w:t>
            </w:r>
          </w:p>
        </w:tc>
      </w:tr>
      <w:tr w:rsidR="00615024" w:rsidRPr="00DC4ABC" w14:paraId="2532F7EA" w14:textId="77777777" w:rsidTr="00EA60B6">
        <w:tc>
          <w:tcPr>
            <w:tcW w:w="764" w:type="dxa"/>
          </w:tcPr>
          <w:p w14:paraId="5E0AADF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3.3</w:t>
            </w:r>
          </w:p>
        </w:tc>
        <w:tc>
          <w:tcPr>
            <w:tcW w:w="7878" w:type="dxa"/>
            <w:gridSpan w:val="2"/>
          </w:tcPr>
          <w:p w14:paraId="5AC07AC7"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Correction of faults</w:t>
            </w:r>
          </w:p>
        </w:tc>
      </w:tr>
      <w:tr w:rsidR="00615024" w:rsidRPr="00DC4ABC" w14:paraId="62FEC16F" w14:textId="77777777" w:rsidTr="00EA60B6">
        <w:tc>
          <w:tcPr>
            <w:tcW w:w="764" w:type="dxa"/>
          </w:tcPr>
          <w:p w14:paraId="2F5D9AC2"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3.4</w:t>
            </w:r>
          </w:p>
        </w:tc>
        <w:tc>
          <w:tcPr>
            <w:tcW w:w="7878" w:type="dxa"/>
            <w:gridSpan w:val="2"/>
          </w:tcPr>
          <w:p w14:paraId="3506DAA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Aircraft handling</w:t>
            </w:r>
          </w:p>
        </w:tc>
      </w:tr>
      <w:tr w:rsidR="00615024" w:rsidRPr="00DC4ABC" w14:paraId="74392CBE" w14:textId="77777777" w:rsidTr="00EA60B6">
        <w:tc>
          <w:tcPr>
            <w:tcW w:w="764" w:type="dxa"/>
          </w:tcPr>
          <w:p w14:paraId="624FA2D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3.5</w:t>
            </w:r>
          </w:p>
        </w:tc>
        <w:tc>
          <w:tcPr>
            <w:tcW w:w="7878" w:type="dxa"/>
            <w:gridSpan w:val="2"/>
          </w:tcPr>
          <w:p w14:paraId="2426814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Instructional technique</w:t>
            </w:r>
          </w:p>
        </w:tc>
      </w:tr>
      <w:tr w:rsidR="00615024" w:rsidRPr="00DC4ABC" w14:paraId="159E2FB1" w14:textId="77777777" w:rsidTr="00EA60B6">
        <w:tc>
          <w:tcPr>
            <w:tcW w:w="764" w:type="dxa"/>
          </w:tcPr>
          <w:p w14:paraId="5076739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3.6</w:t>
            </w:r>
          </w:p>
        </w:tc>
        <w:tc>
          <w:tcPr>
            <w:tcW w:w="7878" w:type="dxa"/>
            <w:gridSpan w:val="2"/>
          </w:tcPr>
          <w:p w14:paraId="6B3CC6A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General airmanship and safety</w:t>
            </w:r>
          </w:p>
        </w:tc>
      </w:tr>
      <w:tr w:rsidR="00615024" w:rsidRPr="00DC4ABC" w14:paraId="0E602B48" w14:textId="77777777" w:rsidTr="00EA60B6">
        <w:tc>
          <w:tcPr>
            <w:tcW w:w="764" w:type="dxa"/>
          </w:tcPr>
          <w:p w14:paraId="70985B2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3.7</w:t>
            </w:r>
          </w:p>
        </w:tc>
        <w:tc>
          <w:tcPr>
            <w:tcW w:w="7878" w:type="dxa"/>
            <w:gridSpan w:val="2"/>
          </w:tcPr>
          <w:p w14:paraId="1FEE2723"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Positioning and use of airspace</w:t>
            </w:r>
          </w:p>
        </w:tc>
      </w:tr>
      <w:tr w:rsidR="00615024" w:rsidRPr="00DC4ABC" w14:paraId="7C49FBAD" w14:textId="77777777" w:rsidTr="00EA60B6">
        <w:tc>
          <w:tcPr>
            <w:tcW w:w="8642" w:type="dxa"/>
            <w:gridSpan w:val="3"/>
            <w:shd w:val="clear" w:color="auto" w:fill="808080" w:themeFill="background1" w:themeFillShade="80"/>
            <w:vAlign w:val="center"/>
          </w:tcPr>
          <w:p w14:paraId="4D1D68CA" w14:textId="77777777" w:rsidR="00615024" w:rsidRPr="00DC4ABC" w:rsidRDefault="00615024" w:rsidP="00DC4ABC">
            <w:pPr>
              <w:spacing w:before="60" w:after="60"/>
              <w:jc w:val="both"/>
              <w:rPr>
                <w:rFonts w:ascii="Times New Roman" w:hAnsi="Times New Roman" w:cs="Times New Roman"/>
                <w:b/>
                <w:bCs/>
                <w:color w:val="FFFFFF" w:themeColor="background1"/>
                <w:sz w:val="24"/>
                <w:szCs w:val="24"/>
              </w:rPr>
            </w:pPr>
            <w:r w:rsidRPr="00DC4ABC">
              <w:rPr>
                <w:rFonts w:ascii="Times New Roman" w:hAnsi="Times New Roman" w:cs="Times New Roman"/>
                <w:b/>
                <w:bCs/>
                <w:color w:val="FFFFFF" w:themeColor="background1"/>
                <w:sz w:val="24"/>
                <w:szCs w:val="24"/>
              </w:rPr>
              <w:t>SECTION 4: POST-FLIGHT DE-BRIEFING</w:t>
            </w:r>
          </w:p>
        </w:tc>
      </w:tr>
      <w:tr w:rsidR="00615024" w:rsidRPr="00DC4ABC" w14:paraId="44A2AEF0" w14:textId="77777777" w:rsidTr="00EA60B6">
        <w:tc>
          <w:tcPr>
            <w:tcW w:w="765" w:type="dxa"/>
          </w:tcPr>
          <w:p w14:paraId="3D490413"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4.1</w:t>
            </w:r>
          </w:p>
        </w:tc>
        <w:tc>
          <w:tcPr>
            <w:tcW w:w="7877" w:type="dxa"/>
            <w:gridSpan w:val="2"/>
          </w:tcPr>
          <w:p w14:paraId="352E19D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Visual presentation</w:t>
            </w:r>
          </w:p>
        </w:tc>
      </w:tr>
      <w:tr w:rsidR="00615024" w:rsidRPr="00DC4ABC" w14:paraId="2F47AE59" w14:textId="77777777" w:rsidTr="00EA60B6">
        <w:tc>
          <w:tcPr>
            <w:tcW w:w="765" w:type="dxa"/>
          </w:tcPr>
          <w:p w14:paraId="301E18DC"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4.2</w:t>
            </w:r>
          </w:p>
        </w:tc>
        <w:tc>
          <w:tcPr>
            <w:tcW w:w="7877" w:type="dxa"/>
            <w:gridSpan w:val="2"/>
          </w:tcPr>
          <w:p w14:paraId="0DAC8A7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Technical accuracy</w:t>
            </w:r>
          </w:p>
        </w:tc>
      </w:tr>
      <w:tr w:rsidR="00615024" w:rsidRPr="00DC4ABC" w14:paraId="5325CE4B" w14:textId="77777777" w:rsidTr="00EA60B6">
        <w:tc>
          <w:tcPr>
            <w:tcW w:w="765" w:type="dxa"/>
          </w:tcPr>
          <w:p w14:paraId="6BF866F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4.3</w:t>
            </w:r>
          </w:p>
        </w:tc>
        <w:tc>
          <w:tcPr>
            <w:tcW w:w="7877" w:type="dxa"/>
            <w:gridSpan w:val="2"/>
          </w:tcPr>
          <w:p w14:paraId="3394163C"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Clarity of explanation</w:t>
            </w:r>
          </w:p>
        </w:tc>
      </w:tr>
      <w:tr w:rsidR="00615024" w:rsidRPr="00DC4ABC" w14:paraId="7AF40BFC" w14:textId="77777777" w:rsidTr="00EA60B6">
        <w:tc>
          <w:tcPr>
            <w:tcW w:w="765" w:type="dxa"/>
          </w:tcPr>
          <w:p w14:paraId="6C67EC8F"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lastRenderedPageBreak/>
              <w:t>4.4</w:t>
            </w:r>
          </w:p>
        </w:tc>
        <w:tc>
          <w:tcPr>
            <w:tcW w:w="7877" w:type="dxa"/>
            <w:gridSpan w:val="2"/>
          </w:tcPr>
          <w:p w14:paraId="69EB179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Clarity of speech</w:t>
            </w:r>
          </w:p>
        </w:tc>
      </w:tr>
      <w:tr w:rsidR="00615024" w:rsidRPr="00DC4ABC" w14:paraId="4F28D60C" w14:textId="77777777" w:rsidTr="00EA60B6">
        <w:tc>
          <w:tcPr>
            <w:tcW w:w="765" w:type="dxa"/>
          </w:tcPr>
          <w:p w14:paraId="7F7CBB7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4.5</w:t>
            </w:r>
          </w:p>
        </w:tc>
        <w:tc>
          <w:tcPr>
            <w:tcW w:w="7877" w:type="dxa"/>
            <w:gridSpan w:val="2"/>
          </w:tcPr>
          <w:p w14:paraId="6F313E1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Instructional technique</w:t>
            </w:r>
          </w:p>
        </w:tc>
      </w:tr>
      <w:tr w:rsidR="00615024" w:rsidRPr="00DC4ABC" w14:paraId="31764FD0" w14:textId="77777777" w:rsidTr="00EA60B6">
        <w:tc>
          <w:tcPr>
            <w:tcW w:w="765" w:type="dxa"/>
          </w:tcPr>
          <w:p w14:paraId="6CA85968"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4.6</w:t>
            </w:r>
          </w:p>
        </w:tc>
        <w:tc>
          <w:tcPr>
            <w:tcW w:w="7877" w:type="dxa"/>
            <w:gridSpan w:val="2"/>
          </w:tcPr>
          <w:p w14:paraId="117ADCD3"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Use of models and aids</w:t>
            </w:r>
          </w:p>
        </w:tc>
      </w:tr>
      <w:tr w:rsidR="00615024" w:rsidRPr="00DC4ABC" w14:paraId="79932A18" w14:textId="77777777" w:rsidTr="00EA60B6">
        <w:tc>
          <w:tcPr>
            <w:tcW w:w="765" w:type="dxa"/>
          </w:tcPr>
          <w:p w14:paraId="22E0AB2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4.7</w:t>
            </w:r>
          </w:p>
        </w:tc>
        <w:tc>
          <w:tcPr>
            <w:tcW w:w="7877" w:type="dxa"/>
            <w:gridSpan w:val="2"/>
          </w:tcPr>
          <w:p w14:paraId="20124FFC"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Student participation</w:t>
            </w:r>
          </w:p>
        </w:tc>
      </w:tr>
    </w:tbl>
    <w:p w14:paraId="3304833D" w14:textId="77777777" w:rsidR="00EA60B6" w:rsidRDefault="00EA60B6" w:rsidP="00EA60B6">
      <w:pPr>
        <w:spacing w:after="0" w:line="240" w:lineRule="auto"/>
        <w:jc w:val="both"/>
        <w:rPr>
          <w:rFonts w:ascii="Times New Roman" w:hAnsi="Times New Roman" w:cs="Times New Roman"/>
          <w:sz w:val="24"/>
          <w:szCs w:val="24"/>
        </w:rPr>
      </w:pPr>
    </w:p>
    <w:p w14:paraId="032F02C1" w14:textId="6D355B82"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(b)</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Section 1, the oral theoretical knowledge examination part of the assessment ofcompetence, is divided into two parts:</w:t>
      </w:r>
    </w:p>
    <w:p w14:paraId="5604051E" w14:textId="7777777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(1)</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The applicant is required to give a lecture under test conditions to other ‘student(s)’, one of whom will be the FE(S). The test lecture is to be selected from items of Section 1. The amount of time for preparation of the test lecture is agreed upon beforehand with the FE(S). Appropriate literature may be used by the applicant. The test lecture should not exceed 45 minutes. </w:t>
      </w:r>
    </w:p>
    <w:p w14:paraId="41ACC2F2" w14:textId="7777777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(2)</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The applicant is tested orally by an FE(S) for knowledge of items of Section 1 and the core instructor competencies (teaching and learning content given in the FI(S) training course). </w:t>
      </w:r>
    </w:p>
    <w:p w14:paraId="61708DD3" w14:textId="7777777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(c)</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Sections 2, 3 and 4 comprise exercises to demonstrate the ability to be an FI(S) (for example, instructor demonstration exercises) chosen by the FE(S) from the flight syllabus of the FI(S) training course. The applicant is required to demonstrate FI(S) abilities, including briefing, flight instruction and de-briefing.</w:t>
      </w:r>
    </w:p>
    <w:p w14:paraId="6371BF35" w14:textId="77777777" w:rsidR="00EA60B6" w:rsidRDefault="00EA60B6" w:rsidP="00EA60B6">
      <w:pPr>
        <w:spacing w:after="0" w:line="240" w:lineRule="auto"/>
        <w:jc w:val="both"/>
        <w:rPr>
          <w:rFonts w:ascii="Times New Roman" w:hAnsi="Times New Roman" w:cs="Times New Roman"/>
          <w:sz w:val="24"/>
          <w:szCs w:val="24"/>
        </w:rPr>
      </w:pPr>
    </w:p>
    <w:p w14:paraId="77DEF99B" w14:textId="036E028C" w:rsidR="00EA60B6" w:rsidRDefault="00076A7C" w:rsidP="00EA60B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EA60B6">
        <w:rPr>
          <w:rFonts w:ascii="Times New Roman" w:hAnsi="Times New Roman" w:cs="Times New Roman"/>
          <w:b/>
          <w:bCs/>
          <w:sz w:val="24"/>
          <w:szCs w:val="24"/>
        </w:rPr>
        <w:t xml:space="preserve">.7. </w:t>
      </w:r>
      <w:r w:rsidR="00615024" w:rsidRPr="00DC4ABC">
        <w:rPr>
          <w:rFonts w:ascii="Times New Roman" w:hAnsi="Times New Roman" w:cs="Times New Roman"/>
          <w:b/>
          <w:bCs/>
          <w:sz w:val="24"/>
          <w:szCs w:val="24"/>
        </w:rPr>
        <w:t>AMC3 SFCL.345  FI(S) – Assessment of competence</w:t>
      </w:r>
    </w:p>
    <w:p w14:paraId="55C0D624" w14:textId="4AC09145" w:rsidR="00615024"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APPLICATION AND REPORT FORM FOR THE FI(S) ASSESSMENT OF COMPETENCE</w:t>
      </w:r>
    </w:p>
    <w:p w14:paraId="5891D00B" w14:textId="77777777" w:rsidR="004C3379" w:rsidRPr="00EA60B6" w:rsidRDefault="004C3379" w:rsidP="00EA60B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2"/>
        <w:gridCol w:w="1879"/>
        <w:gridCol w:w="366"/>
        <w:gridCol w:w="404"/>
        <w:gridCol w:w="1537"/>
        <w:gridCol w:w="1328"/>
        <w:gridCol w:w="203"/>
        <w:gridCol w:w="765"/>
        <w:gridCol w:w="2300"/>
      </w:tblGrid>
      <w:tr w:rsidR="00615024" w:rsidRPr="00DC4ABC" w14:paraId="5DB7526E" w14:textId="77777777" w:rsidTr="00EA60B6">
        <w:tc>
          <w:tcPr>
            <w:tcW w:w="9204" w:type="dxa"/>
            <w:gridSpan w:val="9"/>
            <w:vAlign w:val="center"/>
          </w:tcPr>
          <w:p w14:paraId="020039D5"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APPLICATION AND REPORT FORM FOR THE FI(S) ASSESSMENT OF COMPETENCE</w:t>
            </w:r>
          </w:p>
        </w:tc>
      </w:tr>
      <w:tr w:rsidR="00615024" w:rsidRPr="00DC4ABC" w14:paraId="0A8E7B53" w14:textId="77777777" w:rsidTr="00EA60B6">
        <w:tc>
          <w:tcPr>
            <w:tcW w:w="9204" w:type="dxa"/>
            <w:gridSpan w:val="9"/>
            <w:vAlign w:val="center"/>
          </w:tcPr>
          <w:p w14:paraId="5CE22CB0"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 xml:space="preserve">I hereby apply for the issue of a flight instructor certificate for sailplanes (FI(S)) in accordance with Annex III </w:t>
            </w:r>
          </w:p>
          <w:p w14:paraId="6BD94DE7" w14:textId="163A4292"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 xml:space="preserve">(Part-SFCL) to </w:t>
            </w:r>
            <w:r w:rsidR="000E1813">
              <w:rPr>
                <w:rFonts w:ascii="Times New Roman" w:hAnsi="Times New Roman" w:cs="Times New Roman"/>
                <w:b/>
                <w:bCs/>
                <w:sz w:val="24"/>
                <w:szCs w:val="24"/>
              </w:rPr>
              <w:t>GD nr. 85/2023</w:t>
            </w:r>
            <w:r w:rsidRPr="00DC4ABC">
              <w:rPr>
                <w:rFonts w:ascii="Times New Roman" w:hAnsi="Times New Roman" w:cs="Times New Roman"/>
                <w:b/>
                <w:bCs/>
                <w:sz w:val="24"/>
                <w:szCs w:val="24"/>
              </w:rPr>
              <w:t>.</w:t>
            </w:r>
          </w:p>
        </w:tc>
      </w:tr>
      <w:tr w:rsidR="00615024" w:rsidRPr="00DC4ABC" w14:paraId="2BFB2BFB" w14:textId="77777777" w:rsidTr="00EA60B6">
        <w:tc>
          <w:tcPr>
            <w:tcW w:w="422" w:type="dxa"/>
            <w:shd w:val="clear" w:color="auto" w:fill="D9D9D9" w:themeFill="background1" w:themeFillShade="D9"/>
          </w:tcPr>
          <w:p w14:paraId="171DE1EB" w14:textId="77777777" w:rsidR="00615024" w:rsidRPr="00DC4ABC" w:rsidRDefault="00615024" w:rsidP="00DC4ABC">
            <w:pPr>
              <w:spacing w:before="60" w:after="60"/>
              <w:jc w:val="both"/>
              <w:rPr>
                <w:rFonts w:ascii="Times New Roman" w:hAnsi="Times New Roman" w:cs="Times New Roman"/>
                <w:b/>
                <w:bCs/>
                <w:color w:val="000000" w:themeColor="text1"/>
                <w:sz w:val="24"/>
                <w:szCs w:val="24"/>
              </w:rPr>
            </w:pPr>
            <w:r w:rsidRPr="00DC4ABC">
              <w:rPr>
                <w:rFonts w:ascii="Times New Roman" w:hAnsi="Times New Roman" w:cs="Times New Roman"/>
                <w:b/>
                <w:bCs/>
                <w:color w:val="000000" w:themeColor="text1"/>
                <w:sz w:val="24"/>
                <w:szCs w:val="24"/>
              </w:rPr>
              <w:t>1</w:t>
            </w:r>
          </w:p>
        </w:tc>
        <w:tc>
          <w:tcPr>
            <w:tcW w:w="8782" w:type="dxa"/>
            <w:gridSpan w:val="8"/>
            <w:shd w:val="clear" w:color="auto" w:fill="D9D9D9" w:themeFill="background1" w:themeFillShade="D9"/>
          </w:tcPr>
          <w:p w14:paraId="7070A1C6" w14:textId="77777777" w:rsidR="00615024" w:rsidRPr="00DC4ABC" w:rsidRDefault="00615024" w:rsidP="00DC4ABC">
            <w:pPr>
              <w:spacing w:before="60" w:after="60"/>
              <w:jc w:val="both"/>
              <w:rPr>
                <w:rFonts w:ascii="Times New Roman" w:hAnsi="Times New Roman" w:cs="Times New Roman"/>
                <w:b/>
                <w:bCs/>
                <w:color w:val="000000" w:themeColor="text1"/>
                <w:sz w:val="24"/>
                <w:szCs w:val="24"/>
              </w:rPr>
            </w:pPr>
            <w:r w:rsidRPr="00DC4ABC">
              <w:rPr>
                <w:rFonts w:ascii="Times New Roman" w:hAnsi="Times New Roman" w:cs="Times New Roman"/>
                <w:b/>
                <w:bCs/>
                <w:color w:val="000000" w:themeColor="text1"/>
                <w:sz w:val="24"/>
                <w:szCs w:val="24"/>
              </w:rPr>
              <w:t>Applicant’s personal particulars</w:t>
            </w:r>
          </w:p>
        </w:tc>
      </w:tr>
      <w:tr w:rsidR="00615024" w:rsidRPr="00DC4ABC" w14:paraId="7A59D9AD" w14:textId="77777777" w:rsidTr="00EA60B6">
        <w:tc>
          <w:tcPr>
            <w:tcW w:w="4608" w:type="dxa"/>
            <w:gridSpan w:val="5"/>
          </w:tcPr>
          <w:p w14:paraId="5DD30A2F"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Applicant’s last name(s):</w:t>
            </w:r>
          </w:p>
          <w:p w14:paraId="043A8A4A" w14:textId="77777777" w:rsidR="00615024" w:rsidRPr="00DC4ABC" w:rsidRDefault="00615024" w:rsidP="00DC4ABC">
            <w:pPr>
              <w:spacing w:before="60" w:after="60"/>
              <w:jc w:val="both"/>
              <w:rPr>
                <w:rFonts w:ascii="Times New Roman" w:hAnsi="Times New Roman" w:cs="Times New Roman"/>
                <w:sz w:val="24"/>
                <w:szCs w:val="24"/>
              </w:rPr>
            </w:pPr>
          </w:p>
        </w:tc>
        <w:tc>
          <w:tcPr>
            <w:tcW w:w="4596" w:type="dxa"/>
            <w:gridSpan w:val="4"/>
          </w:tcPr>
          <w:p w14:paraId="54D7EADC"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First name(s):</w:t>
            </w:r>
          </w:p>
        </w:tc>
      </w:tr>
      <w:tr w:rsidR="00615024" w:rsidRPr="00DC4ABC" w14:paraId="2A64593C" w14:textId="77777777" w:rsidTr="00EA60B6">
        <w:tc>
          <w:tcPr>
            <w:tcW w:w="2667" w:type="dxa"/>
            <w:gridSpan w:val="3"/>
          </w:tcPr>
          <w:p w14:paraId="6400C74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Date of birth: </w:t>
            </w:r>
          </w:p>
          <w:p w14:paraId="0CEA756C" w14:textId="77777777" w:rsidR="00615024" w:rsidRPr="00DC4ABC" w:rsidRDefault="00615024" w:rsidP="00DC4ABC">
            <w:pPr>
              <w:spacing w:before="60" w:after="60"/>
              <w:jc w:val="both"/>
              <w:rPr>
                <w:rFonts w:ascii="Times New Roman" w:hAnsi="Times New Roman" w:cs="Times New Roman"/>
                <w:sz w:val="24"/>
                <w:szCs w:val="24"/>
              </w:rPr>
            </w:pPr>
          </w:p>
        </w:tc>
        <w:tc>
          <w:tcPr>
            <w:tcW w:w="3472" w:type="dxa"/>
            <w:gridSpan w:val="4"/>
          </w:tcPr>
          <w:p w14:paraId="19A7564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Telephone</w:t>
            </w:r>
          </w:p>
          <w:p w14:paraId="43A685F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w:t>
            </w:r>
          </w:p>
        </w:tc>
        <w:tc>
          <w:tcPr>
            <w:tcW w:w="3065" w:type="dxa"/>
            <w:gridSpan w:val="2"/>
          </w:tcPr>
          <w:p w14:paraId="666D2A57"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Email:</w:t>
            </w:r>
          </w:p>
          <w:p w14:paraId="04FE49DD"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77C35C25" w14:textId="77777777" w:rsidTr="00EA60B6">
        <w:tc>
          <w:tcPr>
            <w:tcW w:w="4608" w:type="dxa"/>
            <w:gridSpan w:val="5"/>
          </w:tcPr>
          <w:p w14:paraId="66C0243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Address:</w:t>
            </w:r>
          </w:p>
          <w:p w14:paraId="743B495E" w14:textId="77777777" w:rsidR="00615024" w:rsidRPr="00DC4ABC" w:rsidRDefault="00615024" w:rsidP="00DC4ABC">
            <w:pPr>
              <w:spacing w:before="60" w:after="60"/>
              <w:jc w:val="both"/>
              <w:rPr>
                <w:rFonts w:ascii="Times New Roman" w:hAnsi="Times New Roman" w:cs="Times New Roman"/>
                <w:sz w:val="24"/>
                <w:szCs w:val="24"/>
              </w:rPr>
            </w:pPr>
          </w:p>
        </w:tc>
        <w:tc>
          <w:tcPr>
            <w:tcW w:w="4596" w:type="dxa"/>
            <w:gridSpan w:val="4"/>
          </w:tcPr>
          <w:p w14:paraId="217A9C1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Country:</w:t>
            </w:r>
          </w:p>
        </w:tc>
      </w:tr>
      <w:tr w:rsidR="00615024" w:rsidRPr="00DC4ABC" w14:paraId="31BF53C2" w14:textId="77777777" w:rsidTr="00EA60B6">
        <w:tc>
          <w:tcPr>
            <w:tcW w:w="4608" w:type="dxa"/>
            <w:gridSpan w:val="5"/>
          </w:tcPr>
          <w:p w14:paraId="1CB2FB5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Date:</w:t>
            </w:r>
          </w:p>
          <w:p w14:paraId="19602047" w14:textId="77777777" w:rsidR="00615024" w:rsidRPr="00DC4ABC" w:rsidRDefault="00615024" w:rsidP="00DC4ABC">
            <w:pPr>
              <w:spacing w:before="60" w:after="60"/>
              <w:jc w:val="both"/>
              <w:rPr>
                <w:rFonts w:ascii="Times New Roman" w:hAnsi="Times New Roman" w:cs="Times New Roman"/>
                <w:sz w:val="24"/>
                <w:szCs w:val="24"/>
              </w:rPr>
            </w:pPr>
          </w:p>
        </w:tc>
        <w:tc>
          <w:tcPr>
            <w:tcW w:w="4596" w:type="dxa"/>
            <w:gridSpan w:val="4"/>
          </w:tcPr>
          <w:p w14:paraId="17C31312"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Signature of the applicant:</w:t>
            </w:r>
          </w:p>
        </w:tc>
      </w:tr>
      <w:tr w:rsidR="00615024" w:rsidRPr="00DC4ABC" w14:paraId="16350EEE" w14:textId="77777777" w:rsidTr="00EA60B6">
        <w:tc>
          <w:tcPr>
            <w:tcW w:w="422" w:type="dxa"/>
            <w:shd w:val="clear" w:color="auto" w:fill="D9D9D9" w:themeFill="background1" w:themeFillShade="D9"/>
          </w:tcPr>
          <w:p w14:paraId="13FD187D"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2</w:t>
            </w:r>
          </w:p>
        </w:tc>
        <w:tc>
          <w:tcPr>
            <w:tcW w:w="8782" w:type="dxa"/>
            <w:gridSpan w:val="8"/>
            <w:shd w:val="clear" w:color="auto" w:fill="D9D9D9" w:themeFill="background1" w:themeFillShade="D9"/>
          </w:tcPr>
          <w:p w14:paraId="6FA1332C"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Licence details</w:t>
            </w:r>
          </w:p>
        </w:tc>
      </w:tr>
      <w:tr w:rsidR="00615024" w:rsidRPr="00DC4ABC" w14:paraId="38B67708" w14:textId="77777777" w:rsidTr="00EA60B6">
        <w:tc>
          <w:tcPr>
            <w:tcW w:w="9204" w:type="dxa"/>
            <w:gridSpan w:val="9"/>
          </w:tcPr>
          <w:p w14:paraId="0C8A825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Licence number (SPL):  </w:t>
            </w:r>
          </w:p>
        </w:tc>
      </w:tr>
      <w:tr w:rsidR="00615024" w:rsidRPr="00DC4ABC" w14:paraId="74BFF083" w14:textId="77777777" w:rsidTr="00EA60B6">
        <w:tc>
          <w:tcPr>
            <w:tcW w:w="2667" w:type="dxa"/>
            <w:gridSpan w:val="3"/>
          </w:tcPr>
          <w:p w14:paraId="4B012F5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lastRenderedPageBreak/>
              <w:t>Additional privileges:</w:t>
            </w:r>
          </w:p>
          <w:p w14:paraId="07812639" w14:textId="77777777" w:rsidR="00615024" w:rsidRPr="00DC4ABC" w:rsidRDefault="00615024" w:rsidP="00DC4ABC">
            <w:pPr>
              <w:spacing w:before="60" w:after="60"/>
              <w:jc w:val="both"/>
              <w:rPr>
                <w:rFonts w:ascii="Times New Roman" w:hAnsi="Times New Roman" w:cs="Times New Roman"/>
                <w:i/>
                <w:iCs/>
                <w:sz w:val="24"/>
                <w:szCs w:val="24"/>
              </w:rPr>
            </w:pPr>
            <w:r w:rsidRPr="00DC4ABC">
              <w:rPr>
                <w:rFonts w:ascii="Times New Roman" w:hAnsi="Times New Roman" w:cs="Times New Roman"/>
                <w:i/>
                <w:iCs/>
                <w:sz w:val="24"/>
                <w:szCs w:val="24"/>
              </w:rPr>
              <w:t>(tick as applicable)</w:t>
            </w:r>
          </w:p>
        </w:tc>
        <w:tc>
          <w:tcPr>
            <w:tcW w:w="3269" w:type="dxa"/>
            <w:gridSpan w:val="3"/>
            <w:tcBorders>
              <w:right w:val="nil"/>
            </w:tcBorders>
          </w:tcPr>
          <w:p w14:paraId="00A40C7D"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TMG extension </w:t>
            </w:r>
          </w:p>
          <w:p w14:paraId="307FB83B"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TMG night rating </w:t>
            </w:r>
          </w:p>
          <w:p w14:paraId="2ECB7857"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Advanced aerobatic privileges</w:t>
            </w:r>
          </w:p>
        </w:tc>
        <w:tc>
          <w:tcPr>
            <w:tcW w:w="3268" w:type="dxa"/>
            <w:gridSpan w:val="3"/>
            <w:tcBorders>
              <w:left w:val="nil"/>
            </w:tcBorders>
          </w:tcPr>
          <w:p w14:paraId="4ED47CD5"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Sailplane cloud flying privileges </w:t>
            </w:r>
          </w:p>
          <w:p w14:paraId="48C5C3B1"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Sailplane towing rating </w:t>
            </w:r>
          </w:p>
          <w:p w14:paraId="65F14A65"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Banner towing rating</w:t>
            </w:r>
          </w:p>
        </w:tc>
      </w:tr>
      <w:tr w:rsidR="00615024" w:rsidRPr="00DC4ABC" w14:paraId="135C382C" w14:textId="77777777" w:rsidTr="00EA60B6">
        <w:tc>
          <w:tcPr>
            <w:tcW w:w="2667" w:type="dxa"/>
            <w:gridSpan w:val="3"/>
          </w:tcPr>
          <w:p w14:paraId="027ABA0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Launching methods:  </w:t>
            </w:r>
          </w:p>
          <w:p w14:paraId="393FF391" w14:textId="77777777" w:rsidR="00615024" w:rsidRPr="00DC4ABC" w:rsidRDefault="00615024" w:rsidP="00DC4ABC">
            <w:pPr>
              <w:spacing w:before="60" w:after="60"/>
              <w:jc w:val="both"/>
              <w:rPr>
                <w:rFonts w:ascii="Times New Roman" w:hAnsi="Times New Roman" w:cs="Times New Roman"/>
                <w:i/>
                <w:iCs/>
                <w:sz w:val="24"/>
                <w:szCs w:val="24"/>
              </w:rPr>
            </w:pPr>
            <w:r w:rsidRPr="00DC4ABC">
              <w:rPr>
                <w:rFonts w:ascii="Times New Roman" w:hAnsi="Times New Roman" w:cs="Times New Roman"/>
                <w:i/>
                <w:iCs/>
                <w:sz w:val="24"/>
                <w:szCs w:val="24"/>
              </w:rPr>
              <w:t>(tick as applicable)</w:t>
            </w:r>
          </w:p>
        </w:tc>
        <w:tc>
          <w:tcPr>
            <w:tcW w:w="3269" w:type="dxa"/>
            <w:gridSpan w:val="3"/>
            <w:tcBorders>
              <w:right w:val="nil"/>
            </w:tcBorders>
          </w:tcPr>
          <w:p w14:paraId="656FC4A9"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Aero tow launch </w:t>
            </w:r>
          </w:p>
          <w:p w14:paraId="0BD88713"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Winch launch</w:t>
            </w:r>
          </w:p>
        </w:tc>
        <w:tc>
          <w:tcPr>
            <w:tcW w:w="3268" w:type="dxa"/>
            <w:gridSpan w:val="3"/>
            <w:tcBorders>
              <w:left w:val="nil"/>
            </w:tcBorders>
          </w:tcPr>
          <w:p w14:paraId="0CC2AB2A"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Bungee launch </w:t>
            </w:r>
          </w:p>
          <w:p w14:paraId="232D13C5"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Self-launch</w:t>
            </w:r>
          </w:p>
        </w:tc>
      </w:tr>
      <w:tr w:rsidR="00615024" w:rsidRPr="00DC4ABC" w14:paraId="4310551B" w14:textId="77777777" w:rsidTr="00EA60B6">
        <w:tc>
          <w:tcPr>
            <w:tcW w:w="422" w:type="dxa"/>
            <w:shd w:val="clear" w:color="auto" w:fill="D9D9D9" w:themeFill="background1" w:themeFillShade="D9"/>
          </w:tcPr>
          <w:p w14:paraId="53E3AE06"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3</w:t>
            </w:r>
          </w:p>
        </w:tc>
        <w:tc>
          <w:tcPr>
            <w:tcW w:w="8782" w:type="dxa"/>
            <w:gridSpan w:val="8"/>
            <w:shd w:val="clear" w:color="auto" w:fill="D9D9D9" w:themeFill="background1" w:themeFillShade="D9"/>
          </w:tcPr>
          <w:p w14:paraId="6098054D"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Pre-course flying experience</w:t>
            </w:r>
          </w:p>
        </w:tc>
      </w:tr>
      <w:tr w:rsidR="00615024" w:rsidRPr="00DC4ABC" w14:paraId="1099B48D" w14:textId="77777777" w:rsidTr="00EA60B6">
        <w:trPr>
          <w:trHeight w:val="396"/>
        </w:trPr>
        <w:tc>
          <w:tcPr>
            <w:tcW w:w="3071" w:type="dxa"/>
            <w:gridSpan w:val="4"/>
          </w:tcPr>
          <w:p w14:paraId="649DC97E" w14:textId="77777777" w:rsidR="00615024" w:rsidRPr="00DC4ABC" w:rsidRDefault="00615024" w:rsidP="00DC4ABC">
            <w:pPr>
              <w:spacing w:before="60" w:after="60"/>
              <w:jc w:val="both"/>
              <w:rPr>
                <w:rFonts w:ascii="Times New Roman" w:hAnsi="Times New Roman" w:cs="Times New Roman"/>
                <w:sz w:val="24"/>
                <w:szCs w:val="24"/>
              </w:rPr>
            </w:pPr>
          </w:p>
        </w:tc>
        <w:tc>
          <w:tcPr>
            <w:tcW w:w="3068" w:type="dxa"/>
            <w:gridSpan w:val="3"/>
            <w:vAlign w:val="center"/>
          </w:tcPr>
          <w:p w14:paraId="1447DB1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Sailplanes</w:t>
            </w:r>
          </w:p>
        </w:tc>
        <w:tc>
          <w:tcPr>
            <w:tcW w:w="3065" w:type="dxa"/>
            <w:gridSpan w:val="2"/>
            <w:vAlign w:val="center"/>
          </w:tcPr>
          <w:p w14:paraId="23ABCB0F"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TMG</w:t>
            </w:r>
          </w:p>
        </w:tc>
      </w:tr>
      <w:tr w:rsidR="00615024" w:rsidRPr="00DC4ABC" w14:paraId="58825E1A" w14:textId="77777777" w:rsidTr="00EA60B6">
        <w:trPr>
          <w:trHeight w:val="396"/>
        </w:trPr>
        <w:tc>
          <w:tcPr>
            <w:tcW w:w="3071" w:type="dxa"/>
            <w:gridSpan w:val="4"/>
          </w:tcPr>
          <w:p w14:paraId="73B03E3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PIC hours:</w:t>
            </w:r>
          </w:p>
        </w:tc>
        <w:tc>
          <w:tcPr>
            <w:tcW w:w="3068" w:type="dxa"/>
            <w:gridSpan w:val="3"/>
          </w:tcPr>
          <w:p w14:paraId="4B50B321" w14:textId="77777777" w:rsidR="00615024" w:rsidRPr="00DC4ABC" w:rsidRDefault="00615024" w:rsidP="00DC4ABC">
            <w:pPr>
              <w:spacing w:before="60" w:after="60"/>
              <w:jc w:val="both"/>
              <w:rPr>
                <w:rFonts w:ascii="Times New Roman" w:hAnsi="Times New Roman" w:cs="Times New Roman"/>
                <w:sz w:val="24"/>
                <w:szCs w:val="24"/>
              </w:rPr>
            </w:pPr>
          </w:p>
        </w:tc>
        <w:tc>
          <w:tcPr>
            <w:tcW w:w="3065" w:type="dxa"/>
            <w:gridSpan w:val="2"/>
          </w:tcPr>
          <w:p w14:paraId="71F4D453"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7684ADCD" w14:textId="77777777" w:rsidTr="00EA60B6">
        <w:trPr>
          <w:trHeight w:val="396"/>
        </w:trPr>
        <w:tc>
          <w:tcPr>
            <w:tcW w:w="3071" w:type="dxa"/>
            <w:gridSpan w:val="4"/>
          </w:tcPr>
          <w:p w14:paraId="1C60DF4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Total hours:</w:t>
            </w:r>
          </w:p>
        </w:tc>
        <w:tc>
          <w:tcPr>
            <w:tcW w:w="3068" w:type="dxa"/>
            <w:gridSpan w:val="3"/>
          </w:tcPr>
          <w:p w14:paraId="4B62FD89" w14:textId="77777777" w:rsidR="00615024" w:rsidRPr="00DC4ABC" w:rsidRDefault="00615024" w:rsidP="00DC4ABC">
            <w:pPr>
              <w:spacing w:before="60" w:after="60"/>
              <w:jc w:val="both"/>
              <w:rPr>
                <w:rFonts w:ascii="Times New Roman" w:hAnsi="Times New Roman" w:cs="Times New Roman"/>
                <w:sz w:val="24"/>
                <w:szCs w:val="24"/>
              </w:rPr>
            </w:pPr>
          </w:p>
        </w:tc>
        <w:tc>
          <w:tcPr>
            <w:tcW w:w="3065" w:type="dxa"/>
            <w:gridSpan w:val="2"/>
          </w:tcPr>
          <w:p w14:paraId="2FA560F0"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6384E36F" w14:textId="77777777" w:rsidTr="00EA60B6">
        <w:trPr>
          <w:trHeight w:val="396"/>
        </w:trPr>
        <w:tc>
          <w:tcPr>
            <w:tcW w:w="3071" w:type="dxa"/>
            <w:gridSpan w:val="4"/>
            <w:vMerge w:val="restart"/>
            <w:vAlign w:val="center"/>
          </w:tcPr>
          <w:p w14:paraId="5B0C90C6"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Number of launches / take-offs:</w:t>
            </w:r>
          </w:p>
        </w:tc>
        <w:tc>
          <w:tcPr>
            <w:tcW w:w="3068" w:type="dxa"/>
            <w:gridSpan w:val="3"/>
          </w:tcPr>
          <w:p w14:paraId="0C1AED26"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Aero tow launch:</w:t>
            </w:r>
          </w:p>
        </w:tc>
        <w:tc>
          <w:tcPr>
            <w:tcW w:w="3065" w:type="dxa"/>
            <w:gridSpan w:val="2"/>
            <w:vMerge w:val="restart"/>
          </w:tcPr>
          <w:p w14:paraId="00088FE5"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1AD750B9" w14:textId="77777777" w:rsidTr="00EA60B6">
        <w:trPr>
          <w:trHeight w:val="396"/>
        </w:trPr>
        <w:tc>
          <w:tcPr>
            <w:tcW w:w="3071" w:type="dxa"/>
            <w:gridSpan w:val="4"/>
            <w:vMerge/>
          </w:tcPr>
          <w:p w14:paraId="7C160FB5" w14:textId="77777777" w:rsidR="00615024" w:rsidRPr="00DC4ABC" w:rsidRDefault="00615024" w:rsidP="00DC4ABC">
            <w:pPr>
              <w:spacing w:before="60" w:after="60"/>
              <w:jc w:val="both"/>
              <w:rPr>
                <w:rFonts w:ascii="Times New Roman" w:hAnsi="Times New Roman" w:cs="Times New Roman"/>
                <w:sz w:val="24"/>
                <w:szCs w:val="24"/>
              </w:rPr>
            </w:pPr>
          </w:p>
        </w:tc>
        <w:tc>
          <w:tcPr>
            <w:tcW w:w="3068" w:type="dxa"/>
            <w:gridSpan w:val="3"/>
          </w:tcPr>
          <w:p w14:paraId="7565A04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Winch launch:</w:t>
            </w:r>
          </w:p>
        </w:tc>
        <w:tc>
          <w:tcPr>
            <w:tcW w:w="3065" w:type="dxa"/>
            <w:gridSpan w:val="2"/>
            <w:vMerge/>
          </w:tcPr>
          <w:p w14:paraId="56C33BBB"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1CDE9ABE" w14:textId="77777777" w:rsidTr="00EA60B6">
        <w:tc>
          <w:tcPr>
            <w:tcW w:w="422" w:type="dxa"/>
            <w:shd w:val="clear" w:color="auto" w:fill="D9D9D9" w:themeFill="background1" w:themeFillShade="D9"/>
          </w:tcPr>
          <w:p w14:paraId="5140903D"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4</w:t>
            </w:r>
          </w:p>
        </w:tc>
        <w:tc>
          <w:tcPr>
            <w:tcW w:w="8782" w:type="dxa"/>
            <w:gridSpan w:val="8"/>
            <w:shd w:val="clear" w:color="auto" w:fill="D9D9D9" w:themeFill="background1" w:themeFillShade="D9"/>
          </w:tcPr>
          <w:p w14:paraId="34EA557E" w14:textId="77777777" w:rsidR="00615024" w:rsidRPr="00DC4ABC" w:rsidRDefault="00615024" w:rsidP="00DC4ABC">
            <w:pPr>
              <w:spacing w:before="60" w:after="60"/>
              <w:jc w:val="both"/>
              <w:rPr>
                <w:rFonts w:ascii="Times New Roman" w:hAnsi="Times New Roman" w:cs="Times New Roman"/>
                <w:b/>
                <w:bCs/>
                <w:sz w:val="24"/>
                <w:szCs w:val="24"/>
              </w:rPr>
            </w:pPr>
            <w:r w:rsidRPr="00DC4ABC">
              <w:rPr>
                <w:rFonts w:ascii="Times New Roman" w:hAnsi="Times New Roman" w:cs="Times New Roman"/>
                <w:b/>
                <w:bCs/>
                <w:sz w:val="24"/>
                <w:szCs w:val="24"/>
              </w:rPr>
              <w:t>Pre-entry assessment</w:t>
            </w:r>
          </w:p>
        </w:tc>
      </w:tr>
      <w:tr w:rsidR="00615024" w:rsidRPr="00DC4ABC" w14:paraId="7F8015E0" w14:textId="77777777" w:rsidTr="00EA60B6">
        <w:tc>
          <w:tcPr>
            <w:tcW w:w="9204" w:type="dxa"/>
            <w:gridSpan w:val="9"/>
          </w:tcPr>
          <w:p w14:paraId="22E327F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I recommend .......................................................................... for the FI(S) course.</w:t>
            </w:r>
          </w:p>
        </w:tc>
      </w:tr>
      <w:tr w:rsidR="00615024" w:rsidRPr="00DC4ABC" w14:paraId="503295A3" w14:textId="77777777" w:rsidTr="00EA60B6">
        <w:tc>
          <w:tcPr>
            <w:tcW w:w="4608" w:type="dxa"/>
            <w:gridSpan w:val="5"/>
          </w:tcPr>
          <w:p w14:paraId="6FD41D98"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Name of ATO/DTO: </w:t>
            </w:r>
          </w:p>
        </w:tc>
        <w:tc>
          <w:tcPr>
            <w:tcW w:w="4596" w:type="dxa"/>
            <w:gridSpan w:val="4"/>
          </w:tcPr>
          <w:p w14:paraId="37804DB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Date of pre-entry assessment:</w:t>
            </w:r>
          </w:p>
        </w:tc>
      </w:tr>
      <w:tr w:rsidR="00615024" w:rsidRPr="00DC4ABC" w14:paraId="089F71CB" w14:textId="77777777" w:rsidTr="00EA60B6">
        <w:tc>
          <w:tcPr>
            <w:tcW w:w="4608" w:type="dxa"/>
            <w:gridSpan w:val="5"/>
          </w:tcPr>
          <w:p w14:paraId="3FA3697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Name (capital letters) of HT of the ATO/DTO:</w:t>
            </w:r>
          </w:p>
        </w:tc>
        <w:tc>
          <w:tcPr>
            <w:tcW w:w="4596" w:type="dxa"/>
            <w:gridSpan w:val="4"/>
          </w:tcPr>
          <w:p w14:paraId="7B12504C"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0123D48D" w14:textId="77777777" w:rsidTr="00EA60B6">
        <w:tc>
          <w:tcPr>
            <w:tcW w:w="9204" w:type="dxa"/>
            <w:gridSpan w:val="9"/>
          </w:tcPr>
          <w:p w14:paraId="67DD27B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Name (capital letters), licence number and signature of the FI(S) conducting the flight assessment (if </w:t>
            </w:r>
          </w:p>
          <w:p w14:paraId="2A49E02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applicable):  </w:t>
            </w:r>
          </w:p>
          <w:p w14:paraId="6F28892F"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111AAC03" w14:textId="77777777" w:rsidTr="00EA60B6">
        <w:tc>
          <w:tcPr>
            <w:tcW w:w="422" w:type="dxa"/>
            <w:shd w:val="clear" w:color="auto" w:fill="D9D9D9" w:themeFill="background1" w:themeFillShade="D9"/>
          </w:tcPr>
          <w:p w14:paraId="569DDE18"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5</w:t>
            </w:r>
          </w:p>
        </w:tc>
        <w:tc>
          <w:tcPr>
            <w:tcW w:w="8782" w:type="dxa"/>
            <w:gridSpan w:val="8"/>
            <w:shd w:val="clear" w:color="auto" w:fill="D9D9D9" w:themeFill="background1" w:themeFillShade="D9"/>
          </w:tcPr>
          <w:p w14:paraId="015E136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Declaration by the ATO/DTO</w:t>
            </w:r>
          </w:p>
        </w:tc>
      </w:tr>
      <w:tr w:rsidR="00615024" w:rsidRPr="00DC4ABC" w14:paraId="5694252D" w14:textId="77777777" w:rsidTr="00EA60B6">
        <w:tc>
          <w:tcPr>
            <w:tcW w:w="9204" w:type="dxa"/>
            <w:gridSpan w:val="9"/>
          </w:tcPr>
          <w:p w14:paraId="4745A9E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I certify that ................................................................ has satisfactorily completed an approved course of training for the FI(S) certificate in accordance with the relevant syllabus.</w:t>
            </w:r>
          </w:p>
        </w:tc>
      </w:tr>
      <w:tr w:rsidR="00615024" w:rsidRPr="00DC4ABC" w14:paraId="13E7B26C" w14:textId="77777777" w:rsidTr="00EA60B6">
        <w:tc>
          <w:tcPr>
            <w:tcW w:w="4608" w:type="dxa"/>
            <w:gridSpan w:val="5"/>
          </w:tcPr>
          <w:p w14:paraId="0C63031F"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Flying hours during the course: </w:t>
            </w:r>
          </w:p>
        </w:tc>
        <w:tc>
          <w:tcPr>
            <w:tcW w:w="4596" w:type="dxa"/>
            <w:gridSpan w:val="4"/>
          </w:tcPr>
          <w:p w14:paraId="4D7B7296"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Take-offs during the course:</w:t>
            </w:r>
          </w:p>
        </w:tc>
      </w:tr>
      <w:tr w:rsidR="00615024" w:rsidRPr="00DC4ABC" w14:paraId="160F8B06" w14:textId="77777777" w:rsidTr="00EA60B6">
        <w:tc>
          <w:tcPr>
            <w:tcW w:w="9204" w:type="dxa"/>
            <w:gridSpan w:val="9"/>
          </w:tcPr>
          <w:p w14:paraId="3AB4891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Sailplanes, powered sailplanes or TMGs used:</w:t>
            </w:r>
          </w:p>
          <w:p w14:paraId="3AFCF9FF"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75F00792" w14:textId="77777777" w:rsidTr="00EA60B6">
        <w:tc>
          <w:tcPr>
            <w:tcW w:w="9204" w:type="dxa"/>
            <w:gridSpan w:val="9"/>
          </w:tcPr>
          <w:p w14:paraId="6D55216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Name(s) of HT:  </w:t>
            </w:r>
          </w:p>
        </w:tc>
      </w:tr>
      <w:tr w:rsidR="00615024" w:rsidRPr="00DC4ABC" w14:paraId="28757E8D" w14:textId="77777777" w:rsidTr="00EA60B6">
        <w:tc>
          <w:tcPr>
            <w:tcW w:w="9204" w:type="dxa"/>
            <w:gridSpan w:val="9"/>
          </w:tcPr>
          <w:p w14:paraId="145F561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Signature:  </w:t>
            </w:r>
          </w:p>
        </w:tc>
      </w:tr>
      <w:tr w:rsidR="00615024" w:rsidRPr="00DC4ABC" w14:paraId="05BE76B0" w14:textId="77777777" w:rsidTr="00EA60B6">
        <w:tc>
          <w:tcPr>
            <w:tcW w:w="9204" w:type="dxa"/>
            <w:gridSpan w:val="9"/>
          </w:tcPr>
          <w:p w14:paraId="3E84BFC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Name of ATO/DTO:</w:t>
            </w:r>
          </w:p>
        </w:tc>
      </w:tr>
      <w:tr w:rsidR="00615024" w:rsidRPr="00DC4ABC" w14:paraId="6DB82D77" w14:textId="77777777" w:rsidTr="00EA60B6">
        <w:tc>
          <w:tcPr>
            <w:tcW w:w="9204" w:type="dxa"/>
            <w:gridSpan w:val="9"/>
            <w:shd w:val="clear" w:color="auto" w:fill="7F7F7F" w:themeFill="text1" w:themeFillTint="80"/>
          </w:tcPr>
          <w:p w14:paraId="76DBEA4B" w14:textId="77777777" w:rsidR="00615024" w:rsidRPr="00DC4ABC" w:rsidRDefault="00615024" w:rsidP="00DC4ABC">
            <w:pPr>
              <w:spacing w:before="60" w:after="60"/>
              <w:jc w:val="both"/>
              <w:rPr>
                <w:rFonts w:ascii="Times New Roman" w:hAnsi="Times New Roman" w:cs="Times New Roman"/>
                <w:b/>
                <w:bCs/>
                <w:color w:val="FFFFFF" w:themeColor="background1"/>
                <w:sz w:val="24"/>
                <w:szCs w:val="24"/>
              </w:rPr>
            </w:pPr>
            <w:r w:rsidRPr="00DC4ABC">
              <w:rPr>
                <w:rFonts w:ascii="Times New Roman" w:hAnsi="Times New Roman" w:cs="Times New Roman"/>
                <w:b/>
                <w:bCs/>
                <w:color w:val="FFFFFF" w:themeColor="background1"/>
                <w:sz w:val="24"/>
                <w:szCs w:val="24"/>
              </w:rPr>
              <w:t>FROM HERE TO BE COMPLETED BY THE EXAMINER</w:t>
            </w:r>
          </w:p>
        </w:tc>
      </w:tr>
      <w:tr w:rsidR="00615024" w:rsidRPr="00DC4ABC" w14:paraId="72DF69F1" w14:textId="77777777" w:rsidTr="00EA60B6">
        <w:tc>
          <w:tcPr>
            <w:tcW w:w="422" w:type="dxa"/>
            <w:shd w:val="clear" w:color="auto" w:fill="D9D9D9" w:themeFill="background1" w:themeFillShade="D9"/>
          </w:tcPr>
          <w:p w14:paraId="4DB50F9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6</w:t>
            </w:r>
          </w:p>
        </w:tc>
        <w:tc>
          <w:tcPr>
            <w:tcW w:w="8782" w:type="dxa"/>
            <w:gridSpan w:val="8"/>
            <w:shd w:val="clear" w:color="auto" w:fill="D9D9D9" w:themeFill="background1" w:themeFillShade="D9"/>
          </w:tcPr>
          <w:p w14:paraId="3622DF5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Result of the assessment of competence</w:t>
            </w:r>
          </w:p>
        </w:tc>
      </w:tr>
      <w:tr w:rsidR="00615024" w:rsidRPr="00DC4ABC" w14:paraId="5625BDC3" w14:textId="77777777" w:rsidTr="00EA60B6">
        <w:tc>
          <w:tcPr>
            <w:tcW w:w="2301" w:type="dxa"/>
            <w:gridSpan w:val="2"/>
          </w:tcPr>
          <w:p w14:paraId="7FF0321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lastRenderedPageBreak/>
              <w:t>Oral theoretical knowledge examination:</w:t>
            </w:r>
          </w:p>
        </w:tc>
        <w:tc>
          <w:tcPr>
            <w:tcW w:w="2307" w:type="dxa"/>
            <w:gridSpan w:val="3"/>
          </w:tcPr>
          <w:p w14:paraId="3CBF9492"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 Passed </w:t>
            </w:r>
          </w:p>
          <w:p w14:paraId="1CB37FA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 Partially passed </w:t>
            </w:r>
          </w:p>
          <w:p w14:paraId="2D340E1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Failed</w:t>
            </w:r>
          </w:p>
        </w:tc>
        <w:tc>
          <w:tcPr>
            <w:tcW w:w="2296" w:type="dxa"/>
            <w:gridSpan w:val="3"/>
            <w:vAlign w:val="center"/>
          </w:tcPr>
          <w:p w14:paraId="410E6B71"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Practical part:</w:t>
            </w:r>
          </w:p>
        </w:tc>
        <w:tc>
          <w:tcPr>
            <w:tcW w:w="2300" w:type="dxa"/>
          </w:tcPr>
          <w:p w14:paraId="613CA00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 Passed </w:t>
            </w:r>
          </w:p>
          <w:p w14:paraId="6DD3D51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 Partially passed </w:t>
            </w:r>
          </w:p>
          <w:p w14:paraId="72A2445E"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Failed</w:t>
            </w:r>
          </w:p>
        </w:tc>
      </w:tr>
      <w:tr w:rsidR="00615024" w:rsidRPr="00DC4ABC" w14:paraId="4F60472F" w14:textId="77777777" w:rsidTr="00EA60B6">
        <w:tc>
          <w:tcPr>
            <w:tcW w:w="9204" w:type="dxa"/>
            <w:gridSpan w:val="9"/>
          </w:tcPr>
          <w:p w14:paraId="00EDC62C"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Reasons and details in case of fail or partial pass/other remarks as necessary:</w:t>
            </w:r>
          </w:p>
          <w:p w14:paraId="3CD841C7"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020E8D60" w14:textId="77777777" w:rsidTr="00EA60B6">
        <w:tc>
          <w:tcPr>
            <w:tcW w:w="2301" w:type="dxa"/>
            <w:gridSpan w:val="2"/>
            <w:vMerge w:val="restart"/>
          </w:tcPr>
          <w:p w14:paraId="3B97BDDA"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In case of fail: </w:t>
            </w:r>
          </w:p>
          <w:p w14:paraId="475B1DA0" w14:textId="77777777" w:rsidR="00615024" w:rsidRPr="00DC4ABC" w:rsidRDefault="00615024" w:rsidP="00DC4ABC">
            <w:pPr>
              <w:spacing w:before="60" w:after="60"/>
              <w:jc w:val="both"/>
              <w:rPr>
                <w:rFonts w:ascii="Times New Roman" w:hAnsi="Times New Roman" w:cs="Times New Roman"/>
                <w:i/>
                <w:iCs/>
                <w:sz w:val="24"/>
                <w:szCs w:val="24"/>
              </w:rPr>
            </w:pPr>
            <w:r w:rsidRPr="00DC4ABC">
              <w:rPr>
                <w:rFonts w:ascii="Times New Roman" w:hAnsi="Times New Roman" w:cs="Times New Roman"/>
                <w:i/>
                <w:iCs/>
                <w:sz w:val="24"/>
                <w:szCs w:val="24"/>
              </w:rPr>
              <w:t>(tick as applicable)</w:t>
            </w:r>
          </w:p>
        </w:tc>
        <w:tc>
          <w:tcPr>
            <w:tcW w:w="6903" w:type="dxa"/>
            <w:gridSpan w:val="7"/>
          </w:tcPr>
          <w:p w14:paraId="0D8C5D44"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 I recommend further ground training before retest. </w:t>
            </w:r>
          </w:p>
          <w:p w14:paraId="5CE2C0E2"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I recommend further flight training with an FI(S) before retest.</w:t>
            </w:r>
          </w:p>
        </w:tc>
      </w:tr>
      <w:tr w:rsidR="00615024" w:rsidRPr="00DC4ABC" w14:paraId="050E8C4D" w14:textId="77777777" w:rsidTr="00EA60B6">
        <w:tc>
          <w:tcPr>
            <w:tcW w:w="2301" w:type="dxa"/>
            <w:gridSpan w:val="2"/>
            <w:vMerge/>
          </w:tcPr>
          <w:p w14:paraId="0352453D" w14:textId="77777777" w:rsidR="00615024" w:rsidRPr="00DC4ABC" w:rsidRDefault="00615024" w:rsidP="00DC4ABC">
            <w:pPr>
              <w:spacing w:before="60" w:after="60"/>
              <w:jc w:val="both"/>
              <w:rPr>
                <w:rFonts w:ascii="Times New Roman" w:hAnsi="Times New Roman" w:cs="Times New Roman"/>
                <w:sz w:val="24"/>
                <w:szCs w:val="24"/>
              </w:rPr>
            </w:pPr>
          </w:p>
        </w:tc>
        <w:tc>
          <w:tcPr>
            <w:tcW w:w="6903" w:type="dxa"/>
            <w:gridSpan w:val="7"/>
          </w:tcPr>
          <w:p w14:paraId="0636F2D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I do not consider further flight or theoretical instruction necessary before              retest.</w:t>
            </w:r>
          </w:p>
        </w:tc>
      </w:tr>
      <w:tr w:rsidR="00615024" w:rsidRPr="00DC4ABC" w14:paraId="5EC6413A" w14:textId="77777777" w:rsidTr="00EA60B6">
        <w:tc>
          <w:tcPr>
            <w:tcW w:w="9204" w:type="dxa"/>
            <w:gridSpan w:val="9"/>
          </w:tcPr>
          <w:p w14:paraId="1A29174B"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I, the undersigning examiner: </w:t>
            </w:r>
          </w:p>
          <w:p w14:paraId="2B9EFA04" w14:textId="20F98ECE"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have received information from the applicant regarding their experience and instruction, and found that experience and instruction comply with the applicable requirements of Annex III (Part-SFCL) to </w:t>
            </w:r>
            <w:r w:rsidR="000E1813">
              <w:rPr>
                <w:rFonts w:ascii="Times New Roman" w:hAnsi="Times New Roman" w:cs="Times New Roman"/>
                <w:sz w:val="24"/>
                <w:szCs w:val="24"/>
              </w:rPr>
              <w:t>GD nr.</w:t>
            </w:r>
            <w:r w:rsidRPr="00DC4ABC">
              <w:rPr>
                <w:rFonts w:ascii="Times New Roman" w:hAnsi="Times New Roman" w:cs="Times New Roman"/>
                <w:sz w:val="24"/>
                <w:szCs w:val="24"/>
              </w:rPr>
              <w:t xml:space="preserve"> 85/2023;  </w:t>
            </w:r>
          </w:p>
          <w:p w14:paraId="0CEA3BDB"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confirm that all the required manoeuvres and exercises have been completed, unless specified </w:t>
            </w:r>
          </w:p>
          <w:p w14:paraId="1106F037"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otherwise above in the case of fail; and </w:t>
            </w:r>
          </w:p>
          <w:p w14:paraId="1E24B485" w14:textId="10F84EF4"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 xml:space="preserve">— where applicable, have reviewed and applied the national procedures and requirements of the applicant’s </w:t>
            </w:r>
            <w:r w:rsidR="00D307B0">
              <w:rPr>
                <w:rFonts w:ascii="Times New Roman" w:hAnsi="Times New Roman" w:cs="Times New Roman"/>
                <w:sz w:val="24"/>
                <w:szCs w:val="24"/>
              </w:rPr>
              <w:t>CAA</w:t>
            </w:r>
            <w:r w:rsidRPr="00DC4ABC">
              <w:rPr>
                <w:rFonts w:ascii="Times New Roman" w:hAnsi="Times New Roman" w:cs="Times New Roman"/>
                <w:sz w:val="24"/>
                <w:szCs w:val="24"/>
              </w:rPr>
              <w:t xml:space="preserve"> which is different from the </w:t>
            </w:r>
            <w:r w:rsidR="00D307B0">
              <w:rPr>
                <w:rFonts w:ascii="Times New Roman" w:hAnsi="Times New Roman" w:cs="Times New Roman"/>
                <w:sz w:val="24"/>
                <w:szCs w:val="24"/>
              </w:rPr>
              <w:t>CAA</w:t>
            </w:r>
            <w:r w:rsidRPr="00DC4ABC">
              <w:rPr>
                <w:rFonts w:ascii="Times New Roman" w:hAnsi="Times New Roman" w:cs="Times New Roman"/>
                <w:sz w:val="24"/>
                <w:szCs w:val="24"/>
              </w:rPr>
              <w:t xml:space="preserve"> that issued my </w:t>
            </w:r>
          </w:p>
          <w:p w14:paraId="012E0D70" w14:textId="77777777" w:rsidR="00615024" w:rsidRPr="00DC4ABC" w:rsidRDefault="00615024" w:rsidP="00DC4ABC">
            <w:pPr>
              <w:jc w:val="both"/>
              <w:rPr>
                <w:rFonts w:ascii="Times New Roman" w:hAnsi="Times New Roman" w:cs="Times New Roman"/>
                <w:sz w:val="24"/>
                <w:szCs w:val="24"/>
              </w:rPr>
            </w:pPr>
            <w:r w:rsidRPr="00DC4ABC">
              <w:rPr>
                <w:rFonts w:ascii="Times New Roman" w:hAnsi="Times New Roman" w:cs="Times New Roman"/>
                <w:sz w:val="24"/>
                <w:szCs w:val="24"/>
              </w:rPr>
              <w:t>examiner certificate.</w:t>
            </w:r>
          </w:p>
        </w:tc>
      </w:tr>
      <w:tr w:rsidR="00615024" w:rsidRPr="00DC4ABC" w14:paraId="7D09379C" w14:textId="77777777" w:rsidTr="00EA60B6">
        <w:tc>
          <w:tcPr>
            <w:tcW w:w="4608" w:type="dxa"/>
            <w:gridSpan w:val="5"/>
          </w:tcPr>
          <w:p w14:paraId="76C1291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Examiner’s certificate number:</w:t>
            </w:r>
          </w:p>
        </w:tc>
        <w:tc>
          <w:tcPr>
            <w:tcW w:w="4596" w:type="dxa"/>
            <w:gridSpan w:val="4"/>
          </w:tcPr>
          <w:p w14:paraId="6B52F0B5"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Examiner’s SPL number: </w:t>
            </w:r>
          </w:p>
          <w:p w14:paraId="67E9525A"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648EEEFA" w14:textId="77777777" w:rsidTr="00EA60B6">
        <w:tc>
          <w:tcPr>
            <w:tcW w:w="4608" w:type="dxa"/>
            <w:gridSpan w:val="5"/>
          </w:tcPr>
          <w:p w14:paraId="65A7519B"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Examiner’s name (capital letters): </w:t>
            </w:r>
          </w:p>
          <w:p w14:paraId="5EF2A3EA" w14:textId="77777777" w:rsidR="00615024" w:rsidRPr="00DC4ABC" w:rsidRDefault="00615024" w:rsidP="00DC4ABC">
            <w:pPr>
              <w:spacing w:before="60" w:after="60"/>
              <w:jc w:val="both"/>
              <w:rPr>
                <w:rFonts w:ascii="Times New Roman" w:hAnsi="Times New Roman" w:cs="Times New Roman"/>
                <w:sz w:val="24"/>
                <w:szCs w:val="24"/>
              </w:rPr>
            </w:pPr>
          </w:p>
        </w:tc>
        <w:tc>
          <w:tcPr>
            <w:tcW w:w="4596" w:type="dxa"/>
            <w:gridSpan w:val="4"/>
          </w:tcPr>
          <w:p w14:paraId="1D872479"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Date and examiner’s signature:</w:t>
            </w:r>
          </w:p>
        </w:tc>
      </w:tr>
      <w:tr w:rsidR="00615024" w:rsidRPr="00DC4ABC" w14:paraId="01E2B1C7" w14:textId="77777777" w:rsidTr="00EA60B6">
        <w:tc>
          <w:tcPr>
            <w:tcW w:w="422" w:type="dxa"/>
          </w:tcPr>
          <w:p w14:paraId="5A72CF6D"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7</w:t>
            </w:r>
          </w:p>
        </w:tc>
        <w:tc>
          <w:tcPr>
            <w:tcW w:w="8782" w:type="dxa"/>
            <w:gridSpan w:val="8"/>
          </w:tcPr>
          <w:p w14:paraId="018C63F0" w14:textId="77777777" w:rsidR="00615024" w:rsidRPr="00DC4ABC" w:rsidRDefault="00615024" w:rsidP="00DC4ABC">
            <w:pPr>
              <w:spacing w:before="60" w:after="60"/>
              <w:jc w:val="both"/>
              <w:rPr>
                <w:rFonts w:ascii="Times New Roman" w:hAnsi="Times New Roman" w:cs="Times New Roman"/>
                <w:sz w:val="24"/>
                <w:szCs w:val="24"/>
              </w:rPr>
            </w:pPr>
          </w:p>
        </w:tc>
      </w:tr>
      <w:tr w:rsidR="00615024" w:rsidRPr="00DC4ABC" w14:paraId="2F18F758" w14:textId="77777777" w:rsidTr="00EA60B6">
        <w:tc>
          <w:tcPr>
            <w:tcW w:w="9204" w:type="dxa"/>
            <w:gridSpan w:val="9"/>
          </w:tcPr>
          <w:p w14:paraId="70CACCA0" w14:textId="77777777"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Detailed report as per AMC2 SFCL.345 to be attached</w:t>
            </w:r>
          </w:p>
        </w:tc>
      </w:tr>
      <w:tr w:rsidR="00615024" w:rsidRPr="00DC4ABC" w14:paraId="058D61CE" w14:textId="77777777" w:rsidTr="00EA60B6">
        <w:tc>
          <w:tcPr>
            <w:tcW w:w="9204" w:type="dxa"/>
            <w:gridSpan w:val="9"/>
          </w:tcPr>
          <w:p w14:paraId="6BD5B4C5" w14:textId="5C4E745D" w:rsidR="00615024" w:rsidRPr="00DC4ABC" w:rsidRDefault="00615024" w:rsidP="00DC4ABC">
            <w:pPr>
              <w:spacing w:before="60" w:after="60"/>
              <w:jc w:val="both"/>
              <w:rPr>
                <w:rFonts w:ascii="Times New Roman" w:hAnsi="Times New Roman" w:cs="Times New Roman"/>
                <w:sz w:val="24"/>
                <w:szCs w:val="24"/>
              </w:rPr>
            </w:pPr>
            <w:r w:rsidRPr="00DC4ABC">
              <w:rPr>
                <w:rFonts w:ascii="Times New Roman" w:hAnsi="Times New Roman" w:cs="Times New Roman"/>
                <w:sz w:val="24"/>
                <w:szCs w:val="24"/>
              </w:rPr>
              <w:t xml:space="preserve">Copy of the FE(S) certificate (in cases where the </w:t>
            </w:r>
            <w:r w:rsidR="00D307B0">
              <w:rPr>
                <w:rFonts w:ascii="Times New Roman" w:hAnsi="Times New Roman" w:cs="Times New Roman"/>
                <w:sz w:val="24"/>
                <w:szCs w:val="24"/>
              </w:rPr>
              <w:t>CAA</w:t>
            </w:r>
            <w:r w:rsidRPr="00DC4ABC">
              <w:rPr>
                <w:rFonts w:ascii="Times New Roman" w:hAnsi="Times New Roman" w:cs="Times New Roman"/>
                <w:sz w:val="24"/>
                <w:szCs w:val="24"/>
              </w:rPr>
              <w:t xml:space="preserve"> of the applicant is different from the </w:t>
            </w:r>
          </w:p>
          <w:p w14:paraId="0084E68D" w14:textId="5FA23CE8" w:rsidR="00615024" w:rsidRPr="00DC4ABC" w:rsidRDefault="00D307B0" w:rsidP="00DC4ABC">
            <w:pPr>
              <w:spacing w:before="60" w:after="60"/>
              <w:jc w:val="both"/>
              <w:rPr>
                <w:rFonts w:ascii="Times New Roman" w:hAnsi="Times New Roman" w:cs="Times New Roman"/>
                <w:sz w:val="24"/>
                <w:szCs w:val="24"/>
              </w:rPr>
            </w:pPr>
            <w:r>
              <w:rPr>
                <w:rFonts w:ascii="Times New Roman" w:hAnsi="Times New Roman" w:cs="Times New Roman"/>
                <w:sz w:val="24"/>
                <w:szCs w:val="24"/>
              </w:rPr>
              <w:t>CAA</w:t>
            </w:r>
            <w:r w:rsidR="00615024" w:rsidRPr="00DC4ABC">
              <w:rPr>
                <w:rFonts w:ascii="Times New Roman" w:hAnsi="Times New Roman" w:cs="Times New Roman"/>
                <w:sz w:val="24"/>
                <w:szCs w:val="24"/>
              </w:rPr>
              <w:t xml:space="preserve"> of the examiner)</w:t>
            </w:r>
          </w:p>
        </w:tc>
      </w:tr>
    </w:tbl>
    <w:p w14:paraId="23852CE2" w14:textId="77777777" w:rsidR="00EA60B6" w:rsidRDefault="00EA60B6" w:rsidP="00EA60B6">
      <w:pPr>
        <w:spacing w:after="0" w:line="240" w:lineRule="auto"/>
        <w:jc w:val="both"/>
        <w:rPr>
          <w:rFonts w:ascii="Times New Roman" w:hAnsi="Times New Roman" w:cs="Times New Roman"/>
          <w:b/>
          <w:bCs/>
          <w:sz w:val="24"/>
          <w:szCs w:val="24"/>
        </w:rPr>
      </w:pPr>
    </w:p>
    <w:p w14:paraId="3B191BA5" w14:textId="5B3A717A" w:rsidR="00EA60B6" w:rsidRDefault="00076A7C" w:rsidP="00EA60B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EA60B6">
        <w:rPr>
          <w:rFonts w:ascii="Times New Roman" w:hAnsi="Times New Roman" w:cs="Times New Roman"/>
          <w:b/>
          <w:bCs/>
          <w:sz w:val="24"/>
          <w:szCs w:val="24"/>
        </w:rPr>
        <w:t xml:space="preserve">.8. </w:t>
      </w:r>
      <w:r w:rsidR="00615024" w:rsidRPr="00DC4ABC">
        <w:rPr>
          <w:rFonts w:ascii="Times New Roman" w:hAnsi="Times New Roman" w:cs="Times New Roman"/>
          <w:b/>
          <w:bCs/>
          <w:sz w:val="24"/>
          <w:szCs w:val="24"/>
        </w:rPr>
        <w:t>AMC1 SFCL.360(a)(1)(i)  FI(S) certificate – Recency requirements</w:t>
      </w:r>
    </w:p>
    <w:p w14:paraId="7EBA4CCD" w14:textId="1292B209" w:rsidR="00615024"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 xml:space="preserve">INSTRUCTOR REFRESHER TRAINING </w:t>
      </w:r>
    </w:p>
    <w:p w14:paraId="20C4B2C7" w14:textId="77777777" w:rsidR="00EA60B6" w:rsidRPr="00EA60B6" w:rsidRDefault="00EA60B6" w:rsidP="00EA60B6">
      <w:pPr>
        <w:spacing w:after="0" w:line="240" w:lineRule="auto"/>
        <w:jc w:val="both"/>
        <w:rPr>
          <w:rFonts w:ascii="Times New Roman" w:hAnsi="Times New Roman" w:cs="Times New Roman"/>
          <w:sz w:val="24"/>
          <w:szCs w:val="24"/>
        </w:rPr>
      </w:pPr>
    </w:p>
    <w:p w14:paraId="4C215D07" w14:textId="74DFE1DB" w:rsidR="00615024" w:rsidRPr="00DC4ABC"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(a)</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The FI(S) refresher training should be held in the form of a seminar. Such seminars made available in </w:t>
      </w:r>
      <w:r w:rsidR="00B37E88">
        <w:rPr>
          <w:rFonts w:ascii="Times New Roman" w:hAnsi="Times New Roman" w:cs="Times New Roman"/>
          <w:sz w:val="24"/>
          <w:szCs w:val="24"/>
        </w:rPr>
        <w:t>RM or other states</w:t>
      </w:r>
      <w:r w:rsidRPr="00DC4ABC">
        <w:rPr>
          <w:rFonts w:ascii="Times New Roman" w:hAnsi="Times New Roman" w:cs="Times New Roman"/>
          <w:sz w:val="24"/>
          <w:szCs w:val="24"/>
        </w:rPr>
        <w:t xml:space="preserve"> should have due regard to geographical location, number of participants, and frequency throughout the territory of the </w:t>
      </w:r>
      <w:r w:rsidR="00B37E88">
        <w:rPr>
          <w:rFonts w:ascii="Times New Roman" w:hAnsi="Times New Roman" w:cs="Times New Roman"/>
          <w:sz w:val="24"/>
          <w:szCs w:val="24"/>
        </w:rPr>
        <w:t>RM or other states</w:t>
      </w:r>
      <w:r w:rsidRPr="00DC4ABC">
        <w:rPr>
          <w:rFonts w:ascii="Times New Roman" w:hAnsi="Times New Roman" w:cs="Times New Roman"/>
          <w:sz w:val="24"/>
          <w:szCs w:val="24"/>
        </w:rPr>
        <w:t>.</w:t>
      </w:r>
    </w:p>
    <w:p w14:paraId="36FAC437" w14:textId="5141CEDE" w:rsidR="00615024" w:rsidRPr="00DC4ABC"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(b)</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Such seminars should run for at least 1 day (with a minimum of 6 hours of teaching time), and attendance from participants will be required for the whole duration of the seminar including breakout groups and workshops. Different aspects, such as inclusion of participants holding certificates in other categories of aircraft should be considered. </w:t>
      </w:r>
    </w:p>
    <w:p w14:paraId="4D463052" w14:textId="6A3CECBD" w:rsidR="00615024" w:rsidRPr="00DC4ABC"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lastRenderedPageBreak/>
        <w:t>(c)</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Some experienced FI(S)s currently involved with flying training and with a practical understanding of the recency requirements and the current instructional techniques should be included as speakers at these seminars.</w:t>
      </w:r>
    </w:p>
    <w:p w14:paraId="0D6A6A96" w14:textId="2FFFFC18"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(d)</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The attendance form will be completed and signed by the organiser of the seminar as approved by the </w:t>
      </w:r>
      <w:r w:rsidR="00D307B0">
        <w:rPr>
          <w:rFonts w:ascii="Times New Roman" w:hAnsi="Times New Roman" w:cs="Times New Roman"/>
          <w:sz w:val="24"/>
          <w:szCs w:val="24"/>
        </w:rPr>
        <w:t>CAA</w:t>
      </w:r>
      <w:r w:rsidRPr="00DC4ABC">
        <w:rPr>
          <w:rFonts w:ascii="Times New Roman" w:hAnsi="Times New Roman" w:cs="Times New Roman"/>
          <w:sz w:val="24"/>
          <w:szCs w:val="24"/>
        </w:rPr>
        <w:t>, following attendance and satisfactory participation by the FI(S).</w:t>
      </w:r>
    </w:p>
    <w:p w14:paraId="221E4743" w14:textId="7777777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(e)</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The content of the FI(S) refresher seminar should be selected from the following:</w:t>
      </w:r>
    </w:p>
    <w:p w14:paraId="28760DF2" w14:textId="7777777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(1)</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new or current rules or regulations, with emphasis on knowledge of Part-SFCL and operational requirements;  </w:t>
      </w:r>
    </w:p>
    <w:p w14:paraId="25F0C485" w14:textId="0D5982C0"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(2)</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teaching and learning; </w:t>
      </w:r>
    </w:p>
    <w:p w14:paraId="12FC84C4" w14:textId="2F1E4C9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(3)</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instructional techniques; </w:t>
      </w:r>
    </w:p>
    <w:p w14:paraId="28E85305" w14:textId="48522746"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(4)</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the role of the instructor; </w:t>
      </w:r>
    </w:p>
    <w:p w14:paraId="507F8AE6" w14:textId="6FC7B9C1"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(5)</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national regulations (as applicable); </w:t>
      </w:r>
    </w:p>
    <w:p w14:paraId="6B9F5533" w14:textId="7161EAED"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(6)</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human factors; </w:t>
      </w:r>
    </w:p>
    <w:p w14:paraId="60091796" w14:textId="15D61F95"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(7)</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flight safety, incident and accident prevention; </w:t>
      </w:r>
    </w:p>
    <w:p w14:paraId="2F9846BD" w14:textId="042296E8"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(8)</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airmanship; </w:t>
      </w:r>
    </w:p>
    <w:p w14:paraId="3DD133D7" w14:textId="3B452AA3"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(9)</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legal aspects and enforcement procedures; </w:t>
      </w:r>
    </w:p>
    <w:p w14:paraId="7D5D322B" w14:textId="5B4716B4"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(10)</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navigational skills including new or current radio navigation aids; </w:t>
      </w:r>
    </w:p>
    <w:p w14:paraId="088A79EC" w14:textId="74F8930E"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(11)</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teaching sailplane cloud flying (if applicable); </w:t>
      </w:r>
    </w:p>
    <w:p w14:paraId="32B91941" w14:textId="354750B4"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(12)</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weather-related topics including methods of distribution; and </w:t>
      </w:r>
    </w:p>
    <w:p w14:paraId="4DE048D4" w14:textId="1244434C"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(13)</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 xml:space="preserve">any additional topic selected by the </w:t>
      </w:r>
      <w:r w:rsidR="00D307B0">
        <w:rPr>
          <w:rFonts w:ascii="Times New Roman" w:hAnsi="Times New Roman" w:cs="Times New Roman"/>
          <w:sz w:val="24"/>
          <w:szCs w:val="24"/>
        </w:rPr>
        <w:t>CAA</w:t>
      </w:r>
      <w:r w:rsidRPr="00DC4ABC">
        <w:rPr>
          <w:rFonts w:ascii="Times New Roman" w:hAnsi="Times New Roman" w:cs="Times New Roman"/>
          <w:sz w:val="24"/>
          <w:szCs w:val="24"/>
        </w:rPr>
        <w:t xml:space="preserve">. </w:t>
      </w:r>
    </w:p>
    <w:p w14:paraId="73673B35" w14:textId="77777777" w:rsidR="00EA60B6" w:rsidRDefault="00615024" w:rsidP="00EA60B6">
      <w:pPr>
        <w:spacing w:after="0" w:line="240" w:lineRule="auto"/>
        <w:jc w:val="both"/>
        <w:rPr>
          <w:rFonts w:ascii="Times New Roman" w:hAnsi="Times New Roman" w:cs="Times New Roman"/>
          <w:sz w:val="24"/>
          <w:szCs w:val="24"/>
        </w:rPr>
      </w:pPr>
      <w:r w:rsidRPr="00DC4ABC">
        <w:rPr>
          <w:rFonts w:ascii="Times New Roman" w:hAnsi="Times New Roman" w:cs="Times New Roman"/>
          <w:sz w:val="24"/>
          <w:szCs w:val="24"/>
        </w:rPr>
        <w:t>(f)</w:t>
      </w:r>
      <w:r w:rsidR="00EA60B6">
        <w:rPr>
          <w:rFonts w:ascii="Times New Roman" w:hAnsi="Times New Roman" w:cs="Times New Roman"/>
          <w:sz w:val="24"/>
          <w:szCs w:val="24"/>
        </w:rPr>
        <w:t xml:space="preserve"> </w:t>
      </w:r>
      <w:r w:rsidRPr="00DC4ABC">
        <w:rPr>
          <w:rFonts w:ascii="Times New Roman" w:hAnsi="Times New Roman" w:cs="Times New Roman"/>
          <w:sz w:val="24"/>
          <w:szCs w:val="24"/>
        </w:rPr>
        <w:t>Formal sessions should allow for a presentation time of 45 minutes, with 15 minutes for questions. The use of visual aids is recommended, with interactive video and other teaching aids (where available) for breakout groups and workshops.</w:t>
      </w:r>
    </w:p>
    <w:p w14:paraId="647E2149" w14:textId="77777777" w:rsidR="00EA60B6" w:rsidRDefault="00EA60B6" w:rsidP="00EA60B6">
      <w:pPr>
        <w:spacing w:after="0" w:line="240" w:lineRule="auto"/>
        <w:jc w:val="both"/>
        <w:rPr>
          <w:rFonts w:ascii="Times New Roman" w:hAnsi="Times New Roman" w:cs="Times New Roman"/>
          <w:sz w:val="24"/>
          <w:szCs w:val="24"/>
        </w:rPr>
      </w:pPr>
    </w:p>
    <w:p w14:paraId="5E0ADBEC" w14:textId="2A22A50B" w:rsidR="00EA60B6" w:rsidRPr="00EA60B6" w:rsidRDefault="00076A7C" w:rsidP="00EA60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EA60B6" w:rsidRPr="00EA60B6">
        <w:rPr>
          <w:rFonts w:ascii="Times New Roman" w:hAnsi="Times New Roman" w:cs="Times New Roman"/>
          <w:b/>
          <w:bCs/>
          <w:sz w:val="24"/>
          <w:szCs w:val="24"/>
        </w:rPr>
        <w:t xml:space="preserve">.9. </w:t>
      </w:r>
      <w:r w:rsidR="00615024" w:rsidRPr="00EA60B6">
        <w:rPr>
          <w:rFonts w:ascii="Times New Roman" w:hAnsi="Times New Roman" w:cs="Times New Roman"/>
          <w:b/>
          <w:bCs/>
          <w:sz w:val="24"/>
          <w:szCs w:val="24"/>
        </w:rPr>
        <w:t xml:space="preserve">GM1 SFCL.360(a)(1)(i) FI(S) certificate – Recency requirements </w:t>
      </w:r>
    </w:p>
    <w:p w14:paraId="5BA03A81" w14:textId="24474ABC" w:rsidR="00615024" w:rsidRP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 xml:space="preserve">FREQUENCY OF INSTRUCTOR REFRESHER TRAINING </w:t>
      </w:r>
    </w:p>
    <w:p w14:paraId="64EF067B" w14:textId="77777777" w:rsidR="00EA60B6" w:rsidRDefault="00615024" w:rsidP="00EA60B6">
      <w:pPr>
        <w:spacing w:before="123" w:line="240" w:lineRule="auto"/>
        <w:jc w:val="both"/>
        <w:rPr>
          <w:rFonts w:ascii="Times New Roman" w:hAnsi="Times New Roman" w:cs="Times New Roman"/>
          <w:sz w:val="24"/>
          <w:szCs w:val="24"/>
        </w:rPr>
      </w:pPr>
      <w:r w:rsidRPr="00EA60B6">
        <w:rPr>
          <w:rFonts w:ascii="Times New Roman" w:hAnsi="Times New Roman" w:cs="Times New Roman"/>
          <w:sz w:val="24"/>
          <w:szCs w:val="24"/>
        </w:rPr>
        <w:t>In order to maintain instructor privileges, point SFCL.360(a)(1)(i) requires FI(S) certificate holders to complete instructor refresher training once in 3 years. However, ATOs or DTOs may decide to provide more frequent internal standardisation/refresher training to their instructors.</w:t>
      </w:r>
    </w:p>
    <w:p w14:paraId="75AC3F96" w14:textId="55E3065E" w:rsidR="00EA60B6" w:rsidRDefault="00076A7C" w:rsidP="00EA60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EA60B6">
        <w:rPr>
          <w:rFonts w:ascii="Times New Roman" w:hAnsi="Times New Roman" w:cs="Times New Roman"/>
          <w:b/>
          <w:bCs/>
          <w:sz w:val="24"/>
          <w:szCs w:val="24"/>
        </w:rPr>
        <w:t xml:space="preserve">.10. </w:t>
      </w:r>
      <w:r w:rsidR="00615024" w:rsidRPr="00EA60B6">
        <w:rPr>
          <w:rFonts w:ascii="Times New Roman" w:hAnsi="Times New Roman" w:cs="Times New Roman"/>
          <w:b/>
          <w:bCs/>
          <w:sz w:val="24"/>
          <w:szCs w:val="24"/>
        </w:rPr>
        <w:t xml:space="preserve">AMC1 SFCL.360(a)(2)  FI(S) certificate – Recency requirements </w:t>
      </w:r>
    </w:p>
    <w:p w14:paraId="7A2DA678" w14:textId="51BCC495" w:rsidR="00615024"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 xml:space="preserve">DEMONSTRATION OF ABILITY TO INSTRUCT </w:t>
      </w:r>
    </w:p>
    <w:p w14:paraId="51CE71DA" w14:textId="77777777" w:rsidR="00EA60B6" w:rsidRPr="00EA60B6" w:rsidRDefault="00EA60B6" w:rsidP="00EA60B6">
      <w:pPr>
        <w:spacing w:after="0" w:line="240" w:lineRule="auto"/>
        <w:jc w:val="both"/>
        <w:rPr>
          <w:rFonts w:ascii="Times New Roman" w:hAnsi="Times New Roman" w:cs="Times New Roman"/>
          <w:sz w:val="24"/>
          <w:szCs w:val="24"/>
        </w:rPr>
      </w:pPr>
    </w:p>
    <w:p w14:paraId="1AE499A8" w14:textId="77777777"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(a)</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The aim of the demonstration flight as per point SFCL.360(a)(2) is to confirm continued instructor competency. </w:t>
      </w:r>
    </w:p>
    <w:p w14:paraId="5D919414" w14:textId="77777777"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(b)</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The demonstration flight should be arranged to ensure that the FI(S) being checked demonstrates, on the ground and during at least one flight, knowledge, skills and attitudes relevant to the FI(S) task including at least all of the following: </w:t>
      </w:r>
    </w:p>
    <w:p w14:paraId="51652517" w14:textId="4B688DC0"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(1)</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technical knowledge; </w:t>
      </w:r>
    </w:p>
    <w:p w14:paraId="7C3E5115" w14:textId="401CFE3E"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(2)</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ability to teach a sample of the ground course subjects and air exercises from the SPL training course; </w:t>
      </w:r>
    </w:p>
    <w:p w14:paraId="301E5FC7" w14:textId="7A8831CF"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(3)</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a sufficiently high standard of flying; </w:t>
      </w:r>
    </w:p>
    <w:p w14:paraId="71AC4EF5" w14:textId="5272310F"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(4)</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application of instructing principles; and </w:t>
      </w:r>
    </w:p>
    <w:p w14:paraId="0BBB0F58" w14:textId="47308A45" w:rsidR="00EA60B6"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(5)</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 xml:space="preserve">application of TEM. </w:t>
      </w:r>
    </w:p>
    <w:p w14:paraId="0F8B4122" w14:textId="6CF5D59F" w:rsidR="00615024" w:rsidRDefault="00615024" w:rsidP="00EA60B6">
      <w:pPr>
        <w:spacing w:after="0" w:line="240" w:lineRule="auto"/>
        <w:jc w:val="both"/>
        <w:rPr>
          <w:rFonts w:ascii="Times New Roman" w:hAnsi="Times New Roman" w:cs="Times New Roman"/>
          <w:sz w:val="24"/>
          <w:szCs w:val="24"/>
        </w:rPr>
      </w:pPr>
      <w:r w:rsidRPr="00EA60B6">
        <w:rPr>
          <w:rFonts w:ascii="Times New Roman" w:hAnsi="Times New Roman" w:cs="Times New Roman"/>
          <w:sz w:val="24"/>
          <w:szCs w:val="24"/>
        </w:rPr>
        <w:t>(c)</w:t>
      </w:r>
      <w:r w:rsidR="00EA60B6">
        <w:rPr>
          <w:rFonts w:ascii="Times New Roman" w:hAnsi="Times New Roman" w:cs="Times New Roman"/>
          <w:sz w:val="24"/>
          <w:szCs w:val="24"/>
        </w:rPr>
        <w:t xml:space="preserve"> </w:t>
      </w:r>
      <w:r w:rsidRPr="00EA60B6">
        <w:rPr>
          <w:rFonts w:ascii="Times New Roman" w:hAnsi="Times New Roman" w:cs="Times New Roman"/>
          <w:sz w:val="24"/>
          <w:szCs w:val="24"/>
        </w:rPr>
        <w:t>The checking instructor should enter the successful completion of the demonstration flight into the logbook of the applicant.</w:t>
      </w:r>
    </w:p>
    <w:p w14:paraId="2E112C0D" w14:textId="63D3A8CA" w:rsidR="004B1C5A" w:rsidRDefault="004B1C5A" w:rsidP="00EA60B6">
      <w:pPr>
        <w:spacing w:after="0" w:line="240" w:lineRule="auto"/>
        <w:jc w:val="both"/>
        <w:rPr>
          <w:rFonts w:ascii="Times New Roman" w:hAnsi="Times New Roman" w:cs="Times New Roman"/>
          <w:sz w:val="24"/>
          <w:szCs w:val="24"/>
        </w:rPr>
      </w:pPr>
    </w:p>
    <w:p w14:paraId="129829EB" w14:textId="79EF2FE3" w:rsidR="00615024" w:rsidRPr="004B1C5A" w:rsidRDefault="004B1C5A" w:rsidP="004B1C5A">
      <w:pPr>
        <w:pStyle w:val="Heading1"/>
        <w:spacing w:before="0" w:after="0" w:line="240" w:lineRule="auto"/>
        <w:jc w:val="both"/>
        <w:rPr>
          <w:rFonts w:ascii="Times New Roman" w:hAnsi="Times New Roman" w:cs="Times New Roman"/>
          <w:sz w:val="24"/>
          <w:szCs w:val="24"/>
        </w:rPr>
      </w:pPr>
      <w:bookmarkStart w:id="46" w:name="_Toc224645166"/>
      <w:r w:rsidRPr="004B1C5A">
        <w:rPr>
          <w:rFonts w:ascii="Times New Roman" w:hAnsi="Times New Roman" w:cs="Times New Roman"/>
          <w:sz w:val="24"/>
          <w:szCs w:val="24"/>
        </w:rPr>
        <w:t xml:space="preserve">CAPITOLUL </w:t>
      </w:r>
      <w:r w:rsidR="00076A7C">
        <w:rPr>
          <w:rFonts w:ascii="Times New Roman" w:hAnsi="Times New Roman" w:cs="Times New Roman"/>
          <w:sz w:val="24"/>
          <w:szCs w:val="24"/>
        </w:rPr>
        <w:t>9</w:t>
      </w:r>
      <w:r w:rsidRPr="004B1C5A">
        <w:rPr>
          <w:rFonts w:ascii="Times New Roman" w:hAnsi="Times New Roman" w:cs="Times New Roman"/>
          <w:sz w:val="24"/>
          <w:szCs w:val="24"/>
        </w:rPr>
        <w:t xml:space="preserve">. </w:t>
      </w:r>
      <w:r w:rsidR="00615024" w:rsidRPr="004B1C5A">
        <w:rPr>
          <w:rFonts w:ascii="Times New Roman" w:hAnsi="Times New Roman" w:cs="Times New Roman"/>
          <w:sz w:val="24"/>
          <w:szCs w:val="24"/>
        </w:rPr>
        <w:t>SUBPART FE – FLIGHT EXAMINERS</w:t>
      </w:r>
      <w:bookmarkEnd w:id="46"/>
      <w:r w:rsidR="00615024" w:rsidRPr="004B1C5A">
        <w:rPr>
          <w:rFonts w:ascii="Times New Roman" w:hAnsi="Times New Roman" w:cs="Times New Roman"/>
          <w:sz w:val="24"/>
          <w:szCs w:val="24"/>
        </w:rPr>
        <w:t xml:space="preserve"> </w:t>
      </w:r>
    </w:p>
    <w:p w14:paraId="1D32ABA7" w14:textId="77777777" w:rsidR="004B1C5A" w:rsidRDefault="004B1C5A" w:rsidP="004B1C5A">
      <w:pPr>
        <w:spacing w:after="0"/>
        <w:jc w:val="center"/>
        <w:rPr>
          <w:rFonts w:ascii="Times New Roman" w:hAnsi="Times New Roman" w:cs="Times New Roman"/>
          <w:b/>
          <w:bCs/>
          <w:sz w:val="24"/>
          <w:szCs w:val="24"/>
        </w:rPr>
      </w:pPr>
    </w:p>
    <w:p w14:paraId="2102B301" w14:textId="10796C0B" w:rsidR="00615024" w:rsidRPr="004B1C5A" w:rsidRDefault="00615024" w:rsidP="004B1C5A">
      <w:pPr>
        <w:spacing w:after="0"/>
        <w:jc w:val="center"/>
        <w:rPr>
          <w:rFonts w:ascii="Times New Roman" w:hAnsi="Times New Roman" w:cs="Times New Roman"/>
          <w:b/>
          <w:bCs/>
          <w:sz w:val="24"/>
          <w:szCs w:val="24"/>
        </w:rPr>
      </w:pPr>
      <w:r w:rsidRPr="004B1C5A">
        <w:rPr>
          <w:rFonts w:ascii="Times New Roman" w:hAnsi="Times New Roman" w:cs="Times New Roman"/>
          <w:b/>
          <w:bCs/>
          <w:sz w:val="24"/>
          <w:szCs w:val="24"/>
        </w:rPr>
        <w:t>SECTION 1 – GENERAL REQUIREMENTS</w:t>
      </w:r>
    </w:p>
    <w:p w14:paraId="7F99EC39" w14:textId="77777777" w:rsidR="00615024" w:rsidRPr="004B1C5A" w:rsidRDefault="00615024" w:rsidP="004B1C5A">
      <w:pPr>
        <w:spacing w:after="0"/>
        <w:jc w:val="both"/>
        <w:rPr>
          <w:rFonts w:ascii="Times New Roman" w:hAnsi="Times New Roman" w:cs="Times New Roman"/>
          <w:sz w:val="24"/>
          <w:szCs w:val="24"/>
        </w:rPr>
      </w:pPr>
    </w:p>
    <w:p w14:paraId="4F08561F" w14:textId="582CA599" w:rsidR="00615024" w:rsidRPr="004B1C5A" w:rsidRDefault="00076A7C" w:rsidP="004B1C5A">
      <w:pPr>
        <w:spacing w:after="0"/>
        <w:jc w:val="both"/>
        <w:rPr>
          <w:rFonts w:ascii="Times New Roman" w:hAnsi="Times New Roman" w:cs="Times New Roman"/>
          <w:b/>
          <w:bCs/>
          <w:sz w:val="24"/>
          <w:szCs w:val="24"/>
        </w:rPr>
      </w:pPr>
      <w:r>
        <w:rPr>
          <w:rFonts w:ascii="Times New Roman" w:hAnsi="Times New Roman" w:cs="Times New Roman"/>
          <w:b/>
          <w:bCs/>
          <w:sz w:val="24"/>
          <w:szCs w:val="24"/>
        </w:rPr>
        <w:t>9</w:t>
      </w:r>
      <w:r w:rsidR="004B1C5A">
        <w:rPr>
          <w:rFonts w:ascii="Times New Roman" w:hAnsi="Times New Roman" w:cs="Times New Roman"/>
          <w:b/>
          <w:bCs/>
          <w:sz w:val="24"/>
          <w:szCs w:val="24"/>
        </w:rPr>
        <w:t xml:space="preserve">.1. </w:t>
      </w:r>
      <w:r w:rsidR="00615024" w:rsidRPr="004B1C5A">
        <w:rPr>
          <w:rFonts w:ascii="Times New Roman" w:hAnsi="Times New Roman" w:cs="Times New Roman"/>
          <w:b/>
          <w:bCs/>
          <w:sz w:val="24"/>
          <w:szCs w:val="24"/>
        </w:rPr>
        <w:t xml:space="preserve">GM1 SFCL.405  Limitation of privileges in case of vested interests </w:t>
      </w:r>
    </w:p>
    <w:p w14:paraId="0DDCB037" w14:textId="77777777" w:rsidR="00615024" w:rsidRPr="004B1C5A" w:rsidRDefault="00615024" w:rsidP="004B1C5A">
      <w:pPr>
        <w:spacing w:after="0"/>
        <w:jc w:val="both"/>
        <w:rPr>
          <w:rFonts w:ascii="Times New Roman" w:hAnsi="Times New Roman" w:cs="Times New Roman"/>
          <w:sz w:val="24"/>
          <w:szCs w:val="24"/>
        </w:rPr>
      </w:pPr>
      <w:r w:rsidRPr="004B1C5A">
        <w:rPr>
          <w:rFonts w:ascii="Times New Roman" w:hAnsi="Times New Roman" w:cs="Times New Roman"/>
          <w:sz w:val="24"/>
          <w:szCs w:val="24"/>
        </w:rPr>
        <w:t xml:space="preserve">Examples of a situation where the examiner should consider if their objectivity is affected are when the applicant is a relative or a friend of the examiner, or when they are linked by economic interests or political affiliations, etc. </w:t>
      </w:r>
    </w:p>
    <w:p w14:paraId="6660F65C" w14:textId="77777777" w:rsidR="00615024" w:rsidRPr="004B1C5A" w:rsidRDefault="00615024" w:rsidP="004B1C5A">
      <w:pPr>
        <w:spacing w:after="0"/>
        <w:jc w:val="both"/>
        <w:rPr>
          <w:rFonts w:ascii="Times New Roman" w:hAnsi="Times New Roman" w:cs="Times New Roman"/>
          <w:sz w:val="24"/>
          <w:szCs w:val="24"/>
        </w:rPr>
      </w:pPr>
    </w:p>
    <w:p w14:paraId="30D81318" w14:textId="13177250" w:rsidR="00615024" w:rsidRPr="004B1C5A" w:rsidRDefault="00076A7C" w:rsidP="004B1C5A">
      <w:pPr>
        <w:spacing w:after="0"/>
        <w:jc w:val="both"/>
        <w:rPr>
          <w:rFonts w:ascii="Times New Roman" w:hAnsi="Times New Roman" w:cs="Times New Roman"/>
          <w:b/>
          <w:bCs/>
          <w:sz w:val="24"/>
          <w:szCs w:val="24"/>
        </w:rPr>
      </w:pPr>
      <w:r>
        <w:rPr>
          <w:rFonts w:ascii="Times New Roman" w:hAnsi="Times New Roman" w:cs="Times New Roman"/>
          <w:b/>
          <w:bCs/>
          <w:sz w:val="24"/>
          <w:szCs w:val="24"/>
        </w:rPr>
        <w:t>9</w:t>
      </w:r>
      <w:r w:rsidR="004B1C5A">
        <w:rPr>
          <w:rFonts w:ascii="Times New Roman" w:hAnsi="Times New Roman" w:cs="Times New Roman"/>
          <w:b/>
          <w:bCs/>
          <w:sz w:val="24"/>
          <w:szCs w:val="24"/>
        </w:rPr>
        <w:t xml:space="preserve">.2. </w:t>
      </w:r>
      <w:r w:rsidR="00615024" w:rsidRPr="004B1C5A">
        <w:rPr>
          <w:rFonts w:ascii="Times New Roman" w:hAnsi="Times New Roman" w:cs="Times New Roman"/>
          <w:b/>
          <w:bCs/>
          <w:sz w:val="24"/>
          <w:szCs w:val="24"/>
        </w:rPr>
        <w:t xml:space="preserve">GM1 SFCL.405(a)  Limitation of privileges in case of vested interests </w:t>
      </w:r>
    </w:p>
    <w:p w14:paraId="6C615A3B" w14:textId="24A722F5" w:rsidR="00615024" w:rsidRDefault="00615024" w:rsidP="004B1C5A">
      <w:pPr>
        <w:spacing w:after="0"/>
        <w:jc w:val="both"/>
        <w:rPr>
          <w:rFonts w:ascii="Times New Roman" w:hAnsi="Times New Roman" w:cs="Times New Roman"/>
          <w:sz w:val="24"/>
          <w:szCs w:val="24"/>
        </w:rPr>
      </w:pPr>
      <w:r w:rsidRPr="004B1C5A">
        <w:rPr>
          <w:rFonts w:ascii="Times New Roman" w:hAnsi="Times New Roman" w:cs="Times New Roman"/>
          <w:sz w:val="24"/>
          <w:szCs w:val="24"/>
        </w:rPr>
        <w:t xml:space="preserve">EXAMINERS WHO PROVIDED INSTRUCTION TO THE CANDIDATE </w:t>
      </w:r>
    </w:p>
    <w:p w14:paraId="3AF4D3EA" w14:textId="77777777" w:rsidR="004B1C5A" w:rsidRPr="004B1C5A" w:rsidRDefault="004B1C5A" w:rsidP="004B1C5A">
      <w:pPr>
        <w:spacing w:after="0"/>
        <w:jc w:val="both"/>
        <w:rPr>
          <w:rFonts w:ascii="Times New Roman" w:hAnsi="Times New Roman" w:cs="Times New Roman"/>
          <w:sz w:val="24"/>
          <w:szCs w:val="24"/>
        </w:rPr>
      </w:pPr>
    </w:p>
    <w:p w14:paraId="585D2C24" w14:textId="77777777" w:rsidR="004B1C5A" w:rsidRDefault="00615024" w:rsidP="004B1C5A">
      <w:pPr>
        <w:spacing w:after="0"/>
        <w:jc w:val="both"/>
        <w:rPr>
          <w:rFonts w:ascii="Arial" w:hAnsi="Arial" w:cs="Arial"/>
          <w:sz w:val="24"/>
          <w:szCs w:val="24"/>
        </w:rPr>
      </w:pPr>
      <w:r w:rsidRPr="004B1C5A">
        <w:rPr>
          <w:rFonts w:ascii="Times New Roman" w:hAnsi="Times New Roman" w:cs="Times New Roman"/>
          <w:sz w:val="24"/>
          <w:szCs w:val="24"/>
        </w:rPr>
        <w:t>Point SFCL.405(a) allows an examiner to have been involved, as flight instructor, into 50% of the candidate’s flight instruction. It is recommended that in such cases that 50% should be spread throughout the course, and not performed towards the end of the course. ATOs and DTOs should plan and arrange assignments</w:t>
      </w:r>
      <w:r w:rsidRPr="009214AC">
        <w:rPr>
          <w:rFonts w:ascii="Arial" w:hAnsi="Arial" w:cs="Arial"/>
          <w:sz w:val="24"/>
          <w:szCs w:val="24"/>
        </w:rPr>
        <w:t xml:space="preserve"> between instructors and students appropriately.</w:t>
      </w:r>
    </w:p>
    <w:p w14:paraId="28820EB0" w14:textId="77777777" w:rsidR="004B1C5A" w:rsidRDefault="004B1C5A" w:rsidP="004B1C5A">
      <w:pPr>
        <w:spacing w:after="0"/>
        <w:jc w:val="both"/>
        <w:rPr>
          <w:rFonts w:ascii="Arial" w:hAnsi="Arial" w:cs="Arial"/>
          <w:sz w:val="24"/>
          <w:szCs w:val="24"/>
        </w:rPr>
      </w:pPr>
    </w:p>
    <w:p w14:paraId="1E2A26DF" w14:textId="7ABA300C" w:rsidR="004B1C5A" w:rsidRDefault="00076A7C" w:rsidP="004B1C5A">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9</w:t>
      </w:r>
      <w:r w:rsidR="004B1C5A" w:rsidRPr="004B1C5A">
        <w:rPr>
          <w:rFonts w:ascii="Times New Roman" w:hAnsi="Times New Roman" w:cs="Times New Roman"/>
          <w:b/>
          <w:bCs/>
          <w:sz w:val="24"/>
          <w:szCs w:val="24"/>
        </w:rPr>
        <w:t xml:space="preserve">.3. </w:t>
      </w:r>
      <w:r w:rsidR="00615024" w:rsidRPr="004B1C5A">
        <w:rPr>
          <w:rFonts w:ascii="Times New Roman" w:hAnsi="Times New Roman" w:cs="Times New Roman"/>
          <w:b/>
          <w:bCs/>
          <w:sz w:val="24"/>
          <w:szCs w:val="24"/>
        </w:rPr>
        <w:t>AMC1 SFCL.410(b)(3)  Conduct of skill tests, proficiency checks and assessments of</w:t>
      </w:r>
      <w:r w:rsidR="00615024" w:rsidRPr="004B1C5A">
        <w:rPr>
          <w:rFonts w:ascii="Times New Roman" w:hAnsi="Times New Roman" w:cs="Times New Roman"/>
          <w:b/>
          <w:sz w:val="24"/>
          <w:szCs w:val="24"/>
        </w:rPr>
        <w:t xml:space="preserve"> competence </w:t>
      </w:r>
    </w:p>
    <w:p w14:paraId="554E0340" w14:textId="7CD02E2E" w:rsidR="00615024" w:rsidRDefault="00615024" w:rsidP="004B1C5A">
      <w:pPr>
        <w:spacing w:after="0" w:line="240" w:lineRule="auto"/>
        <w:jc w:val="both"/>
        <w:rPr>
          <w:rFonts w:ascii="Times New Roman" w:hAnsi="Times New Roman" w:cs="Times New Roman"/>
          <w:bCs/>
          <w:sz w:val="24"/>
          <w:szCs w:val="24"/>
        </w:rPr>
      </w:pPr>
      <w:r w:rsidRPr="004B1C5A">
        <w:rPr>
          <w:rFonts w:ascii="Times New Roman" w:hAnsi="Times New Roman" w:cs="Times New Roman"/>
          <w:bCs/>
          <w:sz w:val="24"/>
          <w:szCs w:val="24"/>
        </w:rPr>
        <w:t>APPLICATION AND REPORT FORM FOR THE SPL SKILL TEST OR PROFICIENCY CHECK</w:t>
      </w:r>
    </w:p>
    <w:p w14:paraId="59888D46" w14:textId="77777777" w:rsidR="004B1C5A" w:rsidRPr="009214AC" w:rsidRDefault="004B1C5A" w:rsidP="004B1C5A">
      <w:pPr>
        <w:spacing w:after="0" w:line="240" w:lineRule="auto"/>
        <w:jc w:val="both"/>
        <w:rPr>
          <w:rFonts w:ascii="Arial" w:hAnsi="Arial" w:cs="Arial"/>
          <w:b/>
        </w:rPr>
      </w:pPr>
    </w:p>
    <w:tbl>
      <w:tblPr>
        <w:tblStyle w:val="TableGrid"/>
        <w:tblW w:w="0" w:type="auto"/>
        <w:tblInd w:w="100" w:type="dxa"/>
        <w:tblLook w:val="04A0" w:firstRow="1" w:lastRow="0" w:firstColumn="1" w:lastColumn="0" w:noHBand="0" w:noVBand="1"/>
      </w:tblPr>
      <w:tblGrid>
        <w:gridCol w:w="464"/>
        <w:gridCol w:w="1411"/>
        <w:gridCol w:w="397"/>
        <w:gridCol w:w="289"/>
        <w:gridCol w:w="467"/>
        <w:gridCol w:w="1524"/>
        <w:gridCol w:w="1514"/>
        <w:gridCol w:w="148"/>
        <w:gridCol w:w="608"/>
        <w:gridCol w:w="2282"/>
      </w:tblGrid>
      <w:tr w:rsidR="00615024" w:rsidRPr="004B1C5A" w14:paraId="15DC52E2" w14:textId="77777777" w:rsidTr="001829ED">
        <w:tc>
          <w:tcPr>
            <w:tcW w:w="9182" w:type="dxa"/>
            <w:gridSpan w:val="10"/>
          </w:tcPr>
          <w:p w14:paraId="2CDF841F" w14:textId="77777777" w:rsidR="00615024" w:rsidRPr="004B1C5A" w:rsidRDefault="00615024" w:rsidP="004B1C5A">
            <w:pPr>
              <w:jc w:val="center"/>
              <w:rPr>
                <w:rFonts w:ascii="Times New Roman" w:hAnsi="Times New Roman" w:cs="Times New Roman"/>
                <w:b/>
                <w:sz w:val="24"/>
                <w:szCs w:val="24"/>
              </w:rPr>
            </w:pPr>
            <w:r w:rsidRPr="004B1C5A">
              <w:rPr>
                <w:rFonts w:ascii="Times New Roman" w:hAnsi="Times New Roman" w:cs="Times New Roman"/>
                <w:b/>
                <w:sz w:val="24"/>
                <w:szCs w:val="24"/>
              </w:rPr>
              <w:t>APPLICATION AND REPORT FORM FOR THE SPL SKILL TEST OR PROFICIENCY CHECK</w:t>
            </w:r>
          </w:p>
        </w:tc>
      </w:tr>
      <w:tr w:rsidR="00615024" w:rsidRPr="004B1C5A" w14:paraId="3386A35F" w14:textId="77777777" w:rsidTr="001829ED">
        <w:tc>
          <w:tcPr>
            <w:tcW w:w="1886" w:type="dxa"/>
            <w:gridSpan w:val="2"/>
            <w:vAlign w:val="center"/>
          </w:tcPr>
          <w:p w14:paraId="406475BA" w14:textId="77777777" w:rsidR="00615024" w:rsidRPr="004B1C5A" w:rsidRDefault="00615024" w:rsidP="004B1C5A">
            <w:pPr>
              <w:rPr>
                <w:rFonts w:ascii="Times New Roman" w:hAnsi="Times New Roman" w:cs="Times New Roman"/>
                <w:bCs/>
                <w:sz w:val="24"/>
                <w:szCs w:val="24"/>
              </w:rPr>
            </w:pPr>
            <w:r w:rsidRPr="004B1C5A">
              <w:rPr>
                <w:rFonts w:ascii="Times New Roman" w:hAnsi="Times New Roman" w:cs="Times New Roman"/>
                <w:bCs/>
                <w:sz w:val="24"/>
                <w:szCs w:val="24"/>
              </w:rPr>
              <w:t>Tick as applicable</w:t>
            </w:r>
          </w:p>
        </w:tc>
        <w:tc>
          <w:tcPr>
            <w:tcW w:w="7296" w:type="dxa"/>
            <w:gridSpan w:val="8"/>
          </w:tcPr>
          <w:p w14:paraId="6905414D" w14:textId="793317DF"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I hereby, in accordance with Annex III (Part-SFCL) to </w:t>
            </w:r>
            <w:r w:rsidR="000E1813">
              <w:rPr>
                <w:rFonts w:ascii="Times New Roman" w:hAnsi="Times New Roman" w:cs="Times New Roman"/>
                <w:bCs/>
                <w:sz w:val="24"/>
                <w:szCs w:val="24"/>
              </w:rPr>
              <w:t>GD nr.</w:t>
            </w:r>
            <w:r w:rsidRPr="004B1C5A">
              <w:rPr>
                <w:rFonts w:ascii="Times New Roman" w:hAnsi="Times New Roman" w:cs="Times New Roman"/>
                <w:bCs/>
                <w:sz w:val="24"/>
                <w:szCs w:val="24"/>
              </w:rPr>
              <w:t xml:space="preserve"> 85/2023: </w:t>
            </w:r>
          </w:p>
          <w:p w14:paraId="09A713EC"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 apply for the issue of a sailplane pilot licence (SPL). </w:t>
            </w:r>
          </w:p>
          <w:p w14:paraId="69B3FC41"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 report the completion of a proficiency check for SPL — recency. </w:t>
            </w:r>
          </w:p>
          <w:p w14:paraId="38E13A4E"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report the completion of a proficiency check for sailplane cloud flying — recency.</w:t>
            </w:r>
          </w:p>
        </w:tc>
      </w:tr>
      <w:tr w:rsidR="00615024" w:rsidRPr="004B1C5A" w14:paraId="138683F3" w14:textId="77777777" w:rsidTr="001829ED">
        <w:tc>
          <w:tcPr>
            <w:tcW w:w="463" w:type="dxa"/>
            <w:shd w:val="clear" w:color="auto" w:fill="D9D9D9" w:themeFill="background1" w:themeFillShade="D9"/>
          </w:tcPr>
          <w:p w14:paraId="4F362F9B"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1</w:t>
            </w:r>
          </w:p>
        </w:tc>
        <w:tc>
          <w:tcPr>
            <w:tcW w:w="8719" w:type="dxa"/>
            <w:gridSpan w:val="9"/>
            <w:shd w:val="clear" w:color="auto" w:fill="D9D9D9" w:themeFill="background1" w:themeFillShade="D9"/>
          </w:tcPr>
          <w:p w14:paraId="6CCD1AB5"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Applicant’s personal particulars:</w:t>
            </w:r>
          </w:p>
        </w:tc>
      </w:tr>
      <w:tr w:rsidR="00615024" w:rsidRPr="004B1C5A" w14:paraId="0F8DB8B8" w14:textId="77777777" w:rsidTr="001829ED">
        <w:tc>
          <w:tcPr>
            <w:tcW w:w="4588" w:type="dxa"/>
            <w:gridSpan w:val="6"/>
          </w:tcPr>
          <w:p w14:paraId="2A80ADDC"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Applicant’s last name(s): </w:t>
            </w:r>
          </w:p>
          <w:p w14:paraId="259AADAF" w14:textId="77777777" w:rsidR="00615024" w:rsidRPr="004B1C5A" w:rsidRDefault="00615024" w:rsidP="004B1C5A">
            <w:pPr>
              <w:jc w:val="both"/>
              <w:rPr>
                <w:rFonts w:ascii="Times New Roman" w:hAnsi="Times New Roman" w:cs="Times New Roman"/>
                <w:bCs/>
                <w:sz w:val="24"/>
                <w:szCs w:val="24"/>
              </w:rPr>
            </w:pPr>
          </w:p>
        </w:tc>
        <w:tc>
          <w:tcPr>
            <w:tcW w:w="4594" w:type="dxa"/>
            <w:gridSpan w:val="4"/>
          </w:tcPr>
          <w:p w14:paraId="3A05E778"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First name(s):</w:t>
            </w:r>
          </w:p>
        </w:tc>
      </w:tr>
      <w:tr w:rsidR="00615024" w:rsidRPr="004B1C5A" w14:paraId="3635B467" w14:textId="77777777" w:rsidTr="001829ED">
        <w:tc>
          <w:tcPr>
            <w:tcW w:w="3056" w:type="dxa"/>
            <w:gridSpan w:val="5"/>
          </w:tcPr>
          <w:p w14:paraId="4AF42151"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Date of birth: </w:t>
            </w:r>
          </w:p>
          <w:p w14:paraId="12AEFC4A" w14:textId="77777777" w:rsidR="00615024" w:rsidRPr="004B1C5A" w:rsidRDefault="00615024" w:rsidP="004B1C5A">
            <w:pPr>
              <w:jc w:val="both"/>
              <w:rPr>
                <w:rFonts w:ascii="Times New Roman" w:hAnsi="Times New Roman" w:cs="Times New Roman"/>
                <w:bCs/>
                <w:sz w:val="24"/>
                <w:szCs w:val="24"/>
              </w:rPr>
            </w:pPr>
          </w:p>
        </w:tc>
        <w:tc>
          <w:tcPr>
            <w:tcW w:w="3060" w:type="dxa"/>
            <w:gridSpan w:val="2"/>
          </w:tcPr>
          <w:p w14:paraId="5E1170E2"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Telephone:</w:t>
            </w:r>
          </w:p>
        </w:tc>
        <w:tc>
          <w:tcPr>
            <w:tcW w:w="3066" w:type="dxa"/>
            <w:gridSpan w:val="3"/>
          </w:tcPr>
          <w:p w14:paraId="5E246B50"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Email:</w:t>
            </w:r>
          </w:p>
        </w:tc>
      </w:tr>
      <w:tr w:rsidR="00615024" w:rsidRPr="004B1C5A" w14:paraId="522CEDE8" w14:textId="77777777" w:rsidTr="001829ED">
        <w:tc>
          <w:tcPr>
            <w:tcW w:w="4588" w:type="dxa"/>
            <w:gridSpan w:val="6"/>
          </w:tcPr>
          <w:p w14:paraId="4556B32D"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Address: </w:t>
            </w:r>
          </w:p>
          <w:p w14:paraId="2A24A46F" w14:textId="77777777" w:rsidR="00615024" w:rsidRPr="004B1C5A" w:rsidRDefault="00615024" w:rsidP="004B1C5A">
            <w:pPr>
              <w:jc w:val="both"/>
              <w:rPr>
                <w:rFonts w:ascii="Times New Roman" w:hAnsi="Times New Roman" w:cs="Times New Roman"/>
                <w:bCs/>
                <w:sz w:val="24"/>
                <w:szCs w:val="24"/>
              </w:rPr>
            </w:pPr>
          </w:p>
        </w:tc>
        <w:tc>
          <w:tcPr>
            <w:tcW w:w="4594" w:type="dxa"/>
            <w:gridSpan w:val="4"/>
          </w:tcPr>
          <w:p w14:paraId="5AC4FD0E"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Country:</w:t>
            </w:r>
          </w:p>
        </w:tc>
      </w:tr>
      <w:tr w:rsidR="00615024" w:rsidRPr="004B1C5A" w14:paraId="74C0DFE4" w14:textId="77777777" w:rsidTr="001829ED">
        <w:tc>
          <w:tcPr>
            <w:tcW w:w="4588" w:type="dxa"/>
            <w:gridSpan w:val="6"/>
          </w:tcPr>
          <w:p w14:paraId="20AFC5BC"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Date:</w:t>
            </w:r>
          </w:p>
        </w:tc>
        <w:tc>
          <w:tcPr>
            <w:tcW w:w="4594" w:type="dxa"/>
            <w:gridSpan w:val="4"/>
          </w:tcPr>
          <w:p w14:paraId="124178B8"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Signature:</w:t>
            </w:r>
          </w:p>
        </w:tc>
      </w:tr>
      <w:tr w:rsidR="00615024" w:rsidRPr="004B1C5A" w14:paraId="267D1755" w14:textId="77777777" w:rsidTr="001829ED">
        <w:tc>
          <w:tcPr>
            <w:tcW w:w="463" w:type="dxa"/>
            <w:shd w:val="clear" w:color="auto" w:fill="D9D9D9" w:themeFill="background1" w:themeFillShade="D9"/>
          </w:tcPr>
          <w:p w14:paraId="265A1EBF"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2</w:t>
            </w:r>
          </w:p>
        </w:tc>
        <w:tc>
          <w:tcPr>
            <w:tcW w:w="8719" w:type="dxa"/>
            <w:gridSpan w:val="9"/>
            <w:shd w:val="clear" w:color="auto" w:fill="D9D9D9" w:themeFill="background1" w:themeFillShade="D9"/>
          </w:tcPr>
          <w:p w14:paraId="6A5A5509"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Licence details</w:t>
            </w:r>
          </w:p>
        </w:tc>
      </w:tr>
      <w:tr w:rsidR="00615024" w:rsidRPr="004B1C5A" w14:paraId="7899CC27" w14:textId="77777777" w:rsidTr="001829ED">
        <w:tc>
          <w:tcPr>
            <w:tcW w:w="9182" w:type="dxa"/>
            <w:gridSpan w:val="10"/>
          </w:tcPr>
          <w:p w14:paraId="27F4E249"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Licence number (if applicable):</w:t>
            </w:r>
          </w:p>
        </w:tc>
      </w:tr>
      <w:tr w:rsidR="00615024" w:rsidRPr="004B1C5A" w14:paraId="4455D399" w14:textId="77777777" w:rsidTr="001829ED">
        <w:tc>
          <w:tcPr>
            <w:tcW w:w="3056" w:type="dxa"/>
            <w:gridSpan w:val="5"/>
          </w:tcPr>
          <w:p w14:paraId="3F39F8DE"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Privileges:</w:t>
            </w:r>
          </w:p>
          <w:p w14:paraId="2E0D2A80"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(tick as applicable)</w:t>
            </w:r>
          </w:p>
        </w:tc>
        <w:tc>
          <w:tcPr>
            <w:tcW w:w="6126" w:type="dxa"/>
            <w:gridSpan w:val="5"/>
          </w:tcPr>
          <w:p w14:paraId="4A243FC6"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 Sailplanes </w:t>
            </w:r>
          </w:p>
          <w:p w14:paraId="6BAF6F83"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TMGs</w:t>
            </w:r>
          </w:p>
        </w:tc>
      </w:tr>
      <w:tr w:rsidR="00615024" w:rsidRPr="004B1C5A" w14:paraId="39A761B3" w14:textId="77777777" w:rsidTr="001829ED">
        <w:tc>
          <w:tcPr>
            <w:tcW w:w="9182" w:type="dxa"/>
            <w:gridSpan w:val="10"/>
            <w:shd w:val="clear" w:color="auto" w:fill="808080" w:themeFill="background1" w:themeFillShade="80"/>
          </w:tcPr>
          <w:p w14:paraId="2BA37AB6" w14:textId="77777777" w:rsidR="00615024" w:rsidRPr="004B1C5A" w:rsidRDefault="00615024" w:rsidP="004B1C5A">
            <w:pPr>
              <w:jc w:val="center"/>
              <w:rPr>
                <w:rFonts w:ascii="Times New Roman" w:hAnsi="Times New Roman" w:cs="Times New Roman"/>
                <w:bCs/>
                <w:sz w:val="24"/>
                <w:szCs w:val="24"/>
              </w:rPr>
            </w:pPr>
            <w:r w:rsidRPr="004B1C5A">
              <w:rPr>
                <w:rFonts w:ascii="Times New Roman" w:hAnsi="Times New Roman" w:cs="Times New Roman"/>
                <w:bCs/>
                <w:color w:val="FFFFFF" w:themeColor="background1"/>
                <w:sz w:val="24"/>
                <w:szCs w:val="24"/>
              </w:rPr>
              <w:t>FROM HERE TO BE COMPLETED BY THE EXAMINER</w:t>
            </w:r>
          </w:p>
        </w:tc>
      </w:tr>
      <w:tr w:rsidR="00615024" w:rsidRPr="004B1C5A" w14:paraId="64B8E162" w14:textId="77777777" w:rsidTr="001829ED">
        <w:tc>
          <w:tcPr>
            <w:tcW w:w="463" w:type="dxa"/>
          </w:tcPr>
          <w:p w14:paraId="655BD1BD"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3</w:t>
            </w:r>
          </w:p>
        </w:tc>
        <w:tc>
          <w:tcPr>
            <w:tcW w:w="8719" w:type="dxa"/>
            <w:gridSpan w:val="9"/>
          </w:tcPr>
          <w:p w14:paraId="0E8A24F7"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Details of the skill test/proficiency check flight</w:t>
            </w:r>
          </w:p>
        </w:tc>
      </w:tr>
      <w:tr w:rsidR="00615024" w:rsidRPr="004B1C5A" w14:paraId="1AEE5D74" w14:textId="77777777" w:rsidTr="001829ED">
        <w:tc>
          <w:tcPr>
            <w:tcW w:w="2583" w:type="dxa"/>
            <w:gridSpan w:val="4"/>
          </w:tcPr>
          <w:p w14:paraId="23AB5BA6"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lastRenderedPageBreak/>
              <w:t xml:space="preserve">Date: </w:t>
            </w:r>
          </w:p>
        </w:tc>
        <w:tc>
          <w:tcPr>
            <w:tcW w:w="3682" w:type="dxa"/>
            <w:gridSpan w:val="4"/>
          </w:tcPr>
          <w:p w14:paraId="7FE7AA1F"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Sailplane/powered sailplane/TMG:</w:t>
            </w:r>
          </w:p>
          <w:p w14:paraId="757657A7" w14:textId="77777777" w:rsidR="00615024" w:rsidRPr="004B1C5A" w:rsidRDefault="00615024" w:rsidP="004B1C5A">
            <w:pPr>
              <w:jc w:val="both"/>
              <w:rPr>
                <w:rFonts w:ascii="Times New Roman" w:hAnsi="Times New Roman" w:cs="Times New Roman"/>
                <w:bCs/>
                <w:sz w:val="24"/>
                <w:szCs w:val="24"/>
              </w:rPr>
            </w:pPr>
          </w:p>
        </w:tc>
        <w:tc>
          <w:tcPr>
            <w:tcW w:w="2917" w:type="dxa"/>
            <w:gridSpan w:val="2"/>
          </w:tcPr>
          <w:p w14:paraId="580D8D30"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Registration:</w:t>
            </w:r>
          </w:p>
        </w:tc>
      </w:tr>
      <w:tr w:rsidR="00615024" w:rsidRPr="004B1C5A" w14:paraId="3B8F1F60" w14:textId="77777777" w:rsidTr="001829ED">
        <w:tc>
          <w:tcPr>
            <w:tcW w:w="2289" w:type="dxa"/>
            <w:gridSpan w:val="3"/>
          </w:tcPr>
          <w:p w14:paraId="4583FE03" w14:textId="77777777" w:rsidR="00615024" w:rsidRPr="004B1C5A" w:rsidRDefault="00615024" w:rsidP="004B1C5A">
            <w:pPr>
              <w:jc w:val="center"/>
              <w:rPr>
                <w:rFonts w:ascii="Times New Roman" w:hAnsi="Times New Roman" w:cs="Times New Roman"/>
                <w:bCs/>
                <w:sz w:val="24"/>
                <w:szCs w:val="24"/>
              </w:rPr>
            </w:pPr>
            <w:r w:rsidRPr="004B1C5A">
              <w:rPr>
                <w:rFonts w:ascii="Times New Roman" w:hAnsi="Times New Roman" w:cs="Times New Roman"/>
                <w:bCs/>
                <w:sz w:val="24"/>
                <w:szCs w:val="24"/>
              </w:rPr>
              <w:t>Aerodrome or site:</w:t>
            </w:r>
          </w:p>
        </w:tc>
        <w:tc>
          <w:tcPr>
            <w:tcW w:w="2299" w:type="dxa"/>
            <w:gridSpan w:val="3"/>
          </w:tcPr>
          <w:p w14:paraId="73B48EE1" w14:textId="77777777" w:rsidR="00615024" w:rsidRPr="004B1C5A" w:rsidRDefault="00615024" w:rsidP="004B1C5A">
            <w:pPr>
              <w:jc w:val="center"/>
              <w:rPr>
                <w:rFonts w:ascii="Times New Roman" w:hAnsi="Times New Roman" w:cs="Times New Roman"/>
                <w:bCs/>
                <w:sz w:val="24"/>
                <w:szCs w:val="24"/>
              </w:rPr>
            </w:pPr>
            <w:r w:rsidRPr="004B1C5A">
              <w:rPr>
                <w:rFonts w:ascii="Times New Roman" w:hAnsi="Times New Roman" w:cs="Times New Roman"/>
                <w:bCs/>
                <w:sz w:val="24"/>
                <w:szCs w:val="24"/>
              </w:rPr>
              <w:t>Take-off time:</w:t>
            </w:r>
          </w:p>
        </w:tc>
        <w:tc>
          <w:tcPr>
            <w:tcW w:w="2293" w:type="dxa"/>
            <w:gridSpan w:val="3"/>
          </w:tcPr>
          <w:p w14:paraId="70DA4D1D" w14:textId="77777777" w:rsidR="00615024" w:rsidRPr="004B1C5A" w:rsidRDefault="00615024" w:rsidP="004B1C5A">
            <w:pPr>
              <w:jc w:val="center"/>
              <w:rPr>
                <w:rFonts w:ascii="Times New Roman" w:hAnsi="Times New Roman" w:cs="Times New Roman"/>
                <w:bCs/>
                <w:sz w:val="24"/>
                <w:szCs w:val="24"/>
              </w:rPr>
            </w:pPr>
            <w:r w:rsidRPr="004B1C5A">
              <w:rPr>
                <w:rFonts w:ascii="Times New Roman" w:hAnsi="Times New Roman" w:cs="Times New Roman"/>
                <w:bCs/>
                <w:sz w:val="24"/>
                <w:szCs w:val="24"/>
              </w:rPr>
              <w:t>Landing time:</w:t>
            </w:r>
          </w:p>
        </w:tc>
        <w:tc>
          <w:tcPr>
            <w:tcW w:w="2301" w:type="dxa"/>
          </w:tcPr>
          <w:p w14:paraId="01CD49A6" w14:textId="77777777" w:rsidR="00615024" w:rsidRPr="004B1C5A" w:rsidRDefault="00615024" w:rsidP="004B1C5A">
            <w:pPr>
              <w:jc w:val="center"/>
              <w:rPr>
                <w:rFonts w:ascii="Times New Roman" w:hAnsi="Times New Roman" w:cs="Times New Roman"/>
                <w:bCs/>
                <w:sz w:val="24"/>
                <w:szCs w:val="24"/>
              </w:rPr>
            </w:pPr>
            <w:r w:rsidRPr="004B1C5A">
              <w:rPr>
                <w:rFonts w:ascii="Times New Roman" w:hAnsi="Times New Roman" w:cs="Times New Roman"/>
                <w:bCs/>
                <w:sz w:val="24"/>
                <w:szCs w:val="24"/>
              </w:rPr>
              <w:t>Flight time:</w:t>
            </w:r>
          </w:p>
        </w:tc>
      </w:tr>
      <w:tr w:rsidR="00615024" w:rsidRPr="004B1C5A" w14:paraId="0EA3F42E" w14:textId="77777777" w:rsidTr="001829ED">
        <w:tc>
          <w:tcPr>
            <w:tcW w:w="2289" w:type="dxa"/>
            <w:gridSpan w:val="3"/>
          </w:tcPr>
          <w:p w14:paraId="7CB376F2" w14:textId="77777777" w:rsidR="00615024" w:rsidRPr="004B1C5A" w:rsidRDefault="00615024" w:rsidP="004B1C5A">
            <w:pPr>
              <w:jc w:val="both"/>
              <w:rPr>
                <w:rFonts w:ascii="Times New Roman" w:hAnsi="Times New Roman" w:cs="Times New Roman"/>
                <w:bCs/>
                <w:sz w:val="24"/>
                <w:szCs w:val="24"/>
              </w:rPr>
            </w:pPr>
          </w:p>
        </w:tc>
        <w:tc>
          <w:tcPr>
            <w:tcW w:w="2299" w:type="dxa"/>
            <w:gridSpan w:val="3"/>
          </w:tcPr>
          <w:p w14:paraId="0BE7274A" w14:textId="77777777" w:rsidR="00615024" w:rsidRPr="004B1C5A" w:rsidRDefault="00615024" w:rsidP="004B1C5A">
            <w:pPr>
              <w:jc w:val="both"/>
              <w:rPr>
                <w:rFonts w:ascii="Times New Roman" w:hAnsi="Times New Roman" w:cs="Times New Roman"/>
                <w:bCs/>
                <w:sz w:val="24"/>
                <w:szCs w:val="24"/>
              </w:rPr>
            </w:pPr>
          </w:p>
        </w:tc>
        <w:tc>
          <w:tcPr>
            <w:tcW w:w="2293" w:type="dxa"/>
            <w:gridSpan w:val="3"/>
          </w:tcPr>
          <w:p w14:paraId="3DDB01A6" w14:textId="77777777" w:rsidR="00615024" w:rsidRPr="004B1C5A" w:rsidRDefault="00615024" w:rsidP="004B1C5A">
            <w:pPr>
              <w:jc w:val="both"/>
              <w:rPr>
                <w:rFonts w:ascii="Times New Roman" w:hAnsi="Times New Roman" w:cs="Times New Roman"/>
                <w:bCs/>
                <w:sz w:val="24"/>
                <w:szCs w:val="24"/>
              </w:rPr>
            </w:pPr>
          </w:p>
        </w:tc>
        <w:tc>
          <w:tcPr>
            <w:tcW w:w="2301" w:type="dxa"/>
          </w:tcPr>
          <w:p w14:paraId="15DB06E3" w14:textId="77777777" w:rsidR="00615024" w:rsidRPr="004B1C5A" w:rsidRDefault="00615024" w:rsidP="004B1C5A">
            <w:pPr>
              <w:jc w:val="both"/>
              <w:rPr>
                <w:rFonts w:ascii="Times New Roman" w:hAnsi="Times New Roman" w:cs="Times New Roman"/>
                <w:bCs/>
                <w:sz w:val="24"/>
                <w:szCs w:val="24"/>
              </w:rPr>
            </w:pPr>
          </w:p>
        </w:tc>
      </w:tr>
      <w:tr w:rsidR="00615024" w:rsidRPr="004B1C5A" w14:paraId="7EAE3928" w14:textId="77777777" w:rsidTr="001829ED">
        <w:tc>
          <w:tcPr>
            <w:tcW w:w="2289" w:type="dxa"/>
            <w:gridSpan w:val="3"/>
          </w:tcPr>
          <w:p w14:paraId="42DB47A7" w14:textId="77777777" w:rsidR="00615024" w:rsidRPr="004B1C5A" w:rsidRDefault="00615024" w:rsidP="004B1C5A">
            <w:pPr>
              <w:jc w:val="both"/>
              <w:rPr>
                <w:rFonts w:ascii="Times New Roman" w:hAnsi="Times New Roman" w:cs="Times New Roman"/>
                <w:bCs/>
                <w:sz w:val="24"/>
                <w:szCs w:val="24"/>
              </w:rPr>
            </w:pPr>
          </w:p>
        </w:tc>
        <w:tc>
          <w:tcPr>
            <w:tcW w:w="2299" w:type="dxa"/>
            <w:gridSpan w:val="3"/>
          </w:tcPr>
          <w:p w14:paraId="71589B52" w14:textId="77777777" w:rsidR="00615024" w:rsidRPr="004B1C5A" w:rsidRDefault="00615024" w:rsidP="004B1C5A">
            <w:pPr>
              <w:jc w:val="both"/>
              <w:rPr>
                <w:rFonts w:ascii="Times New Roman" w:hAnsi="Times New Roman" w:cs="Times New Roman"/>
                <w:bCs/>
                <w:sz w:val="24"/>
                <w:szCs w:val="24"/>
              </w:rPr>
            </w:pPr>
          </w:p>
        </w:tc>
        <w:tc>
          <w:tcPr>
            <w:tcW w:w="2293" w:type="dxa"/>
            <w:gridSpan w:val="3"/>
          </w:tcPr>
          <w:p w14:paraId="6F4B87D5" w14:textId="77777777" w:rsidR="00615024" w:rsidRPr="004B1C5A" w:rsidRDefault="00615024" w:rsidP="004B1C5A">
            <w:pPr>
              <w:jc w:val="both"/>
              <w:rPr>
                <w:rFonts w:ascii="Times New Roman" w:hAnsi="Times New Roman" w:cs="Times New Roman"/>
                <w:bCs/>
                <w:sz w:val="24"/>
                <w:szCs w:val="24"/>
              </w:rPr>
            </w:pPr>
          </w:p>
        </w:tc>
        <w:tc>
          <w:tcPr>
            <w:tcW w:w="2301" w:type="dxa"/>
          </w:tcPr>
          <w:p w14:paraId="3FA6D7B6" w14:textId="77777777" w:rsidR="00615024" w:rsidRPr="004B1C5A" w:rsidRDefault="00615024" w:rsidP="004B1C5A">
            <w:pPr>
              <w:jc w:val="both"/>
              <w:rPr>
                <w:rFonts w:ascii="Times New Roman" w:hAnsi="Times New Roman" w:cs="Times New Roman"/>
                <w:bCs/>
                <w:sz w:val="24"/>
                <w:szCs w:val="24"/>
              </w:rPr>
            </w:pPr>
          </w:p>
        </w:tc>
      </w:tr>
      <w:tr w:rsidR="00615024" w:rsidRPr="004B1C5A" w14:paraId="0AC33A5E" w14:textId="77777777" w:rsidTr="001829ED">
        <w:tc>
          <w:tcPr>
            <w:tcW w:w="2289" w:type="dxa"/>
            <w:gridSpan w:val="3"/>
          </w:tcPr>
          <w:p w14:paraId="7CD39DC7" w14:textId="77777777" w:rsidR="00615024" w:rsidRPr="004B1C5A" w:rsidRDefault="00615024" w:rsidP="004B1C5A">
            <w:pPr>
              <w:jc w:val="both"/>
              <w:rPr>
                <w:rFonts w:ascii="Times New Roman" w:hAnsi="Times New Roman" w:cs="Times New Roman"/>
                <w:bCs/>
                <w:sz w:val="24"/>
                <w:szCs w:val="24"/>
              </w:rPr>
            </w:pPr>
          </w:p>
        </w:tc>
        <w:tc>
          <w:tcPr>
            <w:tcW w:w="2299" w:type="dxa"/>
            <w:gridSpan w:val="3"/>
          </w:tcPr>
          <w:p w14:paraId="5D58CB02" w14:textId="77777777" w:rsidR="00615024" w:rsidRPr="004B1C5A" w:rsidRDefault="00615024" w:rsidP="004B1C5A">
            <w:pPr>
              <w:jc w:val="both"/>
              <w:rPr>
                <w:rFonts w:ascii="Times New Roman" w:hAnsi="Times New Roman" w:cs="Times New Roman"/>
                <w:bCs/>
                <w:sz w:val="24"/>
                <w:szCs w:val="24"/>
              </w:rPr>
            </w:pPr>
          </w:p>
        </w:tc>
        <w:tc>
          <w:tcPr>
            <w:tcW w:w="2293" w:type="dxa"/>
            <w:gridSpan w:val="3"/>
          </w:tcPr>
          <w:p w14:paraId="32710556" w14:textId="77777777" w:rsidR="00615024" w:rsidRPr="004B1C5A" w:rsidRDefault="00615024" w:rsidP="004B1C5A">
            <w:pPr>
              <w:jc w:val="both"/>
              <w:rPr>
                <w:rFonts w:ascii="Times New Roman" w:hAnsi="Times New Roman" w:cs="Times New Roman"/>
                <w:bCs/>
                <w:sz w:val="24"/>
                <w:szCs w:val="24"/>
              </w:rPr>
            </w:pPr>
          </w:p>
        </w:tc>
        <w:tc>
          <w:tcPr>
            <w:tcW w:w="2301" w:type="dxa"/>
          </w:tcPr>
          <w:p w14:paraId="34E68684" w14:textId="77777777" w:rsidR="00615024" w:rsidRPr="004B1C5A" w:rsidRDefault="00615024" w:rsidP="004B1C5A">
            <w:pPr>
              <w:jc w:val="both"/>
              <w:rPr>
                <w:rFonts w:ascii="Times New Roman" w:hAnsi="Times New Roman" w:cs="Times New Roman"/>
                <w:bCs/>
                <w:sz w:val="24"/>
                <w:szCs w:val="24"/>
              </w:rPr>
            </w:pPr>
          </w:p>
        </w:tc>
      </w:tr>
      <w:tr w:rsidR="00615024" w:rsidRPr="004B1C5A" w14:paraId="15C79297" w14:textId="77777777" w:rsidTr="001829ED">
        <w:tc>
          <w:tcPr>
            <w:tcW w:w="2289" w:type="dxa"/>
            <w:gridSpan w:val="3"/>
          </w:tcPr>
          <w:p w14:paraId="7EA2D567" w14:textId="77777777" w:rsidR="00615024" w:rsidRPr="004B1C5A" w:rsidRDefault="00615024" w:rsidP="004B1C5A">
            <w:pPr>
              <w:jc w:val="both"/>
              <w:rPr>
                <w:rFonts w:ascii="Times New Roman" w:hAnsi="Times New Roman" w:cs="Times New Roman"/>
                <w:bCs/>
                <w:sz w:val="24"/>
                <w:szCs w:val="24"/>
              </w:rPr>
            </w:pPr>
          </w:p>
        </w:tc>
        <w:tc>
          <w:tcPr>
            <w:tcW w:w="2299" w:type="dxa"/>
            <w:gridSpan w:val="3"/>
          </w:tcPr>
          <w:p w14:paraId="47E1C588" w14:textId="77777777" w:rsidR="00615024" w:rsidRPr="004B1C5A" w:rsidRDefault="00615024" w:rsidP="004B1C5A">
            <w:pPr>
              <w:jc w:val="both"/>
              <w:rPr>
                <w:rFonts w:ascii="Times New Roman" w:hAnsi="Times New Roman" w:cs="Times New Roman"/>
                <w:bCs/>
                <w:sz w:val="24"/>
                <w:szCs w:val="24"/>
              </w:rPr>
            </w:pPr>
          </w:p>
        </w:tc>
        <w:tc>
          <w:tcPr>
            <w:tcW w:w="2293" w:type="dxa"/>
            <w:gridSpan w:val="3"/>
          </w:tcPr>
          <w:p w14:paraId="3B63C8A6" w14:textId="77777777" w:rsidR="00615024" w:rsidRPr="004B1C5A" w:rsidRDefault="00615024" w:rsidP="004B1C5A">
            <w:pPr>
              <w:jc w:val="both"/>
              <w:rPr>
                <w:rFonts w:ascii="Times New Roman" w:hAnsi="Times New Roman" w:cs="Times New Roman"/>
                <w:bCs/>
                <w:sz w:val="24"/>
                <w:szCs w:val="24"/>
              </w:rPr>
            </w:pPr>
          </w:p>
        </w:tc>
        <w:tc>
          <w:tcPr>
            <w:tcW w:w="2301" w:type="dxa"/>
          </w:tcPr>
          <w:p w14:paraId="7E1564C3" w14:textId="77777777" w:rsidR="00615024" w:rsidRPr="004B1C5A" w:rsidRDefault="00615024" w:rsidP="004B1C5A">
            <w:pPr>
              <w:jc w:val="both"/>
              <w:rPr>
                <w:rFonts w:ascii="Times New Roman" w:hAnsi="Times New Roman" w:cs="Times New Roman"/>
                <w:bCs/>
                <w:sz w:val="24"/>
                <w:szCs w:val="24"/>
              </w:rPr>
            </w:pPr>
          </w:p>
        </w:tc>
      </w:tr>
      <w:tr w:rsidR="00615024" w:rsidRPr="004B1C5A" w14:paraId="1535E54B" w14:textId="77777777" w:rsidTr="001829ED">
        <w:tc>
          <w:tcPr>
            <w:tcW w:w="9182" w:type="dxa"/>
            <w:gridSpan w:val="10"/>
          </w:tcPr>
          <w:p w14:paraId="244F672D"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Total flight time:</w:t>
            </w:r>
          </w:p>
        </w:tc>
      </w:tr>
      <w:tr w:rsidR="00615024" w:rsidRPr="004B1C5A" w14:paraId="2F57CAA3" w14:textId="77777777" w:rsidTr="001829ED">
        <w:tc>
          <w:tcPr>
            <w:tcW w:w="463" w:type="dxa"/>
            <w:shd w:val="clear" w:color="auto" w:fill="D9D9D9" w:themeFill="background1" w:themeFillShade="D9"/>
          </w:tcPr>
          <w:p w14:paraId="4FAA2DB6"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4</w:t>
            </w:r>
          </w:p>
        </w:tc>
        <w:tc>
          <w:tcPr>
            <w:tcW w:w="8719" w:type="dxa"/>
            <w:gridSpan w:val="9"/>
            <w:shd w:val="clear" w:color="auto" w:fill="D9D9D9" w:themeFill="background1" w:themeFillShade="D9"/>
          </w:tcPr>
          <w:p w14:paraId="4EA87330"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Result of the test or check</w:t>
            </w:r>
          </w:p>
        </w:tc>
      </w:tr>
      <w:tr w:rsidR="00615024" w:rsidRPr="004B1C5A" w14:paraId="2DF1E0C6" w14:textId="77777777" w:rsidTr="001829ED">
        <w:tc>
          <w:tcPr>
            <w:tcW w:w="9182" w:type="dxa"/>
            <w:gridSpan w:val="10"/>
          </w:tcPr>
          <w:p w14:paraId="56058CA8"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Skill test/proficiency check details (including information on oral theoretical knowledge examination, where applicable): </w:t>
            </w:r>
          </w:p>
        </w:tc>
      </w:tr>
      <w:tr w:rsidR="00615024" w:rsidRPr="004B1C5A" w14:paraId="6EDEB16C" w14:textId="77777777" w:rsidTr="001829ED">
        <w:tc>
          <w:tcPr>
            <w:tcW w:w="3056" w:type="dxa"/>
            <w:gridSpan w:val="5"/>
          </w:tcPr>
          <w:p w14:paraId="3348DA4E"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Passed</w:t>
            </w:r>
            <w:r w:rsidRPr="004B1C5A">
              <w:rPr>
                <w:rFonts w:ascii="Times New Roman" w:hAnsi="Times New Roman" w:cs="Times New Roman"/>
                <w:bCs/>
                <w:sz w:val="24"/>
                <w:szCs w:val="24"/>
              </w:rPr>
              <w:tab/>
              <w:t>□</w:t>
            </w:r>
          </w:p>
        </w:tc>
        <w:tc>
          <w:tcPr>
            <w:tcW w:w="3060" w:type="dxa"/>
            <w:gridSpan w:val="2"/>
          </w:tcPr>
          <w:p w14:paraId="0CEBBC07"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Partially passed</w:t>
            </w:r>
            <w:r w:rsidRPr="004B1C5A">
              <w:rPr>
                <w:rFonts w:ascii="Times New Roman" w:hAnsi="Times New Roman" w:cs="Times New Roman"/>
                <w:bCs/>
                <w:sz w:val="24"/>
                <w:szCs w:val="24"/>
              </w:rPr>
              <w:tab/>
              <w:t>□</w:t>
            </w:r>
          </w:p>
        </w:tc>
        <w:tc>
          <w:tcPr>
            <w:tcW w:w="3066" w:type="dxa"/>
            <w:gridSpan w:val="3"/>
          </w:tcPr>
          <w:p w14:paraId="4A991C47"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Failed</w:t>
            </w:r>
            <w:r w:rsidRPr="004B1C5A">
              <w:rPr>
                <w:rFonts w:ascii="Times New Roman" w:hAnsi="Times New Roman" w:cs="Times New Roman"/>
                <w:bCs/>
                <w:sz w:val="24"/>
                <w:szCs w:val="24"/>
              </w:rPr>
              <w:tab/>
              <w:t>□</w:t>
            </w:r>
          </w:p>
        </w:tc>
      </w:tr>
      <w:tr w:rsidR="00615024" w:rsidRPr="004B1C5A" w14:paraId="349970AB" w14:textId="77777777" w:rsidTr="001829ED">
        <w:tc>
          <w:tcPr>
            <w:tcW w:w="463" w:type="dxa"/>
            <w:shd w:val="clear" w:color="auto" w:fill="D9D9D9" w:themeFill="background1" w:themeFillShade="D9"/>
          </w:tcPr>
          <w:p w14:paraId="70497012"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5</w:t>
            </w:r>
          </w:p>
        </w:tc>
        <w:tc>
          <w:tcPr>
            <w:tcW w:w="8719" w:type="dxa"/>
            <w:gridSpan w:val="9"/>
            <w:shd w:val="clear" w:color="auto" w:fill="D9D9D9" w:themeFill="background1" w:themeFillShade="D9"/>
          </w:tcPr>
          <w:p w14:paraId="4C5D5BD9"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Remarks</w:t>
            </w:r>
          </w:p>
        </w:tc>
      </w:tr>
      <w:tr w:rsidR="00615024" w:rsidRPr="004B1C5A" w14:paraId="0481449B" w14:textId="77777777" w:rsidTr="001829ED">
        <w:tc>
          <w:tcPr>
            <w:tcW w:w="9182" w:type="dxa"/>
            <w:gridSpan w:val="10"/>
          </w:tcPr>
          <w:p w14:paraId="7D842BFB"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Reasons and details in case of fail or partial pass/other remarks as necessary:</w:t>
            </w:r>
          </w:p>
          <w:p w14:paraId="5298308C" w14:textId="77777777" w:rsidR="00615024" w:rsidRPr="004B1C5A" w:rsidRDefault="00615024" w:rsidP="004B1C5A">
            <w:pPr>
              <w:jc w:val="both"/>
              <w:rPr>
                <w:rFonts w:ascii="Times New Roman" w:hAnsi="Times New Roman" w:cs="Times New Roman"/>
                <w:bCs/>
                <w:sz w:val="24"/>
                <w:szCs w:val="24"/>
              </w:rPr>
            </w:pPr>
          </w:p>
          <w:p w14:paraId="338B4825" w14:textId="77777777" w:rsidR="00615024" w:rsidRPr="004B1C5A" w:rsidRDefault="00615024" w:rsidP="004B1C5A">
            <w:pPr>
              <w:jc w:val="both"/>
              <w:rPr>
                <w:rFonts w:ascii="Times New Roman" w:hAnsi="Times New Roman" w:cs="Times New Roman"/>
                <w:bCs/>
                <w:sz w:val="24"/>
                <w:szCs w:val="24"/>
              </w:rPr>
            </w:pPr>
          </w:p>
          <w:p w14:paraId="015B92C1" w14:textId="77777777" w:rsidR="00615024" w:rsidRPr="004B1C5A" w:rsidRDefault="00615024" w:rsidP="004B1C5A">
            <w:pPr>
              <w:jc w:val="both"/>
              <w:rPr>
                <w:rFonts w:ascii="Times New Roman" w:hAnsi="Times New Roman" w:cs="Times New Roman"/>
                <w:bCs/>
                <w:sz w:val="24"/>
                <w:szCs w:val="24"/>
              </w:rPr>
            </w:pPr>
          </w:p>
          <w:p w14:paraId="3119AB63" w14:textId="77777777" w:rsidR="00615024" w:rsidRPr="004B1C5A" w:rsidRDefault="00615024" w:rsidP="004B1C5A">
            <w:pPr>
              <w:jc w:val="both"/>
              <w:rPr>
                <w:rFonts w:ascii="Times New Roman" w:hAnsi="Times New Roman" w:cs="Times New Roman"/>
                <w:bCs/>
                <w:sz w:val="24"/>
                <w:szCs w:val="24"/>
              </w:rPr>
            </w:pPr>
          </w:p>
          <w:p w14:paraId="40D0D46D" w14:textId="77777777" w:rsidR="00615024" w:rsidRPr="004B1C5A" w:rsidRDefault="00615024" w:rsidP="004B1C5A">
            <w:pPr>
              <w:jc w:val="both"/>
              <w:rPr>
                <w:rFonts w:ascii="Times New Roman" w:hAnsi="Times New Roman" w:cs="Times New Roman"/>
                <w:bCs/>
                <w:sz w:val="24"/>
                <w:szCs w:val="24"/>
              </w:rPr>
            </w:pPr>
          </w:p>
          <w:p w14:paraId="26722850" w14:textId="77777777" w:rsidR="00615024" w:rsidRPr="004B1C5A" w:rsidRDefault="00615024" w:rsidP="004B1C5A">
            <w:pPr>
              <w:jc w:val="both"/>
              <w:rPr>
                <w:rFonts w:ascii="Times New Roman" w:hAnsi="Times New Roman" w:cs="Times New Roman"/>
                <w:bCs/>
                <w:sz w:val="24"/>
                <w:szCs w:val="24"/>
              </w:rPr>
            </w:pPr>
          </w:p>
        </w:tc>
      </w:tr>
      <w:tr w:rsidR="00615024" w:rsidRPr="004B1C5A" w14:paraId="059B9718" w14:textId="77777777" w:rsidTr="001829ED">
        <w:tc>
          <w:tcPr>
            <w:tcW w:w="463" w:type="dxa"/>
            <w:shd w:val="clear" w:color="auto" w:fill="D9D9D9" w:themeFill="background1" w:themeFillShade="D9"/>
          </w:tcPr>
          <w:p w14:paraId="6E31A2FB"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6</w:t>
            </w:r>
          </w:p>
        </w:tc>
        <w:tc>
          <w:tcPr>
            <w:tcW w:w="8719" w:type="dxa"/>
            <w:gridSpan w:val="9"/>
            <w:shd w:val="clear" w:color="auto" w:fill="D9D9D9" w:themeFill="background1" w:themeFillShade="D9"/>
          </w:tcPr>
          <w:p w14:paraId="01466BA0"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Examiner’s declarations and details</w:t>
            </w:r>
          </w:p>
        </w:tc>
      </w:tr>
      <w:tr w:rsidR="00615024" w:rsidRPr="004B1C5A" w14:paraId="00BA21AF" w14:textId="77777777" w:rsidTr="001829ED">
        <w:tc>
          <w:tcPr>
            <w:tcW w:w="9182" w:type="dxa"/>
            <w:gridSpan w:val="10"/>
          </w:tcPr>
          <w:p w14:paraId="3D002F83"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I, the undersigning examiner: </w:t>
            </w:r>
          </w:p>
          <w:p w14:paraId="4B2B97FA" w14:textId="1D4A3F7A" w:rsidR="00615024" w:rsidRPr="004B1C5A" w:rsidRDefault="00615024" w:rsidP="004B1C5A">
            <w:pPr>
              <w:ind w:left="499" w:hanging="499"/>
              <w:jc w:val="both"/>
              <w:rPr>
                <w:rFonts w:ascii="Times New Roman" w:hAnsi="Times New Roman" w:cs="Times New Roman"/>
                <w:bCs/>
                <w:sz w:val="24"/>
                <w:szCs w:val="24"/>
              </w:rPr>
            </w:pPr>
            <w:r w:rsidRPr="004B1C5A">
              <w:rPr>
                <w:rFonts w:ascii="Times New Roman" w:hAnsi="Times New Roman" w:cs="Times New Roman"/>
                <w:bCs/>
                <w:sz w:val="24"/>
                <w:szCs w:val="24"/>
              </w:rPr>
              <w:t>—</w:t>
            </w:r>
            <w:r w:rsidRPr="004B1C5A">
              <w:rPr>
                <w:rFonts w:ascii="Times New Roman" w:hAnsi="Times New Roman" w:cs="Times New Roman"/>
                <w:bCs/>
                <w:sz w:val="24"/>
                <w:szCs w:val="24"/>
              </w:rPr>
              <w:tab/>
              <w:t xml:space="preserve">have received information from the applicant regarding their experience and instruction, and found that experience and instruction comply with the applicable requirements of Annex III (Part-SFCL) to </w:t>
            </w:r>
            <w:r w:rsidR="000E1813">
              <w:rPr>
                <w:rFonts w:ascii="Times New Roman" w:hAnsi="Times New Roman" w:cs="Times New Roman"/>
                <w:bCs/>
                <w:sz w:val="24"/>
                <w:szCs w:val="24"/>
              </w:rPr>
              <w:t>GD nr.</w:t>
            </w:r>
            <w:r w:rsidRPr="004B1C5A">
              <w:rPr>
                <w:rFonts w:ascii="Times New Roman" w:hAnsi="Times New Roman" w:cs="Times New Roman"/>
                <w:bCs/>
                <w:sz w:val="24"/>
                <w:szCs w:val="24"/>
              </w:rPr>
              <w:t xml:space="preserve"> 85/2023;</w:t>
            </w:r>
          </w:p>
          <w:p w14:paraId="6272352C" w14:textId="77777777" w:rsidR="00615024" w:rsidRPr="004B1C5A" w:rsidRDefault="00615024" w:rsidP="004B1C5A">
            <w:pPr>
              <w:ind w:left="499" w:hanging="499"/>
              <w:jc w:val="both"/>
              <w:rPr>
                <w:rFonts w:ascii="Times New Roman" w:hAnsi="Times New Roman" w:cs="Times New Roman"/>
                <w:bCs/>
                <w:sz w:val="24"/>
                <w:szCs w:val="24"/>
              </w:rPr>
            </w:pPr>
            <w:r w:rsidRPr="004B1C5A">
              <w:rPr>
                <w:rFonts w:ascii="Times New Roman" w:hAnsi="Times New Roman" w:cs="Times New Roman"/>
                <w:bCs/>
                <w:sz w:val="24"/>
                <w:szCs w:val="24"/>
              </w:rPr>
              <w:t>—</w:t>
            </w:r>
            <w:r w:rsidRPr="004B1C5A">
              <w:rPr>
                <w:rFonts w:ascii="Times New Roman" w:hAnsi="Times New Roman" w:cs="Times New Roman"/>
                <w:bCs/>
                <w:sz w:val="24"/>
                <w:szCs w:val="24"/>
              </w:rPr>
              <w:tab/>
              <w:t>confirm that all the required manoeuvres and exercises have been completed, unless specified otherwise above in the case of fail or partial pass;</w:t>
            </w:r>
          </w:p>
          <w:p w14:paraId="526ED3A4" w14:textId="5BD957B5" w:rsidR="00615024" w:rsidRPr="004B1C5A" w:rsidRDefault="00615024" w:rsidP="004B1C5A">
            <w:pPr>
              <w:ind w:left="499" w:hanging="499"/>
              <w:jc w:val="both"/>
              <w:rPr>
                <w:rFonts w:ascii="Times New Roman" w:hAnsi="Times New Roman" w:cs="Times New Roman"/>
                <w:bCs/>
                <w:sz w:val="24"/>
                <w:szCs w:val="24"/>
              </w:rPr>
            </w:pPr>
            <w:r w:rsidRPr="004B1C5A">
              <w:rPr>
                <w:rFonts w:ascii="Times New Roman" w:hAnsi="Times New Roman" w:cs="Times New Roman"/>
                <w:bCs/>
                <w:sz w:val="24"/>
                <w:szCs w:val="24"/>
              </w:rPr>
              <w:t>—</w:t>
            </w:r>
            <w:r w:rsidRPr="004B1C5A">
              <w:rPr>
                <w:rFonts w:ascii="Times New Roman" w:hAnsi="Times New Roman" w:cs="Times New Roman"/>
                <w:bCs/>
                <w:sz w:val="24"/>
                <w:szCs w:val="24"/>
              </w:rPr>
              <w:tab/>
              <w:t xml:space="preserve">where applicable, have reviewed and applied the national procedures and requirements of the applicant’s </w:t>
            </w:r>
            <w:r w:rsidR="00D307B0">
              <w:rPr>
                <w:rFonts w:ascii="Times New Roman" w:hAnsi="Times New Roman" w:cs="Times New Roman"/>
                <w:bCs/>
                <w:sz w:val="24"/>
                <w:szCs w:val="24"/>
              </w:rPr>
              <w:t>CAA</w:t>
            </w:r>
            <w:r w:rsidRPr="004B1C5A">
              <w:rPr>
                <w:rFonts w:ascii="Times New Roman" w:hAnsi="Times New Roman" w:cs="Times New Roman"/>
                <w:bCs/>
                <w:sz w:val="24"/>
                <w:szCs w:val="24"/>
              </w:rPr>
              <w:t xml:space="preserve"> which is different from the </w:t>
            </w:r>
            <w:r w:rsidR="00D307B0">
              <w:rPr>
                <w:rFonts w:ascii="Times New Roman" w:hAnsi="Times New Roman" w:cs="Times New Roman"/>
                <w:bCs/>
                <w:sz w:val="24"/>
                <w:szCs w:val="24"/>
              </w:rPr>
              <w:t>CAA</w:t>
            </w:r>
            <w:r w:rsidRPr="004B1C5A">
              <w:rPr>
                <w:rFonts w:ascii="Times New Roman" w:hAnsi="Times New Roman" w:cs="Times New Roman"/>
                <w:bCs/>
                <w:sz w:val="24"/>
                <w:szCs w:val="24"/>
              </w:rPr>
              <w:t xml:space="preserve"> that issued my examiner certificate.</w:t>
            </w:r>
          </w:p>
        </w:tc>
      </w:tr>
      <w:tr w:rsidR="00615024" w:rsidRPr="004B1C5A" w14:paraId="78459B72" w14:textId="77777777" w:rsidTr="001829ED">
        <w:tc>
          <w:tcPr>
            <w:tcW w:w="4588" w:type="dxa"/>
            <w:gridSpan w:val="6"/>
          </w:tcPr>
          <w:p w14:paraId="7FAAE7A6"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Examiner’s certificate number: </w:t>
            </w:r>
          </w:p>
          <w:p w14:paraId="5A85CA88" w14:textId="77777777" w:rsidR="00615024" w:rsidRPr="004B1C5A" w:rsidRDefault="00615024" w:rsidP="004B1C5A">
            <w:pPr>
              <w:jc w:val="both"/>
              <w:rPr>
                <w:rFonts w:ascii="Times New Roman" w:hAnsi="Times New Roman" w:cs="Times New Roman"/>
                <w:bCs/>
                <w:sz w:val="24"/>
                <w:szCs w:val="24"/>
              </w:rPr>
            </w:pPr>
          </w:p>
        </w:tc>
        <w:tc>
          <w:tcPr>
            <w:tcW w:w="4594" w:type="dxa"/>
            <w:gridSpan w:val="4"/>
          </w:tcPr>
          <w:p w14:paraId="59B7B91E"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Examiner’s SPL number:</w:t>
            </w:r>
          </w:p>
        </w:tc>
      </w:tr>
      <w:tr w:rsidR="00615024" w:rsidRPr="004B1C5A" w14:paraId="61B31D0F" w14:textId="77777777" w:rsidTr="001829ED">
        <w:tc>
          <w:tcPr>
            <w:tcW w:w="4588" w:type="dxa"/>
            <w:gridSpan w:val="6"/>
          </w:tcPr>
          <w:p w14:paraId="216965AB"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Examiner’s name (capital letters):</w:t>
            </w:r>
          </w:p>
          <w:p w14:paraId="636E1155" w14:textId="77777777" w:rsidR="00615024" w:rsidRPr="004B1C5A" w:rsidRDefault="00615024" w:rsidP="004B1C5A">
            <w:pPr>
              <w:jc w:val="both"/>
              <w:rPr>
                <w:rFonts w:ascii="Times New Roman" w:hAnsi="Times New Roman" w:cs="Times New Roman"/>
                <w:bCs/>
                <w:sz w:val="24"/>
                <w:szCs w:val="24"/>
              </w:rPr>
            </w:pPr>
          </w:p>
        </w:tc>
        <w:tc>
          <w:tcPr>
            <w:tcW w:w="4594" w:type="dxa"/>
            <w:gridSpan w:val="4"/>
          </w:tcPr>
          <w:p w14:paraId="109BDD46"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Date and examiner’s signature:</w:t>
            </w:r>
          </w:p>
          <w:p w14:paraId="46846F6A" w14:textId="77777777" w:rsidR="00615024" w:rsidRPr="004B1C5A" w:rsidRDefault="00615024" w:rsidP="004B1C5A">
            <w:pPr>
              <w:jc w:val="both"/>
              <w:rPr>
                <w:rFonts w:ascii="Times New Roman" w:hAnsi="Times New Roman" w:cs="Times New Roman"/>
                <w:bCs/>
                <w:sz w:val="24"/>
                <w:szCs w:val="24"/>
              </w:rPr>
            </w:pPr>
          </w:p>
        </w:tc>
      </w:tr>
      <w:tr w:rsidR="00615024" w:rsidRPr="004B1C5A" w14:paraId="50926572" w14:textId="77777777" w:rsidTr="001829ED">
        <w:tc>
          <w:tcPr>
            <w:tcW w:w="463" w:type="dxa"/>
            <w:shd w:val="clear" w:color="auto" w:fill="D9D9D9" w:themeFill="background1" w:themeFillShade="D9"/>
          </w:tcPr>
          <w:p w14:paraId="2F6EA357"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7</w:t>
            </w:r>
          </w:p>
        </w:tc>
        <w:tc>
          <w:tcPr>
            <w:tcW w:w="8719" w:type="dxa"/>
            <w:gridSpan w:val="9"/>
            <w:shd w:val="clear" w:color="auto" w:fill="D9D9D9" w:themeFill="background1" w:themeFillShade="D9"/>
          </w:tcPr>
          <w:p w14:paraId="427D00BF" w14:textId="77777777" w:rsidR="00615024" w:rsidRPr="004B1C5A" w:rsidRDefault="00615024" w:rsidP="004B1C5A">
            <w:pPr>
              <w:jc w:val="both"/>
              <w:rPr>
                <w:rFonts w:ascii="Times New Roman" w:hAnsi="Times New Roman" w:cs="Times New Roman"/>
                <w:b/>
                <w:sz w:val="24"/>
                <w:szCs w:val="24"/>
              </w:rPr>
            </w:pPr>
            <w:r w:rsidRPr="004B1C5A">
              <w:rPr>
                <w:rFonts w:ascii="Times New Roman" w:hAnsi="Times New Roman" w:cs="Times New Roman"/>
                <w:b/>
                <w:sz w:val="24"/>
                <w:szCs w:val="24"/>
              </w:rPr>
              <w:t>Attachments</w:t>
            </w:r>
          </w:p>
        </w:tc>
      </w:tr>
      <w:tr w:rsidR="00615024" w:rsidRPr="004B1C5A" w14:paraId="17FE5A48" w14:textId="77777777" w:rsidTr="001829ED">
        <w:tc>
          <w:tcPr>
            <w:tcW w:w="9182" w:type="dxa"/>
            <w:gridSpan w:val="10"/>
          </w:tcPr>
          <w:p w14:paraId="1B4A99E3" w14:textId="77777777"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Detailed report of skill test or proficiency check as per AMC1 SFCL.145 to be attached</w:t>
            </w:r>
          </w:p>
        </w:tc>
      </w:tr>
      <w:tr w:rsidR="00615024" w:rsidRPr="004B1C5A" w14:paraId="351183A3" w14:textId="77777777" w:rsidTr="001829ED">
        <w:tc>
          <w:tcPr>
            <w:tcW w:w="9182" w:type="dxa"/>
            <w:gridSpan w:val="10"/>
          </w:tcPr>
          <w:p w14:paraId="13DA3435" w14:textId="2936E90F" w:rsidR="00615024" w:rsidRPr="004B1C5A" w:rsidRDefault="00615024" w:rsidP="004B1C5A">
            <w:pPr>
              <w:jc w:val="both"/>
              <w:rPr>
                <w:rFonts w:ascii="Times New Roman" w:hAnsi="Times New Roman" w:cs="Times New Roman"/>
                <w:bCs/>
                <w:sz w:val="24"/>
                <w:szCs w:val="24"/>
              </w:rPr>
            </w:pPr>
            <w:r w:rsidRPr="004B1C5A">
              <w:rPr>
                <w:rFonts w:ascii="Times New Roman" w:hAnsi="Times New Roman" w:cs="Times New Roman"/>
                <w:bCs/>
                <w:sz w:val="24"/>
                <w:szCs w:val="24"/>
              </w:rPr>
              <w:t xml:space="preserve">Copy of the FE(S) certificate (in cases where the </w:t>
            </w:r>
            <w:r w:rsidR="00D307B0">
              <w:rPr>
                <w:rFonts w:ascii="Times New Roman" w:hAnsi="Times New Roman" w:cs="Times New Roman"/>
                <w:bCs/>
                <w:sz w:val="24"/>
                <w:szCs w:val="24"/>
              </w:rPr>
              <w:t>CAA</w:t>
            </w:r>
            <w:r w:rsidRPr="004B1C5A">
              <w:rPr>
                <w:rFonts w:ascii="Times New Roman" w:hAnsi="Times New Roman" w:cs="Times New Roman"/>
                <w:bCs/>
                <w:sz w:val="24"/>
                <w:szCs w:val="24"/>
              </w:rPr>
              <w:t xml:space="preserve"> of the applicant is different from the </w:t>
            </w:r>
            <w:r w:rsidR="00D307B0">
              <w:rPr>
                <w:rFonts w:ascii="Times New Roman" w:hAnsi="Times New Roman" w:cs="Times New Roman"/>
                <w:bCs/>
                <w:sz w:val="24"/>
                <w:szCs w:val="24"/>
              </w:rPr>
              <w:t>CAA</w:t>
            </w:r>
            <w:r w:rsidRPr="004B1C5A">
              <w:rPr>
                <w:rFonts w:ascii="Times New Roman" w:hAnsi="Times New Roman" w:cs="Times New Roman"/>
                <w:bCs/>
                <w:sz w:val="24"/>
                <w:szCs w:val="24"/>
              </w:rPr>
              <w:t xml:space="preserve"> of the examiner)</w:t>
            </w:r>
          </w:p>
        </w:tc>
      </w:tr>
    </w:tbl>
    <w:p w14:paraId="3FD9CC95" w14:textId="77777777" w:rsidR="009208CD" w:rsidRDefault="009208CD" w:rsidP="009208CD">
      <w:pPr>
        <w:spacing w:after="0"/>
        <w:ind w:left="100"/>
        <w:jc w:val="both"/>
        <w:rPr>
          <w:rFonts w:ascii="Arial" w:hAnsi="Arial" w:cs="Arial"/>
          <w:b/>
          <w:sz w:val="24"/>
          <w:szCs w:val="24"/>
        </w:rPr>
      </w:pPr>
    </w:p>
    <w:p w14:paraId="525BD622" w14:textId="4322555E" w:rsidR="00615024" w:rsidRPr="004B0CA1" w:rsidRDefault="00076A7C" w:rsidP="004B0CA1">
      <w:pPr>
        <w:spacing w:after="0" w:line="240" w:lineRule="auto"/>
        <w:ind w:left="100"/>
        <w:jc w:val="both"/>
        <w:rPr>
          <w:rFonts w:ascii="Times New Roman" w:hAnsi="Times New Roman" w:cs="Times New Roman"/>
          <w:b/>
          <w:sz w:val="24"/>
          <w:szCs w:val="24"/>
        </w:rPr>
      </w:pPr>
      <w:r>
        <w:rPr>
          <w:rFonts w:ascii="Times New Roman" w:hAnsi="Times New Roman" w:cs="Times New Roman"/>
          <w:b/>
          <w:sz w:val="24"/>
          <w:szCs w:val="24"/>
        </w:rPr>
        <w:t>9</w:t>
      </w:r>
      <w:r w:rsidR="009208CD" w:rsidRPr="004B0CA1">
        <w:rPr>
          <w:rFonts w:ascii="Times New Roman" w:hAnsi="Times New Roman" w:cs="Times New Roman"/>
          <w:b/>
          <w:sz w:val="24"/>
          <w:szCs w:val="24"/>
        </w:rPr>
        <w:t xml:space="preserve">.4. </w:t>
      </w:r>
      <w:r w:rsidR="00615024" w:rsidRPr="004B0CA1">
        <w:rPr>
          <w:rFonts w:ascii="Times New Roman" w:hAnsi="Times New Roman" w:cs="Times New Roman"/>
          <w:b/>
          <w:sz w:val="24"/>
          <w:szCs w:val="24"/>
        </w:rPr>
        <w:t xml:space="preserve">AMC1 SFCL.415(c)(2)  FE(S) certificate – Privileges and conditions </w:t>
      </w:r>
    </w:p>
    <w:p w14:paraId="2832B18B" w14:textId="3E3AE08D" w:rsidR="00615024" w:rsidRP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SPECIFIC TRAINING FOR EXAMINER PRIVILEGES RELATED TO THE FI(S) CERTIFICATE</w:t>
      </w:r>
    </w:p>
    <w:p w14:paraId="73C55763" w14:textId="77777777" w:rsidR="004B0CA1" w:rsidRPr="004B0CA1" w:rsidRDefault="004B0CA1" w:rsidP="004B0CA1">
      <w:pPr>
        <w:spacing w:after="0" w:line="240" w:lineRule="auto"/>
        <w:ind w:left="100"/>
        <w:jc w:val="both"/>
        <w:rPr>
          <w:rFonts w:ascii="Times New Roman" w:hAnsi="Times New Roman" w:cs="Times New Roman"/>
          <w:bCs/>
          <w:sz w:val="24"/>
          <w:szCs w:val="24"/>
        </w:rPr>
      </w:pPr>
    </w:p>
    <w:p w14:paraId="3BD1D725" w14:textId="77777777" w:rsidR="00615024" w:rsidRP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Specific training for examiner privileges related to the FI(S) certificate should: </w:t>
      </w:r>
    </w:p>
    <w:p w14:paraId="74C408EB"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be completed under the supervision of an FE(S) who holds the privileges in accordance</w:t>
      </w:r>
    </w:p>
    <w:p w14:paraId="7C378260" w14:textId="157997DF" w:rsidR="00615024"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lastRenderedPageBreak/>
        <w:t xml:space="preserve">with point SFCL.415(c); and </w:t>
      </w:r>
    </w:p>
    <w:p w14:paraId="5E5A4CCF"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include at least all of the following: </w:t>
      </w:r>
    </w:p>
    <w:p w14:paraId="124F9546"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the requirements of Part-SFCL for the FI(S) certificate; </w:t>
      </w:r>
    </w:p>
    <w:p w14:paraId="0235528A"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the contents of AMC1 SFCL.345, AMC2 SFCL.345 and AMC3 SFCL.345; and </w:t>
      </w:r>
    </w:p>
    <w:p w14:paraId="3B2E10D2"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the conduct of one assessment of competence for the FI(S) certificate which, if conducted</w:t>
      </w:r>
    </w:p>
    <w:p w14:paraId="2873D54F"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during an initial examiner standardisation course in accordance with point SFCL.430,</w:t>
      </w:r>
    </w:p>
    <w:p w14:paraId="72125E4E" w14:textId="77777777" w:rsidR="004B0CA1" w:rsidRP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should be completed in addition to the skill test or proficiency check for the SPL, as</w:t>
      </w:r>
    </w:p>
    <w:p w14:paraId="4F871618" w14:textId="77777777" w:rsidR="004B0CA1"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required by point SFCL.430(b)(1).</w:t>
      </w:r>
    </w:p>
    <w:p w14:paraId="7AE5269F" w14:textId="77777777" w:rsidR="004B0CA1" w:rsidRDefault="004B0CA1" w:rsidP="004B0CA1">
      <w:pPr>
        <w:spacing w:after="0" w:line="240" w:lineRule="auto"/>
        <w:ind w:left="567" w:hanging="467"/>
        <w:jc w:val="both"/>
        <w:rPr>
          <w:rFonts w:ascii="Times New Roman" w:hAnsi="Times New Roman" w:cs="Times New Roman"/>
          <w:bCs/>
          <w:sz w:val="24"/>
          <w:szCs w:val="24"/>
        </w:rPr>
      </w:pPr>
    </w:p>
    <w:p w14:paraId="55A12C28" w14:textId="6D61E91F" w:rsidR="004B0CA1" w:rsidRDefault="00076A7C" w:rsidP="004B0CA1">
      <w:pPr>
        <w:spacing w:after="0" w:line="240" w:lineRule="auto"/>
        <w:ind w:left="567" w:hanging="467"/>
        <w:jc w:val="both"/>
        <w:rPr>
          <w:rFonts w:ascii="Times New Roman" w:hAnsi="Times New Roman" w:cs="Times New Roman"/>
          <w:bCs/>
          <w:sz w:val="24"/>
          <w:szCs w:val="24"/>
        </w:rPr>
      </w:pPr>
      <w:r>
        <w:rPr>
          <w:rFonts w:ascii="Times New Roman" w:hAnsi="Times New Roman" w:cs="Times New Roman"/>
          <w:b/>
          <w:sz w:val="24"/>
          <w:szCs w:val="24"/>
        </w:rPr>
        <w:t>9</w:t>
      </w:r>
      <w:r w:rsidR="004B0CA1" w:rsidRPr="004B0CA1">
        <w:rPr>
          <w:rFonts w:ascii="Times New Roman" w:hAnsi="Times New Roman" w:cs="Times New Roman"/>
          <w:b/>
          <w:sz w:val="24"/>
          <w:szCs w:val="24"/>
        </w:rPr>
        <w:t xml:space="preserve">.5. </w:t>
      </w:r>
      <w:r w:rsidR="00615024" w:rsidRPr="004B0CA1">
        <w:rPr>
          <w:rFonts w:ascii="Times New Roman" w:hAnsi="Times New Roman" w:cs="Times New Roman"/>
          <w:b/>
          <w:sz w:val="24"/>
          <w:szCs w:val="24"/>
        </w:rPr>
        <w:t xml:space="preserve">AMC1 SFCL.420(d)  FE(S) certificate – Prerequisites and requirements </w:t>
      </w:r>
    </w:p>
    <w:p w14:paraId="24383258" w14:textId="6CE716E0" w:rsidR="00615024" w:rsidRDefault="00615024" w:rsidP="004B0CA1">
      <w:pPr>
        <w:spacing w:after="0" w:line="240" w:lineRule="auto"/>
        <w:ind w:left="567" w:hanging="467"/>
        <w:jc w:val="both"/>
        <w:rPr>
          <w:rFonts w:ascii="Times New Roman" w:hAnsi="Times New Roman" w:cs="Times New Roman"/>
          <w:bCs/>
          <w:sz w:val="24"/>
          <w:szCs w:val="24"/>
        </w:rPr>
      </w:pPr>
      <w:r w:rsidRPr="004B0CA1">
        <w:rPr>
          <w:rFonts w:ascii="Times New Roman" w:hAnsi="Times New Roman" w:cs="Times New Roman"/>
          <w:bCs/>
          <w:sz w:val="24"/>
          <w:szCs w:val="24"/>
        </w:rPr>
        <w:t xml:space="preserve">EVALUATION OF THE RELEVANT BACKGROUND OF AN APPLICANT </w:t>
      </w:r>
    </w:p>
    <w:p w14:paraId="78658A41" w14:textId="77777777" w:rsidR="004C3379" w:rsidRPr="004B0CA1" w:rsidRDefault="004C3379" w:rsidP="004B0CA1">
      <w:pPr>
        <w:spacing w:after="0" w:line="240" w:lineRule="auto"/>
        <w:ind w:left="567" w:hanging="467"/>
        <w:jc w:val="both"/>
        <w:rPr>
          <w:rFonts w:ascii="Times New Roman" w:hAnsi="Times New Roman" w:cs="Times New Roman"/>
          <w:bCs/>
          <w:sz w:val="24"/>
          <w:szCs w:val="24"/>
        </w:rPr>
      </w:pPr>
    </w:p>
    <w:p w14:paraId="0E62A7BE" w14:textId="0D90B21C"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When evaluating the applicant’s background,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should evaluate the personality and character of the applicant, and their cooperation with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may also take into account whether the applicant has been convicted of any relevant criminal or other offenses, taking into account national law and principles of non-discrimination.</w:t>
      </w:r>
    </w:p>
    <w:p w14:paraId="73C48311" w14:textId="77777777" w:rsidR="004B0CA1" w:rsidRDefault="004B0CA1" w:rsidP="004B0CA1">
      <w:pPr>
        <w:spacing w:after="0" w:line="240" w:lineRule="auto"/>
        <w:ind w:left="100"/>
        <w:jc w:val="both"/>
        <w:rPr>
          <w:rFonts w:ascii="Times New Roman" w:hAnsi="Times New Roman" w:cs="Times New Roman"/>
          <w:bCs/>
          <w:sz w:val="24"/>
          <w:szCs w:val="24"/>
        </w:rPr>
      </w:pPr>
    </w:p>
    <w:p w14:paraId="42B8A274" w14:textId="109CEC66" w:rsidR="004B0CA1" w:rsidRDefault="00076A7C" w:rsidP="004B0CA1">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4B0CA1">
        <w:rPr>
          <w:rFonts w:ascii="Times New Roman" w:hAnsi="Times New Roman" w:cs="Times New Roman"/>
          <w:b/>
          <w:sz w:val="24"/>
          <w:szCs w:val="24"/>
        </w:rPr>
        <w:t xml:space="preserve">.6. </w:t>
      </w:r>
      <w:r w:rsidR="00615024" w:rsidRPr="004B0CA1">
        <w:rPr>
          <w:rFonts w:ascii="Times New Roman" w:hAnsi="Times New Roman" w:cs="Times New Roman"/>
          <w:b/>
          <w:sz w:val="24"/>
          <w:szCs w:val="24"/>
        </w:rPr>
        <w:t xml:space="preserve">AMC1 SFCL.430  FE(S) certificate – Standardisation course </w:t>
      </w:r>
    </w:p>
    <w:p w14:paraId="53C94C8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GENERAL </w:t>
      </w:r>
    </w:p>
    <w:p w14:paraId="69226C6F" w14:textId="3D8E3F79"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When issuing an approval for the conduct of FE(S) standardisation courses to an ATO or a DTO,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should monitor the execution of these courses through appropriate oversight measures.  </w:t>
      </w:r>
    </w:p>
    <w:p w14:paraId="2BF96A1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An FE(S) standardisation course should last at least 1 day, divided into theoretical and practical training.  </w:t>
      </w:r>
    </w:p>
    <w:p w14:paraId="001EC24C" w14:textId="67EFABA5"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the ATO or the DTO should determine any further training required before presenting the candidate for the examiner assessment of competence.  </w:t>
      </w:r>
    </w:p>
    <w:p w14:paraId="258B9D1E"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CONTENT </w:t>
      </w:r>
    </w:p>
    <w:p w14:paraId="7530B51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Theoretical training </w:t>
      </w:r>
    </w:p>
    <w:p w14:paraId="480D8F17"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w:t>
      </w:r>
      <w:r w:rsidRPr="004B0CA1">
        <w:rPr>
          <w:rFonts w:ascii="Times New Roman" w:hAnsi="Times New Roman" w:cs="Times New Roman"/>
          <w:bCs/>
          <w:sz w:val="24"/>
          <w:szCs w:val="24"/>
        </w:rPr>
        <w:tab/>
        <w:t xml:space="preserve">The theoretical training should cover at least: </w:t>
      </w:r>
    </w:p>
    <w:p w14:paraId="092BA0C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the contents of AMC2 SFCL.430 and the flight examiner manual (FEM); </w:t>
      </w:r>
    </w:p>
    <w:p w14:paraId="07E0A28E"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Part-SFCL and the related AMC and GM that are relevant to their duties; </w:t>
      </w:r>
    </w:p>
    <w:p w14:paraId="0A8E6E91"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(C)</w:t>
      </w:r>
      <w:r w:rsidRPr="004B0CA1">
        <w:rPr>
          <w:rFonts w:ascii="Times New Roman" w:hAnsi="Times New Roman" w:cs="Times New Roman"/>
          <w:bCs/>
          <w:sz w:val="24"/>
          <w:szCs w:val="24"/>
        </w:rPr>
        <w:tab/>
        <w:t xml:space="preserve">operational requirements and the related AMC and GM that are relevant to their duties;  </w:t>
      </w:r>
    </w:p>
    <w:p w14:paraId="7463C614"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(D)</w:t>
      </w:r>
      <w:r w:rsidRPr="004B0CA1">
        <w:rPr>
          <w:rFonts w:ascii="Times New Roman" w:hAnsi="Times New Roman" w:cs="Times New Roman"/>
          <w:bCs/>
          <w:sz w:val="24"/>
          <w:szCs w:val="24"/>
        </w:rPr>
        <w:tab/>
        <w:t xml:space="preserve">national requirements that are relevant to their examination duties; </w:t>
      </w:r>
    </w:p>
    <w:p w14:paraId="6BD1C4CC"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(E)</w:t>
      </w:r>
      <w:r w:rsidRPr="004B0CA1">
        <w:rPr>
          <w:rFonts w:ascii="Times New Roman" w:hAnsi="Times New Roman" w:cs="Times New Roman"/>
          <w:bCs/>
          <w:sz w:val="24"/>
          <w:szCs w:val="24"/>
        </w:rPr>
        <w:tab/>
        <w:t xml:space="preserve">fundamentals of human performance and limitations that are relevant to flight examination;  </w:t>
      </w:r>
    </w:p>
    <w:p w14:paraId="0C1564C0"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(F)</w:t>
      </w:r>
      <w:r w:rsidRPr="004B0CA1">
        <w:rPr>
          <w:rFonts w:ascii="Times New Roman" w:hAnsi="Times New Roman" w:cs="Times New Roman"/>
          <w:bCs/>
          <w:sz w:val="24"/>
          <w:szCs w:val="24"/>
        </w:rPr>
        <w:tab/>
        <w:t xml:space="preserve">fundamentals of evaluation that are relevant to an applicant’s performance; and </w:t>
      </w:r>
    </w:p>
    <w:p w14:paraId="0975A45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(G)</w:t>
      </w:r>
      <w:r w:rsidRPr="004B0CA1">
        <w:rPr>
          <w:rFonts w:ascii="Times New Roman" w:hAnsi="Times New Roman" w:cs="Times New Roman"/>
          <w:bCs/>
          <w:sz w:val="24"/>
          <w:szCs w:val="24"/>
        </w:rPr>
        <w:tab/>
        <w:t xml:space="preserve">the management system of ATOs and the organisational structure of DTOs; </w:t>
      </w:r>
    </w:p>
    <w:p w14:paraId="6E8928C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w:t>
      </w:r>
      <w:r w:rsidRPr="004B0CA1">
        <w:rPr>
          <w:rFonts w:ascii="Times New Roman" w:hAnsi="Times New Roman" w:cs="Times New Roman"/>
          <w:bCs/>
          <w:sz w:val="24"/>
          <w:szCs w:val="24"/>
        </w:rPr>
        <w:tab/>
        <w:t xml:space="preserve">Examiners should also be briefed on the protection requirements for personal data, liability, accident insurance and fees, as applicable in the Republic of Moldova or EU Member State concerned.  </w:t>
      </w:r>
    </w:p>
    <w:p w14:paraId="6E1B0926"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(iii)</w:t>
      </w:r>
      <w:r w:rsidRPr="004B0CA1">
        <w:rPr>
          <w:rFonts w:ascii="Times New Roman" w:hAnsi="Times New Roman" w:cs="Times New Roman"/>
          <w:bCs/>
          <w:sz w:val="24"/>
          <w:szCs w:val="24"/>
        </w:rPr>
        <w:tab/>
        <w:t xml:space="preserve">All items above are the core knowledge requirements for an examiner and are recommended as the core course material. This core course material may be studied before the recommended examiner training is commenced. The core course may utilise any suitable training format.  </w:t>
      </w:r>
    </w:p>
    <w:p w14:paraId="5BBAB476"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Practical training </w:t>
      </w:r>
    </w:p>
    <w:p w14:paraId="0774D4B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w:t>
      </w:r>
      <w:r w:rsidRPr="004B0CA1">
        <w:rPr>
          <w:rFonts w:ascii="Times New Roman" w:hAnsi="Times New Roman" w:cs="Times New Roman"/>
          <w:bCs/>
          <w:sz w:val="24"/>
          <w:szCs w:val="24"/>
        </w:rPr>
        <w:tab/>
        <w:t xml:space="preserve">Practical training should include at least: </w:t>
      </w:r>
    </w:p>
    <w:p w14:paraId="36D5041B"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lastRenderedPageBreak/>
        <w:t>(A)</w:t>
      </w:r>
      <w:r w:rsidRPr="004B0CA1">
        <w:rPr>
          <w:rFonts w:ascii="Times New Roman" w:hAnsi="Times New Roman" w:cs="Times New Roman"/>
          <w:bCs/>
          <w:sz w:val="24"/>
          <w:szCs w:val="24"/>
        </w:rPr>
        <w:tab/>
        <w:t xml:space="preserve">knowledge and management of the test for which the certificate is to be sought. These are described in the relevant modules in the FEM; and </w:t>
      </w:r>
    </w:p>
    <w:p w14:paraId="526C56AC"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knowledge of the administrative procedures pertaining to that test or check. </w:t>
      </w:r>
    </w:p>
    <w:p w14:paraId="4415FF3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w:t>
      </w:r>
      <w:r w:rsidRPr="004B0CA1">
        <w:rPr>
          <w:rFonts w:ascii="Times New Roman" w:hAnsi="Times New Roman" w:cs="Times New Roman"/>
          <w:bCs/>
          <w:sz w:val="24"/>
          <w:szCs w:val="24"/>
        </w:rPr>
        <w:tab/>
        <w:t xml:space="preserve">For an initial examiner certificate, practical training should include the examination of the test profile sought, consisting of the conduct of at least two test or check profiles in the role of an examiner, including briefing, conduct of the skill test and proficiency check, assessment of the applicant to whom the test or check is given, debriefing and recording or documentation under the supervision of an examiner. </w:t>
      </w:r>
    </w:p>
    <w:p w14:paraId="11C5FD5B" w14:textId="77777777" w:rsidR="004B0CA1" w:rsidRDefault="004B0CA1" w:rsidP="004B0CA1">
      <w:pPr>
        <w:spacing w:after="0" w:line="240" w:lineRule="auto"/>
        <w:ind w:left="100"/>
        <w:jc w:val="both"/>
        <w:rPr>
          <w:rFonts w:ascii="Times New Roman" w:hAnsi="Times New Roman" w:cs="Times New Roman"/>
          <w:bCs/>
          <w:sz w:val="24"/>
          <w:szCs w:val="24"/>
        </w:rPr>
      </w:pPr>
    </w:p>
    <w:p w14:paraId="271AF077" w14:textId="14813274" w:rsidR="004B0CA1" w:rsidRDefault="00076A7C" w:rsidP="004B0CA1">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4B0CA1">
        <w:rPr>
          <w:rFonts w:ascii="Times New Roman" w:hAnsi="Times New Roman" w:cs="Times New Roman"/>
          <w:b/>
          <w:sz w:val="24"/>
          <w:szCs w:val="24"/>
        </w:rPr>
        <w:t xml:space="preserve">.7. </w:t>
      </w:r>
      <w:r w:rsidR="00615024" w:rsidRPr="004B0CA1">
        <w:rPr>
          <w:rFonts w:ascii="Times New Roman" w:hAnsi="Times New Roman" w:cs="Times New Roman"/>
          <w:b/>
          <w:sz w:val="24"/>
          <w:szCs w:val="24"/>
        </w:rPr>
        <w:t xml:space="preserve">AMC2 SFCL.430  FE(S) certificate – Standardisation course </w:t>
      </w:r>
    </w:p>
    <w:p w14:paraId="3840EA8E" w14:textId="6A75DB9E"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STANDARDISATION ARRANGEMENTS FOR EXAMINERS </w:t>
      </w:r>
    </w:p>
    <w:p w14:paraId="46772DEA" w14:textId="77777777" w:rsidR="004C3379" w:rsidRDefault="004C3379" w:rsidP="004B0CA1">
      <w:pPr>
        <w:spacing w:after="0" w:line="240" w:lineRule="auto"/>
        <w:ind w:left="100"/>
        <w:jc w:val="both"/>
        <w:rPr>
          <w:rFonts w:ascii="Times New Roman" w:hAnsi="Times New Roman" w:cs="Times New Roman"/>
          <w:bCs/>
          <w:sz w:val="24"/>
          <w:szCs w:val="24"/>
        </w:rPr>
      </w:pPr>
    </w:p>
    <w:p w14:paraId="0C336224"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General </w:t>
      </w:r>
    </w:p>
    <w:p w14:paraId="5826C1C1"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An examiner should allow an applicant adequate time to prepare for a test or check. </w:t>
      </w:r>
    </w:p>
    <w:p w14:paraId="0BEB705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An examiner should plan a test or check flight so that all required exercises can be</w:t>
      </w:r>
    </w:p>
    <w:p w14:paraId="3042482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performed while allowing sufficient time for each of the exercises and with due regard to the</w:t>
      </w:r>
    </w:p>
    <w:p w14:paraId="2D12FE6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weather conditions, traffic situation, ATC requirements and local procedures. </w:t>
      </w:r>
    </w:p>
    <w:p w14:paraId="11DFC0C7"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Purpose of a test or check </w:t>
      </w:r>
    </w:p>
    <w:p w14:paraId="4A68833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Determination through practical demonstration during a test or check that an applicant has acquired or maintained the required level of knowledge and skill or proficiency.  </w:t>
      </w:r>
    </w:p>
    <w:p w14:paraId="6ED9C0C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Improvement of training and flight instruction in ATOs or DTOs through feedback from examiners about items or sections of tests or checks that are most frequently failed.  </w:t>
      </w:r>
    </w:p>
    <w:p w14:paraId="566C0C37"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Assistance in maintaining and, where possible, improving air safety standards by having examiners display good airmanship and flight discipline during tests or checks.  </w:t>
      </w:r>
    </w:p>
    <w:p w14:paraId="737E0B6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(c)</w:t>
      </w:r>
      <w:r w:rsidRPr="004B0CA1">
        <w:rPr>
          <w:rFonts w:ascii="Times New Roman" w:hAnsi="Times New Roman" w:cs="Times New Roman"/>
          <w:bCs/>
          <w:sz w:val="24"/>
          <w:szCs w:val="24"/>
        </w:rPr>
        <w:tab/>
        <w:t xml:space="preserve">Conduct of a test or check </w:t>
      </w:r>
    </w:p>
    <w:p w14:paraId="340A94B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An examiner will ensure that an applicant completes a test or check in accordance with the Part-SFCL requirements and is assessed against the required test or check standards.  </w:t>
      </w:r>
    </w:p>
    <w:p w14:paraId="5160177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Each item within a test or check section should be completed and assessed separately. The test or check schedule, as briefed, should normally not be altered by an examiner.  </w:t>
      </w:r>
    </w:p>
    <w:p w14:paraId="6B09F8B8"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A marginal or questionable performance of a test or check item should not influence an examiner’s assessment of any subsequent items.  </w:t>
      </w:r>
    </w:p>
    <w:p w14:paraId="15E6F0D0"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(4)</w:t>
      </w:r>
      <w:r w:rsidRPr="004B0CA1">
        <w:rPr>
          <w:rFonts w:ascii="Times New Roman" w:hAnsi="Times New Roman" w:cs="Times New Roman"/>
          <w:bCs/>
          <w:sz w:val="24"/>
          <w:szCs w:val="24"/>
        </w:rPr>
        <w:tab/>
        <w:t xml:space="preserve">An examiner should verify the requirements and limitations of a test or check with an applicant during the pre-flight briefing.  </w:t>
      </w:r>
    </w:p>
    <w:p w14:paraId="057161C8"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(5)</w:t>
      </w:r>
      <w:r w:rsidRPr="004B0CA1">
        <w:rPr>
          <w:rFonts w:ascii="Times New Roman" w:hAnsi="Times New Roman" w:cs="Times New Roman"/>
          <w:bCs/>
          <w:sz w:val="24"/>
          <w:szCs w:val="24"/>
        </w:rPr>
        <w:tab/>
        <w:t xml:space="preserve">When a test or check is completed or discontinued, an examiner should debrief the applicant and give reasons for items or sections failed. In case of a failed or discontinued skill test and proficiency check, the examiner should provide appropriate advice to assist the applicant in retests or rechecks.  </w:t>
      </w:r>
    </w:p>
    <w:p w14:paraId="127801C0"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(6)</w:t>
      </w:r>
      <w:r w:rsidRPr="004B0CA1">
        <w:rPr>
          <w:rFonts w:ascii="Times New Roman" w:hAnsi="Times New Roman" w:cs="Times New Roman"/>
          <w:bCs/>
          <w:sz w:val="24"/>
          <w:szCs w:val="24"/>
        </w:rPr>
        <w:tab/>
        <w:t xml:space="preserve">Any comment on, or disagreement with, an examiner’s test or check evaluation or assessment made during a debriefing will be recorded by the examiner on the test or check report, and will be signed by the examiner and countersigned by the applicant. </w:t>
      </w:r>
    </w:p>
    <w:p w14:paraId="1295595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(d)</w:t>
      </w:r>
      <w:r w:rsidRPr="004B0CA1">
        <w:rPr>
          <w:rFonts w:ascii="Times New Roman" w:hAnsi="Times New Roman" w:cs="Times New Roman"/>
          <w:bCs/>
          <w:sz w:val="24"/>
          <w:szCs w:val="24"/>
        </w:rPr>
        <w:tab/>
        <w:t xml:space="preserve">Examiner preparation </w:t>
      </w:r>
    </w:p>
    <w:p w14:paraId="0F829974"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An examiner should supervise all aspects of the test or check flight preparation, including, where necessary, obtaining or assuring an ATC clearance/liaison. </w:t>
      </w:r>
    </w:p>
    <w:p w14:paraId="5A0C19D1"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An examiner will plan a test or check in accordance with the Part-SFCL requirements. Only </w:t>
      </w:r>
      <w:r w:rsidRPr="004B0CA1">
        <w:rPr>
          <w:rFonts w:ascii="Times New Roman" w:hAnsi="Times New Roman" w:cs="Times New Roman"/>
          <w:bCs/>
          <w:sz w:val="24"/>
          <w:szCs w:val="24"/>
        </w:rPr>
        <w:tab/>
        <w:t xml:space="preserve">the manoeuvres and procedures set out in the appropriate test or check form will be </w:t>
      </w:r>
      <w:r w:rsidRPr="004B0CA1">
        <w:rPr>
          <w:rFonts w:ascii="Times New Roman" w:hAnsi="Times New Roman" w:cs="Times New Roman"/>
          <w:bCs/>
          <w:sz w:val="24"/>
          <w:szCs w:val="24"/>
        </w:rPr>
        <w:lastRenderedPageBreak/>
        <w:t xml:space="preserve">undertaken. The same examiner should not re-examine a failed applicant without the agreement of the applicant. </w:t>
      </w:r>
    </w:p>
    <w:p w14:paraId="2B607A2D"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(e)</w:t>
      </w:r>
      <w:r w:rsidRPr="004B0CA1">
        <w:rPr>
          <w:rFonts w:ascii="Times New Roman" w:hAnsi="Times New Roman" w:cs="Times New Roman"/>
          <w:bCs/>
          <w:sz w:val="24"/>
          <w:szCs w:val="24"/>
        </w:rPr>
        <w:tab/>
        <w:t xml:space="preserve">Examiner approach </w:t>
      </w:r>
    </w:p>
    <w:p w14:paraId="75E1D486"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An examiner should encourage a friendly and relaxed atmosphere both before and during a test or check flight. A negative or hostile approach should not be used. During the test or check flight, the examiner should avoid negative comments or criticisms and all assessments should be reserved for the debriefing. </w:t>
      </w:r>
    </w:p>
    <w:p w14:paraId="35E47325"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(f)</w:t>
      </w:r>
      <w:r w:rsidRPr="004B0CA1">
        <w:rPr>
          <w:rFonts w:ascii="Times New Roman" w:hAnsi="Times New Roman" w:cs="Times New Roman"/>
          <w:bCs/>
          <w:sz w:val="24"/>
          <w:szCs w:val="24"/>
        </w:rPr>
        <w:tab/>
        <w:t xml:space="preserve">Assessment system </w:t>
      </w:r>
    </w:p>
    <w:p w14:paraId="77187A9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Although test or checks may specify flight test tolerances, an applicant should not be expected to achieve these at the expense of smoothness or stable flight. An examiner should make due allowance for unavoidable deviations due to turbulence, ATC instructions, etc. An examiner should terminate a test or check only either when it is clear that the applicant has not been able to demonstrate the required level of knowledge, skill or proficiency and that a full retest will be necessary or for safety reasons. An examiner will use one of the following terms for assessment:  </w:t>
      </w:r>
    </w:p>
    <w:p w14:paraId="7AE11F3E"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a ‘pass’ provided that the applicant demonstrates the required level of knowledge, skill or proficiency and, where applicable, remains within the flight test tolerances for the licence or rating;  </w:t>
      </w:r>
    </w:p>
    <w:p w14:paraId="3A2335F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a ‘fail’ provided that any of the following apply: </w:t>
      </w:r>
    </w:p>
    <w:p w14:paraId="7555F3E6"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w:t>
      </w:r>
      <w:r w:rsidRPr="004B0CA1">
        <w:rPr>
          <w:rFonts w:ascii="Times New Roman" w:hAnsi="Times New Roman" w:cs="Times New Roman"/>
          <w:bCs/>
          <w:sz w:val="24"/>
          <w:szCs w:val="24"/>
        </w:rPr>
        <w:tab/>
        <w:t xml:space="preserve">the flight test tolerances have been exceeded after the examiner has made due allowance for turbulence or ATC instructions;  </w:t>
      </w:r>
    </w:p>
    <w:p w14:paraId="0AE4A055"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w:t>
      </w:r>
      <w:r w:rsidRPr="004B0CA1">
        <w:rPr>
          <w:rFonts w:ascii="Times New Roman" w:hAnsi="Times New Roman" w:cs="Times New Roman"/>
          <w:bCs/>
          <w:sz w:val="24"/>
          <w:szCs w:val="24"/>
        </w:rPr>
        <w:tab/>
        <w:t xml:space="preserve">the aim of the test or check is not met; </w:t>
      </w:r>
    </w:p>
    <w:p w14:paraId="1171AE24"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(iii)</w:t>
      </w:r>
      <w:r w:rsidRPr="004B0CA1">
        <w:rPr>
          <w:rFonts w:ascii="Times New Roman" w:hAnsi="Times New Roman" w:cs="Times New Roman"/>
          <w:bCs/>
          <w:sz w:val="24"/>
          <w:szCs w:val="24"/>
        </w:rPr>
        <w:tab/>
        <w:t xml:space="preserve">the aim of exercise is met but at the expense of safe flight, violation of a rule or regulation, poor airmanship or rough handling;  </w:t>
      </w:r>
    </w:p>
    <w:p w14:paraId="205112B6"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(iv)</w:t>
      </w:r>
      <w:r w:rsidRPr="004B0CA1">
        <w:rPr>
          <w:rFonts w:ascii="Times New Roman" w:hAnsi="Times New Roman" w:cs="Times New Roman"/>
          <w:bCs/>
          <w:sz w:val="24"/>
          <w:szCs w:val="24"/>
        </w:rPr>
        <w:tab/>
        <w:t xml:space="preserve">an acceptable level of knowledge is not demonstrated; </w:t>
      </w:r>
    </w:p>
    <w:p w14:paraId="05F7CDE5"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w:t>
      </w:r>
      <w:r w:rsidRPr="004B0CA1">
        <w:rPr>
          <w:rFonts w:ascii="Times New Roman" w:hAnsi="Times New Roman" w:cs="Times New Roman"/>
          <w:bCs/>
          <w:sz w:val="24"/>
          <w:szCs w:val="24"/>
        </w:rPr>
        <w:tab/>
        <w:t xml:space="preserve">an acceptable level of flight management is not demonstrated; and </w:t>
      </w:r>
    </w:p>
    <w:p w14:paraId="6D47EB74"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(vi)</w:t>
      </w:r>
      <w:r w:rsidRPr="004B0CA1">
        <w:rPr>
          <w:rFonts w:ascii="Times New Roman" w:hAnsi="Times New Roman" w:cs="Times New Roman"/>
          <w:bCs/>
          <w:sz w:val="24"/>
          <w:szCs w:val="24"/>
        </w:rPr>
        <w:tab/>
        <w:t xml:space="preserve">the intervention of the examiner is required in the interest of safety; and </w:t>
      </w:r>
    </w:p>
    <w:p w14:paraId="7B34EB8B"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a ‘partial pass’ in accordance with the criteria shown in the relevant skill test appendix to Part-SFCL.  </w:t>
      </w:r>
    </w:p>
    <w:p w14:paraId="465AB885"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(g)</w:t>
      </w:r>
      <w:r w:rsidRPr="004B0CA1">
        <w:rPr>
          <w:rFonts w:ascii="Times New Roman" w:hAnsi="Times New Roman" w:cs="Times New Roman"/>
          <w:bCs/>
          <w:sz w:val="24"/>
          <w:szCs w:val="24"/>
        </w:rPr>
        <w:tab/>
        <w:t xml:space="preserve">Method and contents of the test or check </w:t>
      </w:r>
    </w:p>
    <w:p w14:paraId="5B769A11"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Before undertaking a test or check, an examiner will verify that the sailplane intended to be used is suitable and appropriately equipped for the test or check. Aircraft that fall under points (a), (b), (c), or (d) of Annex I to the Basic Regulation can be used, provided that they are subject to an authorisation as per point ORA.ATO.135 of Annex VII (Part-ORA) or point DTO.GEN.240 of Annex VIII (Part-DTO) to GD 204/2020.  </w:t>
      </w:r>
    </w:p>
    <w:p w14:paraId="312C93F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A test or check flight will be conducted in accordance with the AFM. </w:t>
      </w:r>
    </w:p>
    <w:p w14:paraId="04BDA965"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A test or check flight will be conducted within the limitations contained in the operations manual of an ATO, or, if available, within the limitations placed by the DTO.</w:t>
      </w:r>
    </w:p>
    <w:p w14:paraId="2A20A97B"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(4)</w:t>
      </w:r>
      <w:r w:rsidRPr="004B0CA1">
        <w:rPr>
          <w:rFonts w:ascii="Times New Roman" w:hAnsi="Times New Roman" w:cs="Times New Roman"/>
          <w:bCs/>
          <w:sz w:val="24"/>
          <w:szCs w:val="24"/>
        </w:rPr>
        <w:tab/>
        <w:t xml:space="preserve">Contents </w:t>
      </w:r>
    </w:p>
    <w:p w14:paraId="4D43F10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A test or check is comprised of:  </w:t>
      </w:r>
    </w:p>
    <w:p w14:paraId="2284B161"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w:t>
      </w:r>
      <w:r w:rsidRPr="004B0CA1">
        <w:rPr>
          <w:rFonts w:ascii="Times New Roman" w:hAnsi="Times New Roman" w:cs="Times New Roman"/>
          <w:bCs/>
          <w:sz w:val="24"/>
          <w:szCs w:val="24"/>
        </w:rPr>
        <w:tab/>
        <w:t xml:space="preserve">oral examination on the ground (where applicable) which should include: </w:t>
      </w:r>
    </w:p>
    <w:p w14:paraId="01D2D8BC"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sailplane general knowledge and performance; </w:t>
      </w:r>
    </w:p>
    <w:p w14:paraId="62A8D014"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planning and operational procedures; </w:t>
      </w:r>
    </w:p>
    <w:p w14:paraId="496D72E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(C)</w:t>
      </w:r>
      <w:r w:rsidRPr="004B0CA1">
        <w:rPr>
          <w:rFonts w:ascii="Times New Roman" w:hAnsi="Times New Roman" w:cs="Times New Roman"/>
          <w:bCs/>
          <w:sz w:val="24"/>
          <w:szCs w:val="24"/>
        </w:rPr>
        <w:tab/>
        <w:t xml:space="preserve">theoretical knowledge in the common subjects as per point SFCL.135(a)(1) in cases where the applicant receives a credit in accordance with point SFCL.140(a), based on a licence the privileges of which were not exercised for more than 2 years; and </w:t>
      </w:r>
    </w:p>
    <w:p w14:paraId="3F4E4DC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(D)</w:t>
      </w:r>
      <w:r w:rsidRPr="004B0CA1">
        <w:rPr>
          <w:rFonts w:ascii="Times New Roman" w:hAnsi="Times New Roman" w:cs="Times New Roman"/>
          <w:bCs/>
          <w:sz w:val="24"/>
          <w:szCs w:val="24"/>
        </w:rPr>
        <w:tab/>
        <w:t xml:space="preserve">other relevant items or sections of the test or check; </w:t>
      </w:r>
    </w:p>
    <w:p w14:paraId="4F3160BA"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lastRenderedPageBreak/>
        <w:t>(ii)</w:t>
      </w:r>
      <w:r w:rsidRPr="004B0CA1">
        <w:rPr>
          <w:rFonts w:ascii="Times New Roman" w:hAnsi="Times New Roman" w:cs="Times New Roman"/>
          <w:bCs/>
          <w:sz w:val="24"/>
          <w:szCs w:val="24"/>
        </w:rPr>
        <w:tab/>
        <w:t xml:space="preserve">pre-flight briefing which should include: </w:t>
      </w:r>
    </w:p>
    <w:p w14:paraId="5D23A397"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test or check sequence; </w:t>
      </w:r>
    </w:p>
    <w:p w14:paraId="3CDC860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safety considerations. </w:t>
      </w:r>
    </w:p>
    <w:p w14:paraId="3598769D"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(iii)</w:t>
      </w:r>
      <w:r w:rsidRPr="004B0CA1">
        <w:rPr>
          <w:rFonts w:ascii="Times New Roman" w:hAnsi="Times New Roman" w:cs="Times New Roman"/>
          <w:bCs/>
          <w:sz w:val="24"/>
          <w:szCs w:val="24"/>
        </w:rPr>
        <w:tab/>
        <w:t xml:space="preserve">in-flight exercises which should include each relevant item or section of the test or check; and </w:t>
      </w:r>
    </w:p>
    <w:p w14:paraId="769AE8FF"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(iv)</w:t>
      </w:r>
      <w:r w:rsidRPr="004B0CA1">
        <w:rPr>
          <w:rFonts w:ascii="Times New Roman" w:hAnsi="Times New Roman" w:cs="Times New Roman"/>
          <w:bCs/>
          <w:sz w:val="24"/>
          <w:szCs w:val="24"/>
        </w:rPr>
        <w:tab/>
        <w:t xml:space="preserve">post-flight debriefing which should include: </w:t>
      </w:r>
    </w:p>
    <w:p w14:paraId="5D95D8E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assessment or evaluation of the applicant; </w:t>
      </w:r>
    </w:p>
    <w:p w14:paraId="48D8AC10"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documentation of the test or check with the applicant’s FI(S) present, if possible.  </w:t>
      </w:r>
    </w:p>
    <w:p w14:paraId="11709ECE"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(5)</w:t>
      </w:r>
      <w:r w:rsidRPr="004B0CA1">
        <w:rPr>
          <w:rFonts w:ascii="Times New Roman" w:hAnsi="Times New Roman" w:cs="Times New Roman"/>
          <w:bCs/>
          <w:sz w:val="24"/>
          <w:szCs w:val="24"/>
        </w:rPr>
        <w:tab/>
        <w:t xml:space="preserve">A test or check is intended to simulate a practical flight. Thus, an examiner may set practical scenarios for an applicant while ensuring that the applicant is not confused and air safety is not compromised.  </w:t>
      </w:r>
    </w:p>
    <w:p w14:paraId="4F4B1AA1"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(6)</w:t>
      </w:r>
      <w:r w:rsidRPr="004B0CA1">
        <w:rPr>
          <w:rFonts w:ascii="Times New Roman" w:hAnsi="Times New Roman" w:cs="Times New Roman"/>
          <w:bCs/>
          <w:sz w:val="24"/>
          <w:szCs w:val="24"/>
        </w:rPr>
        <w:tab/>
        <w:t xml:space="preserve">When manoeuvres are to be flown by sole reference to instruments (proficiency check for sailplane cloud flying privileges), the examiner should ensure that a suitable method of screening is used to simulate flying in cloud. </w:t>
      </w:r>
    </w:p>
    <w:p w14:paraId="2F355C7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(7)</w:t>
      </w:r>
      <w:r w:rsidRPr="004B0CA1">
        <w:rPr>
          <w:rFonts w:ascii="Times New Roman" w:hAnsi="Times New Roman" w:cs="Times New Roman"/>
          <w:bCs/>
          <w:sz w:val="24"/>
          <w:szCs w:val="24"/>
        </w:rPr>
        <w:tab/>
        <w:t xml:space="preserve">An examiner should maintain a flight log and assessment record during the test or check for reference during the post-flight debriefing.  </w:t>
      </w:r>
    </w:p>
    <w:p w14:paraId="5A1E7732"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(8)</w:t>
      </w:r>
      <w:r w:rsidRPr="004B0CA1">
        <w:rPr>
          <w:rFonts w:ascii="Times New Roman" w:hAnsi="Times New Roman" w:cs="Times New Roman"/>
          <w:bCs/>
          <w:sz w:val="24"/>
          <w:szCs w:val="24"/>
        </w:rPr>
        <w:tab/>
        <w:t xml:space="preserve">An examiner should be flexible with regard to the possibility of changes arising to pre-flight briefings due to ATC instructions, or other circumstances affecting the test or check. </w:t>
      </w:r>
    </w:p>
    <w:p w14:paraId="14D43469"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(9)</w:t>
      </w:r>
      <w:r w:rsidRPr="004B0CA1">
        <w:rPr>
          <w:rFonts w:ascii="Times New Roman" w:hAnsi="Times New Roman" w:cs="Times New Roman"/>
          <w:bCs/>
          <w:sz w:val="24"/>
          <w:szCs w:val="24"/>
        </w:rPr>
        <w:tab/>
        <w:t xml:space="preserve">Where changes arise to a planned test or check, an examiner should be satisfied that the applicant understands and accepts the changes. Otherwise, the test or check flight should be terminated. </w:t>
      </w:r>
    </w:p>
    <w:p w14:paraId="5D0414A3" w14:textId="77777777" w:rsidR="004B0CA1" w:rsidRDefault="00615024" w:rsidP="004B0CA1">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(10)</w:t>
      </w:r>
      <w:r w:rsidRPr="004B0CA1">
        <w:rPr>
          <w:rFonts w:ascii="Times New Roman" w:hAnsi="Times New Roman" w:cs="Times New Roman"/>
          <w:bCs/>
          <w:sz w:val="24"/>
          <w:szCs w:val="24"/>
        </w:rPr>
        <w:tab/>
        <w:t xml:space="preserve">Should an applicant choose not to continue a test or check for reasons considered inadequate by an examiner, the applicant will be assessed as having failed those items or sections not attempted. If the test or check is terminated for reasons considered adequate by the examiner, only these items or sections not completed will be tested during a subsequent test or check. </w:t>
      </w:r>
    </w:p>
    <w:p w14:paraId="015DCB23"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(11)</w:t>
      </w:r>
      <w:r w:rsidRPr="004B0CA1">
        <w:rPr>
          <w:rFonts w:ascii="Times New Roman" w:hAnsi="Times New Roman" w:cs="Times New Roman"/>
          <w:bCs/>
          <w:sz w:val="24"/>
          <w:szCs w:val="24"/>
        </w:rPr>
        <w:tab/>
        <w:t xml:space="preserve">An examiner may terminate a test or check at any stage, if it is considered that the applicant’s competency requires a complete retest or recheck. </w:t>
      </w:r>
    </w:p>
    <w:p w14:paraId="635E5B92" w14:textId="77777777" w:rsidR="00C45423" w:rsidRDefault="00C45423" w:rsidP="00C45423">
      <w:pPr>
        <w:spacing w:after="0" w:line="240" w:lineRule="auto"/>
        <w:ind w:left="100"/>
        <w:jc w:val="both"/>
        <w:rPr>
          <w:rFonts w:ascii="Times New Roman" w:hAnsi="Times New Roman" w:cs="Times New Roman"/>
          <w:bCs/>
          <w:sz w:val="24"/>
          <w:szCs w:val="24"/>
        </w:rPr>
      </w:pPr>
    </w:p>
    <w:p w14:paraId="02F9A904" w14:textId="36311A92" w:rsidR="00C45423" w:rsidRDefault="00076A7C" w:rsidP="00C45423">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C45423">
        <w:rPr>
          <w:rFonts w:ascii="Times New Roman" w:hAnsi="Times New Roman" w:cs="Times New Roman"/>
          <w:b/>
          <w:sz w:val="24"/>
          <w:szCs w:val="24"/>
        </w:rPr>
        <w:t xml:space="preserve">.8. </w:t>
      </w:r>
      <w:r w:rsidR="00615024" w:rsidRPr="004B0CA1">
        <w:rPr>
          <w:rFonts w:ascii="Times New Roman" w:hAnsi="Times New Roman" w:cs="Times New Roman"/>
          <w:b/>
          <w:sz w:val="24"/>
          <w:szCs w:val="24"/>
        </w:rPr>
        <w:t xml:space="preserve">GM1 SFCL.430 FE(S) certificate – Standardisation course </w:t>
      </w:r>
    </w:p>
    <w:p w14:paraId="238469B2" w14:textId="65294AF7" w:rsidR="00C45423" w:rsidRDefault="00615024" w:rsidP="00C45423">
      <w:pPr>
        <w:spacing w:after="0" w:line="240" w:lineRule="auto"/>
        <w:ind w:left="100"/>
        <w:jc w:val="both"/>
        <w:rPr>
          <w:rFonts w:ascii="Times New Roman" w:hAnsi="Times New Roman" w:cs="Times New Roman"/>
          <w:bCs/>
          <w:sz w:val="24"/>
          <w:szCs w:val="24"/>
        </w:rPr>
      </w:pPr>
      <w:r w:rsidRPr="00C45423">
        <w:rPr>
          <w:rFonts w:ascii="Times New Roman" w:hAnsi="Times New Roman" w:cs="Times New Roman"/>
          <w:bCs/>
          <w:sz w:val="24"/>
          <w:szCs w:val="24"/>
        </w:rPr>
        <w:t xml:space="preserve">PLANNING OF TESTS AND CHECKS </w:t>
      </w:r>
    </w:p>
    <w:p w14:paraId="7C2DC137" w14:textId="77777777" w:rsidR="004C3379" w:rsidRDefault="004C3379" w:rsidP="00C45423">
      <w:pPr>
        <w:spacing w:after="0" w:line="240" w:lineRule="auto"/>
        <w:ind w:left="100"/>
        <w:jc w:val="both"/>
        <w:rPr>
          <w:rFonts w:ascii="Times New Roman" w:hAnsi="Times New Roman" w:cs="Times New Roman"/>
          <w:bCs/>
          <w:sz w:val="24"/>
          <w:szCs w:val="24"/>
        </w:rPr>
      </w:pPr>
    </w:p>
    <w:p w14:paraId="0DCADC1B"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An FE(S) should plan per day not more than: </w:t>
      </w:r>
    </w:p>
    <w:p w14:paraId="5F2B3AEB"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a total of four skill tests or proficiency checks for the SPL; or </w:t>
      </w:r>
    </w:p>
    <w:p w14:paraId="1EC2E2D5"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a total of two assessments of competence for the FI(S) or FE(S) certificate. </w:t>
      </w:r>
    </w:p>
    <w:p w14:paraId="46CFCF83"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An FE(S) should plan at least 2 hours for a skill test, proficiency check or assessment of competence, including pre-flight briefing and preparation, conduct of the test, check or assessment of competence, de-briefing, evaluation of the applicant and documentation.  </w:t>
      </w:r>
    </w:p>
    <w:p w14:paraId="1F31C8A4"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(c)</w:t>
      </w:r>
      <w:r w:rsidRPr="004B0CA1">
        <w:rPr>
          <w:rFonts w:ascii="Times New Roman" w:hAnsi="Times New Roman" w:cs="Times New Roman"/>
          <w:bCs/>
          <w:sz w:val="24"/>
          <w:szCs w:val="24"/>
        </w:rPr>
        <w:tab/>
        <w:t xml:space="preserve">The flight time for the skill test, proficiency check or assessment of competence must be sufficient to allow that all the test, check or assessment items can be completed. If this is not possible in one flight, additional flights have to be conducted. For the total duration of the flight time for the skill test, proficiency check or assessment of competence, the following values may be used as guidance:   </w:t>
      </w:r>
    </w:p>
    <w:p w14:paraId="173306CB"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30 minutes or three launches or take-offs, as applicable, for an SPL skill test or proficiency check;  </w:t>
      </w:r>
    </w:p>
    <w:p w14:paraId="28268B51"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lastRenderedPageBreak/>
        <w:t>(2)</w:t>
      </w:r>
      <w:r w:rsidRPr="004B0CA1">
        <w:rPr>
          <w:rFonts w:ascii="Times New Roman" w:hAnsi="Times New Roman" w:cs="Times New Roman"/>
          <w:bCs/>
          <w:sz w:val="24"/>
          <w:szCs w:val="24"/>
        </w:rPr>
        <w:tab/>
        <w:t>45 minutes or four launches or take-offs, as applicable, for an FI(S) assessment of competence.</w:t>
      </w:r>
    </w:p>
    <w:p w14:paraId="56172B58" w14:textId="77777777" w:rsidR="00C45423" w:rsidRDefault="00C45423" w:rsidP="00C45423">
      <w:pPr>
        <w:spacing w:after="0" w:line="240" w:lineRule="auto"/>
        <w:ind w:left="100"/>
        <w:jc w:val="both"/>
        <w:rPr>
          <w:rFonts w:ascii="Times New Roman" w:hAnsi="Times New Roman" w:cs="Times New Roman"/>
          <w:bCs/>
          <w:sz w:val="24"/>
          <w:szCs w:val="24"/>
        </w:rPr>
      </w:pPr>
    </w:p>
    <w:p w14:paraId="1F27AB90" w14:textId="4FC31572" w:rsidR="00C45423" w:rsidRDefault="00076A7C" w:rsidP="00C45423">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C45423">
        <w:rPr>
          <w:rFonts w:ascii="Times New Roman" w:hAnsi="Times New Roman" w:cs="Times New Roman"/>
          <w:b/>
          <w:sz w:val="24"/>
          <w:szCs w:val="24"/>
        </w:rPr>
        <w:t xml:space="preserve">.9. </w:t>
      </w:r>
      <w:r w:rsidR="00615024" w:rsidRPr="004B0CA1">
        <w:rPr>
          <w:rFonts w:ascii="Times New Roman" w:hAnsi="Times New Roman" w:cs="Times New Roman"/>
          <w:b/>
          <w:sz w:val="24"/>
          <w:szCs w:val="24"/>
        </w:rPr>
        <w:t xml:space="preserve">AMC1 SFCL.445  FE(S) certificate – Assessment of competence </w:t>
      </w:r>
    </w:p>
    <w:p w14:paraId="39F30C36"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GENERAL </w:t>
      </w:r>
    </w:p>
    <w:p w14:paraId="48EFED5A" w14:textId="3184A0FD"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may nominate either one of its inspectors or a senior examiner to assess the competence of applicants for the FE(S) certificate.  </w:t>
      </w:r>
    </w:p>
    <w:p w14:paraId="4080D269"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DEFINITIONS</w:t>
      </w:r>
    </w:p>
    <w:p w14:paraId="00361E86" w14:textId="2D0839E0"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‘Inspector/senior examiner’: the inspector of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or the senior examiner who is conducting the examiner competence assessment.  </w:t>
      </w:r>
    </w:p>
    <w:p w14:paraId="2996679D"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‘Examiner applicant’: the person seeking certification as an examiner. </w:t>
      </w:r>
    </w:p>
    <w:p w14:paraId="6C187C5F"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‘Candidate’: the inspector/senior examiner who, for the purpose of conducting the assessment of competence, plays the role of a person being tested or checked by the examiner applicant.  </w:t>
      </w:r>
    </w:p>
    <w:p w14:paraId="42DE1192"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(c)</w:t>
      </w:r>
      <w:r w:rsidRPr="004B0CA1">
        <w:rPr>
          <w:rFonts w:ascii="Times New Roman" w:hAnsi="Times New Roman" w:cs="Times New Roman"/>
          <w:bCs/>
          <w:sz w:val="24"/>
          <w:szCs w:val="24"/>
        </w:rPr>
        <w:tab/>
        <w:t xml:space="preserve">CONDUCT OF THE ASSESSMENT </w:t>
      </w:r>
    </w:p>
    <w:p w14:paraId="6B759D98"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An inspector/senior examiner will observe all examiner applicants conducting a test on a ‘candidate’ in a sailplane for which examiner certificate is sought. Items from the related training course and test or check schedule will be selected by the inspector/senior examiner for examination of the ‘candidate’ by the examiner applicant. Having agreed with the inspector/senior examiner the content of the test, the examiner applicant will be expected to manage the entire test. This will include briefing, the conduct of the flight, assessment and debriefing of the ‘candidate’. The inspector/senior examiner will discuss the assessment with the examiner applicant before the ‘candidate’ is debriefed and informed of the result.  </w:t>
      </w:r>
    </w:p>
    <w:p w14:paraId="1C8F44F1"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(d)</w:t>
      </w:r>
      <w:r w:rsidRPr="004B0CA1">
        <w:rPr>
          <w:rFonts w:ascii="Times New Roman" w:hAnsi="Times New Roman" w:cs="Times New Roman"/>
          <w:bCs/>
          <w:sz w:val="24"/>
          <w:szCs w:val="24"/>
        </w:rPr>
        <w:tab/>
        <w:t xml:space="preserve">BRIEFING THE ‘CANDIDATE’ </w:t>
      </w:r>
    </w:p>
    <w:p w14:paraId="6C5FC1A6"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The ‘candidate’ should be given time and facilities to prepare for the test flight. The briefing should cover the following:  </w:t>
      </w:r>
    </w:p>
    <w:p w14:paraId="46182908"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w:t>
      </w:r>
      <w:r w:rsidRPr="004B0CA1">
        <w:rPr>
          <w:rFonts w:ascii="Times New Roman" w:hAnsi="Times New Roman" w:cs="Times New Roman"/>
          <w:bCs/>
          <w:sz w:val="24"/>
          <w:szCs w:val="24"/>
        </w:rPr>
        <w:tab/>
        <w:t xml:space="preserve">the objective of the flight; </w:t>
      </w:r>
    </w:p>
    <w:p w14:paraId="5D3E16A1"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w:t>
      </w:r>
      <w:r w:rsidRPr="004B0CA1">
        <w:rPr>
          <w:rFonts w:ascii="Times New Roman" w:hAnsi="Times New Roman" w:cs="Times New Roman"/>
          <w:bCs/>
          <w:sz w:val="24"/>
          <w:szCs w:val="24"/>
        </w:rPr>
        <w:tab/>
        <w:t xml:space="preserve">licensing checks, as necessary; </w:t>
      </w:r>
    </w:p>
    <w:p w14:paraId="0F8DDE96"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(iii)</w:t>
      </w:r>
      <w:r w:rsidRPr="004B0CA1">
        <w:rPr>
          <w:rFonts w:ascii="Times New Roman" w:hAnsi="Times New Roman" w:cs="Times New Roman"/>
          <w:bCs/>
          <w:sz w:val="24"/>
          <w:szCs w:val="24"/>
        </w:rPr>
        <w:tab/>
        <w:t xml:space="preserve">freedom for the ‘candidate’ to ask questions; </w:t>
      </w:r>
    </w:p>
    <w:p w14:paraId="35793A2F"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(iv)</w:t>
      </w:r>
      <w:r w:rsidRPr="004B0CA1">
        <w:rPr>
          <w:rFonts w:ascii="Times New Roman" w:hAnsi="Times New Roman" w:cs="Times New Roman"/>
          <w:bCs/>
          <w:sz w:val="24"/>
          <w:szCs w:val="24"/>
        </w:rPr>
        <w:tab/>
        <w:t xml:space="preserve">operating procedures to be followed; </w:t>
      </w:r>
    </w:p>
    <w:p w14:paraId="2E229D84"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w:t>
      </w:r>
      <w:r w:rsidRPr="004B0CA1">
        <w:rPr>
          <w:rFonts w:ascii="Times New Roman" w:hAnsi="Times New Roman" w:cs="Times New Roman"/>
          <w:bCs/>
          <w:sz w:val="24"/>
          <w:szCs w:val="24"/>
        </w:rPr>
        <w:tab/>
        <w:t xml:space="preserve">weather assessment; </w:t>
      </w:r>
    </w:p>
    <w:p w14:paraId="78CA2CD2"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(vi)</w:t>
      </w:r>
      <w:r w:rsidRPr="004B0CA1">
        <w:rPr>
          <w:rFonts w:ascii="Times New Roman" w:hAnsi="Times New Roman" w:cs="Times New Roman"/>
          <w:bCs/>
          <w:sz w:val="24"/>
          <w:szCs w:val="24"/>
        </w:rPr>
        <w:tab/>
        <w:t xml:space="preserve">operating capacity of ‘candidate’ and examiner; </w:t>
      </w:r>
    </w:p>
    <w:p w14:paraId="2FFF5BC8"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(vii)</w:t>
      </w:r>
      <w:r w:rsidRPr="004B0CA1">
        <w:rPr>
          <w:rFonts w:ascii="Times New Roman" w:hAnsi="Times New Roman" w:cs="Times New Roman"/>
          <w:bCs/>
          <w:sz w:val="24"/>
          <w:szCs w:val="24"/>
        </w:rPr>
        <w:tab/>
        <w:t xml:space="preserve">aims to be identified by ‘candidate’; </w:t>
      </w:r>
    </w:p>
    <w:p w14:paraId="1FFD6DCE"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(viii)</w:t>
      </w:r>
      <w:r w:rsidRPr="004B0CA1">
        <w:rPr>
          <w:rFonts w:ascii="Times New Roman" w:hAnsi="Times New Roman" w:cs="Times New Roman"/>
          <w:bCs/>
          <w:sz w:val="24"/>
          <w:szCs w:val="24"/>
        </w:rPr>
        <w:tab/>
        <w:t xml:space="preserve">simulated weather assumptions (for example, wind speed and visibility cloud base); </w:t>
      </w:r>
    </w:p>
    <w:p w14:paraId="42A8F271"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(ix)</w:t>
      </w:r>
      <w:r w:rsidRPr="004B0CA1">
        <w:rPr>
          <w:rFonts w:ascii="Times New Roman" w:hAnsi="Times New Roman" w:cs="Times New Roman"/>
          <w:bCs/>
          <w:sz w:val="24"/>
          <w:szCs w:val="24"/>
        </w:rPr>
        <w:tab/>
        <w:t xml:space="preserve">use of screens (if applicable); </w:t>
      </w:r>
    </w:p>
    <w:p w14:paraId="0AD87D7C"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(x)</w:t>
      </w:r>
      <w:r w:rsidRPr="004B0CA1">
        <w:rPr>
          <w:rFonts w:ascii="Times New Roman" w:hAnsi="Times New Roman" w:cs="Times New Roman"/>
          <w:bCs/>
          <w:sz w:val="24"/>
          <w:szCs w:val="24"/>
        </w:rPr>
        <w:tab/>
        <w:t xml:space="preserve">contents of the exercise to be performed; </w:t>
      </w:r>
    </w:p>
    <w:p w14:paraId="3B7CB7E4"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(xi)</w:t>
      </w:r>
      <w:r w:rsidRPr="004B0CA1">
        <w:rPr>
          <w:rFonts w:ascii="Times New Roman" w:hAnsi="Times New Roman" w:cs="Times New Roman"/>
          <w:bCs/>
          <w:sz w:val="24"/>
          <w:szCs w:val="24"/>
        </w:rPr>
        <w:tab/>
        <w:t xml:space="preserve">agreed speed and handling parameters (e.g. maximum launch speeds); </w:t>
      </w:r>
    </w:p>
    <w:p w14:paraId="04A7C228"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(xii)</w:t>
      </w:r>
      <w:r w:rsidRPr="004B0CA1">
        <w:rPr>
          <w:rFonts w:ascii="Times New Roman" w:hAnsi="Times New Roman" w:cs="Times New Roman"/>
          <w:bCs/>
          <w:sz w:val="24"/>
          <w:szCs w:val="24"/>
        </w:rPr>
        <w:tab/>
        <w:t xml:space="preserve">use of R/T; </w:t>
      </w:r>
    </w:p>
    <w:p w14:paraId="69011478"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(xiii)</w:t>
      </w:r>
      <w:r w:rsidRPr="004B0CA1">
        <w:rPr>
          <w:rFonts w:ascii="Times New Roman" w:hAnsi="Times New Roman" w:cs="Times New Roman"/>
          <w:bCs/>
          <w:sz w:val="24"/>
          <w:szCs w:val="24"/>
        </w:rPr>
        <w:tab/>
        <w:t xml:space="preserve">respective roles of ‘candidate’ and examiner (for example, during emergency); and </w:t>
      </w:r>
    </w:p>
    <w:p w14:paraId="0617D50B"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(xiv)</w:t>
      </w:r>
      <w:r w:rsidRPr="004B0CA1">
        <w:rPr>
          <w:rFonts w:ascii="Times New Roman" w:hAnsi="Times New Roman" w:cs="Times New Roman"/>
          <w:bCs/>
          <w:sz w:val="24"/>
          <w:szCs w:val="24"/>
        </w:rPr>
        <w:tab/>
        <w:t xml:space="preserve">administrative procedures (for example, submission of a flight plan). </w:t>
      </w:r>
    </w:p>
    <w:p w14:paraId="6345A6D3"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The examiner applicant should maintain the necessary level of communication with the ‘candidate’. The following check details should be followed by the examiner applicant:  </w:t>
      </w:r>
    </w:p>
    <w:p w14:paraId="5EA1AA8A"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w:t>
      </w:r>
      <w:r w:rsidRPr="004B0CA1">
        <w:rPr>
          <w:rFonts w:ascii="Times New Roman" w:hAnsi="Times New Roman" w:cs="Times New Roman"/>
          <w:bCs/>
          <w:sz w:val="24"/>
          <w:szCs w:val="24"/>
        </w:rPr>
        <w:tab/>
        <w:t xml:space="preserve">the need to give the ‘candidate’ precise instructions; </w:t>
      </w:r>
    </w:p>
    <w:p w14:paraId="6C266F5A"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w:t>
      </w:r>
      <w:r w:rsidRPr="004B0CA1">
        <w:rPr>
          <w:rFonts w:ascii="Times New Roman" w:hAnsi="Times New Roman" w:cs="Times New Roman"/>
          <w:bCs/>
          <w:sz w:val="24"/>
          <w:szCs w:val="24"/>
        </w:rPr>
        <w:tab/>
        <w:t xml:space="preserve">responsibility for the safe conduct of the flight; </w:t>
      </w:r>
    </w:p>
    <w:p w14:paraId="4D341001"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(iii)</w:t>
      </w:r>
      <w:r w:rsidRPr="004B0CA1">
        <w:rPr>
          <w:rFonts w:ascii="Times New Roman" w:hAnsi="Times New Roman" w:cs="Times New Roman"/>
          <w:bCs/>
          <w:sz w:val="24"/>
          <w:szCs w:val="24"/>
        </w:rPr>
        <w:tab/>
        <w:t>intervention by the examiner, when necessary;</w:t>
      </w:r>
    </w:p>
    <w:p w14:paraId="700480E6"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(iv)</w:t>
      </w:r>
      <w:r w:rsidRPr="004B0CA1">
        <w:rPr>
          <w:rFonts w:ascii="Times New Roman" w:hAnsi="Times New Roman" w:cs="Times New Roman"/>
          <w:bCs/>
          <w:sz w:val="24"/>
          <w:szCs w:val="24"/>
        </w:rPr>
        <w:tab/>
        <w:t xml:space="preserve">use of screens; </w:t>
      </w:r>
    </w:p>
    <w:p w14:paraId="4ACF4D27"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lastRenderedPageBreak/>
        <w:t>(v)</w:t>
      </w:r>
      <w:r w:rsidRPr="004B0CA1">
        <w:rPr>
          <w:rFonts w:ascii="Times New Roman" w:hAnsi="Times New Roman" w:cs="Times New Roman"/>
          <w:bCs/>
          <w:sz w:val="24"/>
          <w:szCs w:val="24"/>
        </w:rPr>
        <w:tab/>
        <w:t xml:space="preserve">liaison with ATC (where required) and the need for concise, easily understood intentions;  </w:t>
      </w:r>
    </w:p>
    <w:p w14:paraId="238D30AE"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(vi)</w:t>
      </w:r>
      <w:r w:rsidRPr="004B0CA1">
        <w:rPr>
          <w:rFonts w:ascii="Times New Roman" w:hAnsi="Times New Roman" w:cs="Times New Roman"/>
          <w:bCs/>
          <w:sz w:val="24"/>
          <w:szCs w:val="24"/>
        </w:rPr>
        <w:tab/>
        <w:t xml:space="preserve">prompting the ‘candidate’ about required sequence of events (for example, following a launch failure); and </w:t>
      </w:r>
    </w:p>
    <w:p w14:paraId="605A9259"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(vii)</w:t>
      </w:r>
      <w:r w:rsidRPr="004B0CA1">
        <w:rPr>
          <w:rFonts w:ascii="Times New Roman" w:hAnsi="Times New Roman" w:cs="Times New Roman"/>
          <w:bCs/>
          <w:sz w:val="24"/>
          <w:szCs w:val="24"/>
        </w:rPr>
        <w:tab/>
        <w:t xml:space="preserve">keeping brief, factual and unobtrusive notes. </w:t>
      </w:r>
    </w:p>
    <w:p w14:paraId="38C3E9AC"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(e)</w:t>
      </w:r>
      <w:r w:rsidRPr="004B0CA1">
        <w:rPr>
          <w:rFonts w:ascii="Times New Roman" w:hAnsi="Times New Roman" w:cs="Times New Roman"/>
          <w:bCs/>
          <w:sz w:val="24"/>
          <w:szCs w:val="24"/>
        </w:rPr>
        <w:tab/>
        <w:t xml:space="preserve">ASSESSMENT </w:t>
      </w:r>
    </w:p>
    <w:p w14:paraId="211C0A2C"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The examiner applicant should refer to the flight test tolerances given in the relevant skill test. Attention should be paid to the following points:  </w:t>
      </w:r>
    </w:p>
    <w:p w14:paraId="0B79E81D"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questions from the ‘candidate’; </w:t>
      </w:r>
    </w:p>
    <w:p w14:paraId="6624DAD9"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giving the results of the test and any sections failed; and </w:t>
      </w:r>
    </w:p>
    <w:p w14:paraId="14B03602"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giving the reasons for failure. </w:t>
      </w:r>
    </w:p>
    <w:p w14:paraId="5D0EB10A"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(f)</w:t>
      </w:r>
      <w:r w:rsidRPr="004B0CA1">
        <w:rPr>
          <w:rFonts w:ascii="Times New Roman" w:hAnsi="Times New Roman" w:cs="Times New Roman"/>
          <w:bCs/>
          <w:sz w:val="24"/>
          <w:szCs w:val="24"/>
        </w:rPr>
        <w:tab/>
        <w:t xml:space="preserve">DEBRIEFING </w:t>
      </w:r>
    </w:p>
    <w:p w14:paraId="78832272"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The examiner applicant should demonstrate to the inspector the ability to conducta fair, unbiased debriefing of the ‘candidate’ based on identifiable factual items. A balance between friendliness and firmness should be evident. The following points should be discussed with the ‘candidate’, at the applicant’s discretion:  </w:t>
      </w:r>
    </w:p>
    <w:p w14:paraId="7FB2E2B2"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advising the candidate on how to avoid or correct mistakes; </w:t>
      </w:r>
    </w:p>
    <w:p w14:paraId="1240D1D5"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mentioning any other points of criticism noted; </w:t>
      </w:r>
    </w:p>
    <w:p w14:paraId="38E2BBB3"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giving any advice considered helpful. </w:t>
      </w:r>
    </w:p>
    <w:p w14:paraId="22202B94"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(g)</w:t>
      </w:r>
      <w:r w:rsidRPr="004B0CA1">
        <w:rPr>
          <w:rFonts w:ascii="Times New Roman" w:hAnsi="Times New Roman" w:cs="Times New Roman"/>
          <w:bCs/>
          <w:sz w:val="24"/>
          <w:szCs w:val="24"/>
        </w:rPr>
        <w:tab/>
        <w:t xml:space="preserve">RECORDING OR DOCUMENTATION </w:t>
      </w:r>
    </w:p>
    <w:p w14:paraId="39B00CDE"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The examiner applicant should demonstrate to the inspector the ability to complete the relevant records correctly. These records may be:  </w:t>
      </w:r>
    </w:p>
    <w:p w14:paraId="5A7D1386"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the relevant test or check form; </w:t>
      </w:r>
    </w:p>
    <w:p w14:paraId="7576F5D7"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the licence entry; and </w:t>
      </w:r>
    </w:p>
    <w:p w14:paraId="5A949057"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the notification of failure form. </w:t>
      </w:r>
    </w:p>
    <w:p w14:paraId="42F65DAF"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(h)</w:t>
      </w:r>
      <w:r w:rsidRPr="004B0CA1">
        <w:rPr>
          <w:rFonts w:ascii="Times New Roman" w:hAnsi="Times New Roman" w:cs="Times New Roman"/>
          <w:bCs/>
          <w:sz w:val="24"/>
          <w:szCs w:val="24"/>
        </w:rPr>
        <w:tab/>
        <w:t xml:space="preserve">DEMONSTRATION OF THEORETICAL KNOWLEDGE </w:t>
      </w:r>
    </w:p>
    <w:p w14:paraId="6AA43EF7"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The examiner applicant should demonstrate to the inspector a satisfactory knowledge of the regulatory requirements associated with the function of an examiner.</w:t>
      </w:r>
    </w:p>
    <w:p w14:paraId="26D62F84" w14:textId="77777777" w:rsidR="00C45423" w:rsidRDefault="00C45423" w:rsidP="00C45423">
      <w:pPr>
        <w:spacing w:after="0" w:line="240" w:lineRule="auto"/>
        <w:ind w:left="100"/>
        <w:jc w:val="both"/>
        <w:rPr>
          <w:rFonts w:ascii="Times New Roman" w:hAnsi="Times New Roman" w:cs="Times New Roman"/>
          <w:bCs/>
          <w:sz w:val="24"/>
          <w:szCs w:val="24"/>
        </w:rPr>
      </w:pPr>
    </w:p>
    <w:p w14:paraId="31BFEAF2" w14:textId="39E30ADA" w:rsidR="00C45423" w:rsidRDefault="00076A7C" w:rsidP="00C45423">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C45423">
        <w:rPr>
          <w:rFonts w:ascii="Times New Roman" w:hAnsi="Times New Roman" w:cs="Times New Roman"/>
          <w:b/>
          <w:sz w:val="24"/>
          <w:szCs w:val="24"/>
        </w:rPr>
        <w:t xml:space="preserve">.10. </w:t>
      </w:r>
      <w:r w:rsidR="00615024" w:rsidRPr="004B0CA1">
        <w:rPr>
          <w:rFonts w:ascii="Times New Roman" w:hAnsi="Times New Roman" w:cs="Times New Roman"/>
          <w:b/>
          <w:sz w:val="24"/>
          <w:szCs w:val="24"/>
        </w:rPr>
        <w:t xml:space="preserve">AMC1 SFCL.445; SFCL.460  FE(S) certificate – Assessment of competence; FE(S) certificate – Validity, revalidation and renewal </w:t>
      </w:r>
    </w:p>
    <w:p w14:paraId="07015A37" w14:textId="77777777" w:rsidR="00C45423" w:rsidRDefault="00615024" w:rsidP="00C45423">
      <w:pPr>
        <w:spacing w:after="0" w:line="240" w:lineRule="auto"/>
        <w:ind w:left="100"/>
        <w:jc w:val="both"/>
        <w:rPr>
          <w:rFonts w:ascii="Times New Roman" w:hAnsi="Times New Roman" w:cs="Times New Roman"/>
          <w:bCs/>
          <w:sz w:val="24"/>
          <w:szCs w:val="24"/>
        </w:rPr>
      </w:pPr>
      <w:r w:rsidRPr="00C45423">
        <w:rPr>
          <w:rFonts w:ascii="Times New Roman" w:hAnsi="Times New Roman" w:cs="Times New Roman"/>
          <w:bCs/>
          <w:sz w:val="24"/>
          <w:szCs w:val="24"/>
        </w:rPr>
        <w:t xml:space="preserve">QUALIFICATION OF SENIOR EXAMINERS </w:t>
      </w:r>
    </w:p>
    <w:p w14:paraId="3543572F" w14:textId="77777777" w:rsidR="00C45423" w:rsidRDefault="00C45423" w:rsidP="00C45423">
      <w:pPr>
        <w:spacing w:after="0" w:line="240" w:lineRule="auto"/>
        <w:ind w:left="100"/>
        <w:jc w:val="both"/>
        <w:rPr>
          <w:rFonts w:ascii="Times New Roman" w:hAnsi="Times New Roman" w:cs="Times New Roman"/>
          <w:bCs/>
          <w:sz w:val="24"/>
          <w:szCs w:val="24"/>
        </w:rPr>
      </w:pPr>
    </w:p>
    <w:p w14:paraId="6554ED75" w14:textId="53D66A38"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A senior examiner specifically tasked by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to observe skill tests or proficiency checks for the revalidation of examiner certificates should:  </w:t>
      </w:r>
    </w:p>
    <w:p w14:paraId="490FC6C0"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hold a valid or current examiner certificate appropriate to the privileges being granted; </w:t>
      </w:r>
    </w:p>
    <w:p w14:paraId="378A0737" w14:textId="5157FD31"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have examiner experience level acceptable to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w:t>
      </w:r>
    </w:p>
    <w:p w14:paraId="45F0739C"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have conducted a number of skill tests or proficiency checks as an FE(S). </w:t>
      </w:r>
    </w:p>
    <w:p w14:paraId="235C03FD" w14:textId="362B29B0"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may conduct a pre-assessment of the applicant or candidate carrying out a skill test and proficiency check under the supervision of an inspector of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w:t>
      </w:r>
    </w:p>
    <w:p w14:paraId="4B5931CF" w14:textId="58559808"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(c)</w:t>
      </w:r>
      <w:r w:rsidRPr="004B0CA1">
        <w:rPr>
          <w:rFonts w:ascii="Times New Roman" w:hAnsi="Times New Roman" w:cs="Times New Roman"/>
          <w:bCs/>
          <w:sz w:val="24"/>
          <w:szCs w:val="24"/>
        </w:rPr>
        <w:tab/>
        <w:t xml:space="preserve">Applicants should be required to attend a senior examiner briefing, course or seminar arranged by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The content and duration will be determined by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and should include:  </w:t>
      </w:r>
    </w:p>
    <w:p w14:paraId="723B567A"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(1)</w:t>
      </w:r>
      <w:r w:rsidRPr="004B0CA1">
        <w:rPr>
          <w:rFonts w:ascii="Times New Roman" w:hAnsi="Times New Roman" w:cs="Times New Roman"/>
          <w:bCs/>
          <w:sz w:val="24"/>
          <w:szCs w:val="24"/>
        </w:rPr>
        <w:tab/>
        <w:t xml:space="preserve">pre-course self-study; </w:t>
      </w:r>
    </w:p>
    <w:p w14:paraId="54D3D7C8"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(2)</w:t>
      </w:r>
      <w:r w:rsidRPr="004B0CA1">
        <w:rPr>
          <w:rFonts w:ascii="Times New Roman" w:hAnsi="Times New Roman" w:cs="Times New Roman"/>
          <w:bCs/>
          <w:sz w:val="24"/>
          <w:szCs w:val="24"/>
        </w:rPr>
        <w:tab/>
        <w:t xml:space="preserve">legislation; </w:t>
      </w:r>
    </w:p>
    <w:p w14:paraId="0C95F013"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(3)</w:t>
      </w:r>
      <w:r w:rsidRPr="004B0CA1">
        <w:rPr>
          <w:rFonts w:ascii="Times New Roman" w:hAnsi="Times New Roman" w:cs="Times New Roman"/>
          <w:bCs/>
          <w:sz w:val="24"/>
          <w:szCs w:val="24"/>
        </w:rPr>
        <w:tab/>
        <w:t xml:space="preserve">the role of the senior examiner; </w:t>
      </w:r>
    </w:p>
    <w:p w14:paraId="57B36267"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(4)</w:t>
      </w:r>
      <w:r w:rsidRPr="004B0CA1">
        <w:rPr>
          <w:rFonts w:ascii="Times New Roman" w:hAnsi="Times New Roman" w:cs="Times New Roman"/>
          <w:bCs/>
          <w:sz w:val="24"/>
          <w:szCs w:val="24"/>
        </w:rPr>
        <w:tab/>
        <w:t xml:space="preserve">an examiner assessment; and </w:t>
      </w:r>
    </w:p>
    <w:p w14:paraId="315369F9"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lastRenderedPageBreak/>
        <w:t>(5)</w:t>
      </w:r>
      <w:r w:rsidRPr="004B0CA1">
        <w:rPr>
          <w:rFonts w:ascii="Times New Roman" w:hAnsi="Times New Roman" w:cs="Times New Roman"/>
          <w:bCs/>
          <w:sz w:val="24"/>
          <w:szCs w:val="24"/>
        </w:rPr>
        <w:tab/>
        <w:t xml:space="preserve">national administrative requirements. </w:t>
      </w:r>
    </w:p>
    <w:p w14:paraId="601C4859" w14:textId="78A92E5E"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(d)</w:t>
      </w:r>
      <w:r w:rsidRPr="004B0CA1">
        <w:rPr>
          <w:rFonts w:ascii="Times New Roman" w:hAnsi="Times New Roman" w:cs="Times New Roman"/>
          <w:bCs/>
          <w:sz w:val="24"/>
          <w:szCs w:val="24"/>
        </w:rPr>
        <w:tab/>
        <w:t xml:space="preserve">The validity of the authorisation should not exceed the validity of the examiner’s certificate, and in any case should not exceed 5 years. The authorisation may be revalidated in accordance with procedures established by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w:t>
      </w:r>
    </w:p>
    <w:p w14:paraId="6597C737" w14:textId="77777777" w:rsidR="00C45423" w:rsidRDefault="00C45423" w:rsidP="00C45423">
      <w:pPr>
        <w:spacing w:after="0" w:line="240" w:lineRule="auto"/>
        <w:ind w:left="100"/>
        <w:jc w:val="both"/>
        <w:rPr>
          <w:rFonts w:ascii="Times New Roman" w:hAnsi="Times New Roman" w:cs="Times New Roman"/>
          <w:bCs/>
          <w:sz w:val="24"/>
          <w:szCs w:val="24"/>
        </w:rPr>
      </w:pPr>
    </w:p>
    <w:p w14:paraId="17A1D1C1" w14:textId="441154E8" w:rsidR="00C45423" w:rsidRDefault="00076A7C" w:rsidP="00C45423">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C45423">
        <w:rPr>
          <w:rFonts w:ascii="Times New Roman" w:hAnsi="Times New Roman" w:cs="Times New Roman"/>
          <w:b/>
          <w:sz w:val="24"/>
          <w:szCs w:val="24"/>
        </w:rPr>
        <w:t xml:space="preserve">.11. </w:t>
      </w:r>
      <w:r w:rsidR="00615024" w:rsidRPr="004B0CA1">
        <w:rPr>
          <w:rFonts w:ascii="Times New Roman" w:hAnsi="Times New Roman" w:cs="Times New Roman"/>
          <w:b/>
          <w:sz w:val="24"/>
          <w:szCs w:val="24"/>
        </w:rPr>
        <w:t xml:space="preserve">AMC1 SFCL.460(b)(1)  FE(S) certificate – Validity, revalidation and renewal </w:t>
      </w:r>
    </w:p>
    <w:p w14:paraId="04DAF153" w14:textId="77777777" w:rsidR="00C45423" w:rsidRDefault="00615024" w:rsidP="00C45423">
      <w:pPr>
        <w:spacing w:after="0" w:line="240" w:lineRule="auto"/>
        <w:ind w:left="100"/>
        <w:jc w:val="both"/>
        <w:rPr>
          <w:rFonts w:ascii="Times New Roman" w:hAnsi="Times New Roman" w:cs="Times New Roman"/>
          <w:bCs/>
          <w:sz w:val="24"/>
          <w:szCs w:val="24"/>
        </w:rPr>
      </w:pPr>
      <w:r w:rsidRPr="00C45423">
        <w:rPr>
          <w:rFonts w:ascii="Times New Roman" w:hAnsi="Times New Roman" w:cs="Times New Roman"/>
          <w:bCs/>
          <w:sz w:val="24"/>
          <w:szCs w:val="24"/>
        </w:rPr>
        <w:t xml:space="preserve">EXAMINER REFRESHER COURSE </w:t>
      </w:r>
    </w:p>
    <w:p w14:paraId="736C29B7" w14:textId="77777777" w:rsidR="00C45423" w:rsidRDefault="00C45423" w:rsidP="00C45423">
      <w:pPr>
        <w:spacing w:after="0" w:line="240" w:lineRule="auto"/>
        <w:ind w:left="100"/>
        <w:jc w:val="both"/>
        <w:rPr>
          <w:rFonts w:ascii="Times New Roman" w:hAnsi="Times New Roman" w:cs="Times New Roman"/>
          <w:bCs/>
          <w:sz w:val="24"/>
          <w:szCs w:val="24"/>
        </w:rPr>
      </w:pPr>
    </w:p>
    <w:p w14:paraId="72E25F9E" w14:textId="77777777"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An FE(S) refresher course should be organised as a seminar that follows the content of the examiner standardisation course set out in AMC1 SFCL.430. </w:t>
      </w:r>
    </w:p>
    <w:p w14:paraId="1C6C280F" w14:textId="77777777" w:rsidR="00C45423" w:rsidRDefault="00C45423" w:rsidP="00C45423">
      <w:pPr>
        <w:spacing w:after="0" w:line="240" w:lineRule="auto"/>
        <w:ind w:left="100"/>
        <w:jc w:val="both"/>
        <w:rPr>
          <w:rFonts w:ascii="Times New Roman" w:hAnsi="Times New Roman" w:cs="Times New Roman"/>
          <w:bCs/>
          <w:sz w:val="24"/>
          <w:szCs w:val="24"/>
        </w:rPr>
      </w:pPr>
    </w:p>
    <w:p w14:paraId="6B10361E" w14:textId="762E8865" w:rsidR="00C45423" w:rsidRDefault="00076A7C" w:rsidP="00C45423">
      <w:pPr>
        <w:spacing w:after="0" w:line="240" w:lineRule="auto"/>
        <w:ind w:left="100"/>
        <w:jc w:val="both"/>
        <w:rPr>
          <w:rFonts w:ascii="Times New Roman" w:hAnsi="Times New Roman" w:cs="Times New Roman"/>
          <w:bCs/>
          <w:sz w:val="24"/>
          <w:szCs w:val="24"/>
        </w:rPr>
      </w:pPr>
      <w:r>
        <w:rPr>
          <w:rFonts w:ascii="Times New Roman" w:hAnsi="Times New Roman" w:cs="Times New Roman"/>
          <w:b/>
          <w:sz w:val="24"/>
          <w:szCs w:val="24"/>
        </w:rPr>
        <w:t>9</w:t>
      </w:r>
      <w:r w:rsidR="00C45423">
        <w:rPr>
          <w:rFonts w:ascii="Times New Roman" w:hAnsi="Times New Roman" w:cs="Times New Roman"/>
          <w:b/>
          <w:sz w:val="24"/>
          <w:szCs w:val="24"/>
        </w:rPr>
        <w:t xml:space="preserve">.12. </w:t>
      </w:r>
      <w:r w:rsidR="00615024" w:rsidRPr="004B0CA1">
        <w:rPr>
          <w:rFonts w:ascii="Times New Roman" w:hAnsi="Times New Roman" w:cs="Times New Roman"/>
          <w:b/>
          <w:sz w:val="24"/>
          <w:szCs w:val="24"/>
        </w:rPr>
        <w:t xml:space="preserve">AMC1 SFCL.460(b)(2)  FE(S) certificate – Validity, revalidation and renewal </w:t>
      </w:r>
    </w:p>
    <w:p w14:paraId="44D987C3" w14:textId="77777777" w:rsidR="00C45423" w:rsidRDefault="00615024" w:rsidP="00C45423">
      <w:pPr>
        <w:spacing w:after="0" w:line="240" w:lineRule="auto"/>
        <w:ind w:left="100"/>
        <w:jc w:val="both"/>
        <w:rPr>
          <w:rFonts w:ascii="Times New Roman" w:hAnsi="Times New Roman" w:cs="Times New Roman"/>
          <w:bCs/>
          <w:sz w:val="24"/>
          <w:szCs w:val="24"/>
        </w:rPr>
      </w:pPr>
      <w:r w:rsidRPr="00C45423">
        <w:rPr>
          <w:rFonts w:ascii="Times New Roman" w:hAnsi="Times New Roman" w:cs="Times New Roman"/>
          <w:bCs/>
          <w:sz w:val="24"/>
          <w:szCs w:val="24"/>
        </w:rPr>
        <w:t xml:space="preserve">DEMONSTRATION OF ABILITY TO CONDUCT SKILL TESTS, PROFICIENCY CHECKS AND ASSESSMENTS OF COMPETENCE </w:t>
      </w:r>
    </w:p>
    <w:p w14:paraId="1658477E" w14:textId="77777777" w:rsidR="00C45423" w:rsidRDefault="00C45423" w:rsidP="00C45423">
      <w:pPr>
        <w:spacing w:after="0" w:line="240" w:lineRule="auto"/>
        <w:ind w:left="100"/>
        <w:jc w:val="both"/>
        <w:rPr>
          <w:rFonts w:ascii="Times New Roman" w:hAnsi="Times New Roman" w:cs="Times New Roman"/>
          <w:bCs/>
          <w:sz w:val="24"/>
          <w:szCs w:val="24"/>
        </w:rPr>
      </w:pPr>
    </w:p>
    <w:p w14:paraId="5610F8B1" w14:textId="6D683CCE" w:rsidR="00C45423" w:rsidRDefault="00615024" w:rsidP="00C45423">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 xml:space="preserve">For the demonstration of the ability to conduct skill tests, proficiency checks and assessments of competence during a sailplane flight, the supervision by the senior examiner or the inspector from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may consist of: </w:t>
      </w:r>
    </w:p>
    <w:p w14:paraId="2AD84BFF" w14:textId="77777777" w:rsidR="002941B7" w:rsidRDefault="00615024" w:rsidP="002941B7">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(a)</w:t>
      </w:r>
      <w:r w:rsidRPr="004B0CA1">
        <w:rPr>
          <w:rFonts w:ascii="Times New Roman" w:hAnsi="Times New Roman" w:cs="Times New Roman"/>
          <w:bCs/>
          <w:sz w:val="24"/>
          <w:szCs w:val="24"/>
        </w:rPr>
        <w:tab/>
        <w:t xml:space="preserve">monitoring of briefing, de-briefing as well as observing the flight from the ground; or </w:t>
      </w:r>
    </w:p>
    <w:p w14:paraId="3EB4F0D4" w14:textId="18EB7675" w:rsidR="00615024" w:rsidRPr="004B0CA1" w:rsidRDefault="00615024" w:rsidP="002941B7">
      <w:pPr>
        <w:spacing w:after="0" w:line="240" w:lineRule="auto"/>
        <w:ind w:left="100"/>
        <w:jc w:val="both"/>
        <w:rPr>
          <w:rFonts w:ascii="Times New Roman" w:hAnsi="Times New Roman" w:cs="Times New Roman"/>
          <w:bCs/>
          <w:sz w:val="24"/>
          <w:szCs w:val="24"/>
        </w:rPr>
      </w:pPr>
      <w:r w:rsidRPr="004B0CA1">
        <w:rPr>
          <w:rFonts w:ascii="Times New Roman" w:hAnsi="Times New Roman" w:cs="Times New Roman"/>
          <w:bCs/>
          <w:sz w:val="24"/>
          <w:szCs w:val="24"/>
        </w:rPr>
        <w:t>(b)</w:t>
      </w:r>
      <w:r w:rsidRPr="004B0CA1">
        <w:rPr>
          <w:rFonts w:ascii="Times New Roman" w:hAnsi="Times New Roman" w:cs="Times New Roman"/>
          <w:bCs/>
          <w:sz w:val="24"/>
          <w:szCs w:val="24"/>
        </w:rPr>
        <w:tab/>
        <w:t xml:space="preserve">a role-played event where the senior examiner or the inspector from the </w:t>
      </w:r>
      <w:r w:rsidR="00D307B0">
        <w:rPr>
          <w:rFonts w:ascii="Times New Roman" w:hAnsi="Times New Roman" w:cs="Times New Roman"/>
          <w:bCs/>
          <w:sz w:val="24"/>
          <w:szCs w:val="24"/>
        </w:rPr>
        <w:t>CAA</w:t>
      </w:r>
      <w:r w:rsidRPr="004B0CA1">
        <w:rPr>
          <w:rFonts w:ascii="Times New Roman" w:hAnsi="Times New Roman" w:cs="Times New Roman"/>
          <w:bCs/>
          <w:sz w:val="24"/>
          <w:szCs w:val="24"/>
        </w:rPr>
        <w:t xml:space="preserve"> will act as an ‘examiner applicant’ who is assessed by the applicant for revalidation or renewal of the examiner certificate.</w:t>
      </w:r>
    </w:p>
    <w:p w14:paraId="3E87CDBB" w14:textId="77777777" w:rsidR="00615024" w:rsidRDefault="00615024" w:rsidP="00615024">
      <w:pPr>
        <w:spacing w:before="123"/>
        <w:ind w:left="100"/>
        <w:jc w:val="both"/>
        <w:rPr>
          <w:rFonts w:ascii="Arial" w:hAnsi="Arial" w:cs="Arial"/>
          <w:bCs/>
          <w:sz w:val="24"/>
          <w:szCs w:val="24"/>
        </w:rPr>
      </w:pPr>
    </w:p>
    <w:p w14:paraId="7AEC5B2B" w14:textId="77777777" w:rsidR="00615024" w:rsidRDefault="00615024" w:rsidP="00615024">
      <w:pPr>
        <w:spacing w:before="123"/>
        <w:ind w:left="100"/>
        <w:jc w:val="both"/>
        <w:rPr>
          <w:rFonts w:ascii="Arial" w:hAnsi="Arial" w:cs="Arial"/>
          <w:bCs/>
          <w:sz w:val="24"/>
          <w:szCs w:val="24"/>
        </w:rPr>
      </w:pPr>
    </w:p>
    <w:p w14:paraId="5E7160AE" w14:textId="77777777" w:rsidR="00615024" w:rsidRPr="008A56B8" w:rsidRDefault="00615024" w:rsidP="00615024">
      <w:pPr>
        <w:pStyle w:val="ListParagraph0"/>
        <w:ind w:left="1418"/>
        <w:jc w:val="both"/>
        <w:rPr>
          <w:rFonts w:ascii="Times New Roman" w:eastAsia="Times New Roman" w:hAnsi="Times New Roman" w:cs="Times New Roman"/>
          <w:sz w:val="24"/>
          <w:szCs w:val="24"/>
        </w:rPr>
      </w:pPr>
    </w:p>
    <w:sectPr w:rsidR="00615024" w:rsidRPr="008A56B8" w:rsidSect="004B629F">
      <w:headerReference w:type="default" r:id="rId10"/>
      <w:footerReference w:type="default" r:id="rId11"/>
      <w:pgSz w:w="11906" w:h="16838" w:code="9"/>
      <w:pgMar w:top="1272" w:right="991" w:bottom="1134" w:left="1701" w:header="708"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D3F0" w14:textId="77777777" w:rsidR="00C107E0" w:rsidRPr="00CE1F63" w:rsidRDefault="00C107E0">
      <w:pPr>
        <w:spacing w:after="0" w:line="240" w:lineRule="auto"/>
      </w:pPr>
      <w:r w:rsidRPr="00CE1F63">
        <w:separator/>
      </w:r>
    </w:p>
  </w:endnote>
  <w:endnote w:type="continuationSeparator" w:id="0">
    <w:p w14:paraId="5FEE34DD" w14:textId="77777777" w:rsidR="00C107E0" w:rsidRPr="00CE1F63" w:rsidRDefault="00C107E0">
      <w:pPr>
        <w:spacing w:after="0" w:line="240" w:lineRule="auto"/>
      </w:pPr>
      <w:r w:rsidRPr="00CE1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F74E6" w14:textId="77777777" w:rsidR="00FC077E" w:rsidRPr="00CE1F63" w:rsidRDefault="00FC077E">
    <w:pPr>
      <w:rPr>
        <w:b/>
      </w:rPr>
    </w:pPr>
  </w:p>
  <w:p w14:paraId="668E4117" w14:textId="77777777" w:rsidR="00FC077E" w:rsidRPr="00CE1F63" w:rsidRDefault="00FC077E" w:rsidP="00006497">
    <w:pP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FC077E" w:rsidRPr="006A7167" w14:paraId="22C2F455" w14:textId="77777777" w:rsidTr="004B629F">
      <w:trPr>
        <w:trHeight w:val="470"/>
      </w:trPr>
      <w:tc>
        <w:tcPr>
          <w:tcW w:w="1702" w:type="dxa"/>
          <w:vAlign w:val="center"/>
        </w:tcPr>
        <w:p w14:paraId="2B636515" w14:textId="7C5E54E4" w:rsidR="00FC077E" w:rsidRPr="006A7167" w:rsidRDefault="00FC077E" w:rsidP="007448B6">
          <w:pPr>
            <w:pStyle w:val="Header"/>
            <w:jc w:val="center"/>
            <w:rPr>
              <w:rFonts w:ascii="Times New Roman" w:hAnsi="Times New Roman"/>
              <w:sz w:val="20"/>
            </w:rPr>
          </w:pPr>
          <w:bookmarkStart w:id="47" w:name="_Hlk191474162"/>
          <w:r w:rsidRPr="006A7167">
            <w:rPr>
              <w:rFonts w:ascii="Times New Roman" w:hAnsi="Times New Roman"/>
              <w:sz w:val="20"/>
            </w:rPr>
            <w:t>Martie 202</w:t>
          </w:r>
          <w:r>
            <w:rPr>
              <w:rFonts w:ascii="Times New Roman" w:hAnsi="Times New Roman"/>
              <w:sz w:val="20"/>
            </w:rPr>
            <w:t>6</w:t>
          </w:r>
        </w:p>
      </w:tc>
      <w:tc>
        <w:tcPr>
          <w:tcW w:w="6520" w:type="dxa"/>
          <w:vAlign w:val="center"/>
        </w:tcPr>
        <w:p w14:paraId="1F2999B1" w14:textId="77777777" w:rsidR="00FC077E" w:rsidRPr="006A7167" w:rsidRDefault="00FC077E" w:rsidP="007448B6">
          <w:pPr>
            <w:pStyle w:val="Header"/>
            <w:jc w:val="center"/>
            <w:rPr>
              <w:rFonts w:ascii="Times New Roman" w:hAnsi="Times New Roman"/>
              <w:sz w:val="20"/>
            </w:rPr>
          </w:pPr>
        </w:p>
      </w:tc>
      <w:tc>
        <w:tcPr>
          <w:tcW w:w="1701" w:type="dxa"/>
          <w:vAlign w:val="center"/>
        </w:tcPr>
        <w:p w14:paraId="19F9E495" w14:textId="77777777" w:rsidR="00FC077E" w:rsidRPr="006A7167" w:rsidRDefault="00FC077E" w:rsidP="007448B6">
          <w:pPr>
            <w:pStyle w:val="Header"/>
            <w:ind w:left="-104" w:right="-105"/>
            <w:jc w:val="center"/>
            <w:rPr>
              <w:rFonts w:ascii="Times New Roman" w:hAnsi="Times New Roman"/>
              <w:sz w:val="20"/>
            </w:rPr>
          </w:pPr>
          <w:r w:rsidRPr="006A7167">
            <w:rPr>
              <w:rFonts w:ascii="Times New Roman" w:hAnsi="Times New Roman"/>
              <w:sz w:val="20"/>
            </w:rPr>
            <w:t>Ediția      0</w:t>
          </w:r>
          <w:r>
            <w:rPr>
              <w:rFonts w:ascii="Times New Roman" w:hAnsi="Times New Roman"/>
              <w:sz w:val="20"/>
            </w:rPr>
            <w:t>1</w:t>
          </w:r>
        </w:p>
      </w:tc>
    </w:tr>
    <w:bookmarkEnd w:id="47"/>
  </w:tbl>
  <w:p w14:paraId="1411D106" w14:textId="77777777" w:rsidR="00FC077E" w:rsidRPr="00CE1F63" w:rsidRDefault="00FC077E">
    <w:pPr>
      <w:rPr>
        <w:b/>
      </w:rPr>
    </w:pPr>
  </w:p>
  <w:p w14:paraId="48CB0A68" w14:textId="77777777" w:rsidR="00FC077E" w:rsidRPr="00CE1F63" w:rsidRDefault="00FC077E" w:rsidP="00006497">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D776E" w14:textId="77777777" w:rsidR="00C107E0" w:rsidRPr="00CE1F63" w:rsidRDefault="00C107E0">
      <w:pPr>
        <w:spacing w:after="0" w:line="240" w:lineRule="auto"/>
      </w:pPr>
      <w:r w:rsidRPr="00CE1F63">
        <w:separator/>
      </w:r>
    </w:p>
  </w:footnote>
  <w:footnote w:type="continuationSeparator" w:id="0">
    <w:p w14:paraId="329806B1" w14:textId="77777777" w:rsidR="00C107E0" w:rsidRPr="00CE1F63" w:rsidRDefault="00C107E0">
      <w:pPr>
        <w:spacing w:after="0" w:line="240" w:lineRule="auto"/>
      </w:pPr>
      <w:r w:rsidRPr="00CE1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520"/>
      <w:gridCol w:w="1559"/>
    </w:tblGrid>
    <w:tr w:rsidR="00FC077E" w:rsidRPr="00CE1F63" w14:paraId="2CFDF63A" w14:textId="77777777" w:rsidTr="004B629F">
      <w:trPr>
        <w:trHeight w:val="343"/>
      </w:trPr>
      <w:tc>
        <w:tcPr>
          <w:tcW w:w="1844" w:type="dxa"/>
          <w:vMerge w:val="restart"/>
          <w:vAlign w:val="center"/>
        </w:tcPr>
        <w:p w14:paraId="3C54A968" w14:textId="77777777" w:rsidR="00FC077E" w:rsidRPr="00CE1F63" w:rsidRDefault="00FC077E" w:rsidP="00A528F4">
          <w:pPr>
            <w:pStyle w:val="Header"/>
            <w:tabs>
              <w:tab w:val="clear" w:pos="9355"/>
              <w:tab w:val="right" w:pos="3544"/>
            </w:tabs>
            <w:jc w:val="center"/>
            <w:rPr>
              <w:rFonts w:cs="Times New Roman"/>
            </w:rPr>
          </w:pPr>
          <w:r w:rsidRPr="00CE1F63">
            <w:rPr>
              <w:rFonts w:cs="Times New Roman"/>
            </w:rPr>
            <w:drawing>
              <wp:inline distT="0" distB="0" distL="0" distR="0" wp14:anchorId="717A4326" wp14:editId="28CB869A">
                <wp:extent cx="546100" cy="6223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100" cy="622300"/>
                        </a:xfrm>
                        <a:prstGeom prst="rect">
                          <a:avLst/>
                        </a:prstGeom>
                        <a:noFill/>
                        <a:ln>
                          <a:noFill/>
                        </a:ln>
                      </pic:spPr>
                    </pic:pic>
                  </a:graphicData>
                </a:graphic>
              </wp:inline>
            </w:drawing>
          </w:r>
        </w:p>
      </w:tc>
      <w:tc>
        <w:tcPr>
          <w:tcW w:w="6520" w:type="dxa"/>
          <w:vMerge w:val="restart"/>
          <w:vAlign w:val="center"/>
        </w:tcPr>
        <w:p w14:paraId="220E567F" w14:textId="15A79E17" w:rsidR="00FC077E" w:rsidRPr="00390701" w:rsidRDefault="00FC077E" w:rsidP="00B32E13">
          <w:pPr>
            <w:jc w:val="both"/>
            <w:rPr>
              <w:rFonts w:ascii="Times New Roman" w:hAnsi="Times New Roman" w:cs="Times New Roman"/>
              <w:sz w:val="18"/>
              <w:szCs w:val="18"/>
            </w:rPr>
          </w:pPr>
          <w:r w:rsidRPr="00390701">
            <w:rPr>
              <w:rFonts w:ascii="Times New Roman" w:hAnsi="Times New Roman" w:cs="Times New Roman"/>
              <w:sz w:val="18"/>
              <w:szCs w:val="18"/>
            </w:rPr>
            <w:t>AMC&amp;GM la Anexa nr. 2 „.REGULAMENTUL DE STABILIRE A NORMELOR DETALIATE PENTRU OPERAREA PLANOARELOR, PRECUM ȘI PENTRU ACORDAREA CERTIFICATELOR DE ECHIPAJ DE ZBOR PENTRU PLANOARE” la HG nr. 85/2023</w:t>
          </w:r>
        </w:p>
      </w:tc>
      <w:tc>
        <w:tcPr>
          <w:tcW w:w="1559" w:type="dxa"/>
          <w:tcBorders>
            <w:bottom w:val="single" w:sz="4" w:space="0" w:color="auto"/>
          </w:tcBorders>
          <w:vAlign w:val="center"/>
        </w:tcPr>
        <w:p w14:paraId="1B1919C2" w14:textId="77777777" w:rsidR="00FC077E" w:rsidRPr="00390701" w:rsidRDefault="00FC077E" w:rsidP="00441033">
          <w:pPr>
            <w:pStyle w:val="Header"/>
            <w:jc w:val="center"/>
            <w:rPr>
              <w:rFonts w:ascii="Times New Roman" w:hAnsi="Times New Roman" w:cs="Times New Roman"/>
              <w:sz w:val="18"/>
              <w:szCs w:val="18"/>
            </w:rPr>
          </w:pPr>
          <w:r w:rsidRPr="00390701">
            <w:rPr>
              <w:rFonts w:ascii="Times New Roman" w:hAnsi="Times New Roman" w:cs="Times New Roman"/>
              <w:sz w:val="18"/>
              <w:szCs w:val="18"/>
            </w:rPr>
            <w:t xml:space="preserve">AAC </w:t>
          </w:r>
        </w:p>
      </w:tc>
    </w:tr>
    <w:tr w:rsidR="00FC077E" w:rsidRPr="00CE1F63" w14:paraId="23DE7638" w14:textId="77777777" w:rsidTr="004B629F">
      <w:trPr>
        <w:trHeight w:val="343"/>
      </w:trPr>
      <w:tc>
        <w:tcPr>
          <w:tcW w:w="1844" w:type="dxa"/>
          <w:vMerge/>
          <w:vAlign w:val="center"/>
        </w:tcPr>
        <w:p w14:paraId="25DBE53D" w14:textId="77777777" w:rsidR="00FC077E" w:rsidRPr="00CE1F63" w:rsidRDefault="00FC077E" w:rsidP="00441033">
          <w:pPr>
            <w:pStyle w:val="Header"/>
            <w:jc w:val="center"/>
            <w:rPr>
              <w:rFonts w:cs="Times New Roman"/>
            </w:rPr>
          </w:pPr>
        </w:p>
      </w:tc>
      <w:tc>
        <w:tcPr>
          <w:tcW w:w="6520" w:type="dxa"/>
          <w:vMerge/>
          <w:vAlign w:val="center"/>
        </w:tcPr>
        <w:p w14:paraId="7FF62AA6" w14:textId="77777777" w:rsidR="00FC077E" w:rsidRPr="00390701" w:rsidRDefault="00FC077E" w:rsidP="00441033">
          <w:pPr>
            <w:pStyle w:val="Header"/>
            <w:jc w:val="center"/>
            <w:rPr>
              <w:rFonts w:ascii="Times New Roman" w:hAnsi="Times New Roman" w:cs="Times New Roman"/>
              <w:sz w:val="18"/>
              <w:szCs w:val="18"/>
            </w:rPr>
          </w:pPr>
        </w:p>
      </w:tc>
      <w:tc>
        <w:tcPr>
          <w:tcW w:w="1559" w:type="dxa"/>
          <w:tcBorders>
            <w:top w:val="single" w:sz="4" w:space="0" w:color="auto"/>
            <w:bottom w:val="single" w:sz="4" w:space="0" w:color="auto"/>
          </w:tcBorders>
          <w:vAlign w:val="center"/>
        </w:tcPr>
        <w:p w14:paraId="78A3B238" w14:textId="77777777" w:rsidR="00FC077E" w:rsidRPr="00390701" w:rsidRDefault="00FC077E" w:rsidP="00441033">
          <w:pPr>
            <w:pStyle w:val="Header"/>
            <w:jc w:val="center"/>
            <w:rPr>
              <w:rFonts w:ascii="Times New Roman" w:hAnsi="Times New Roman" w:cs="Times New Roman"/>
              <w:sz w:val="18"/>
              <w:szCs w:val="18"/>
            </w:rPr>
          </w:pPr>
          <w:r w:rsidRPr="00390701">
            <w:rPr>
              <w:rFonts w:ascii="Times New Roman" w:hAnsi="Times New Roman" w:cs="Times New Roman"/>
              <w:sz w:val="18"/>
              <w:szCs w:val="18"/>
            </w:rPr>
            <w:t>AMC&amp;GM -Planoare – Partea SAO</w:t>
          </w:r>
        </w:p>
        <w:p w14:paraId="21CF2C2D" w14:textId="76CE1212" w:rsidR="00FC077E" w:rsidRPr="00390701" w:rsidRDefault="00FC077E" w:rsidP="00441033">
          <w:pPr>
            <w:pStyle w:val="Header"/>
            <w:jc w:val="center"/>
            <w:rPr>
              <w:rFonts w:ascii="Times New Roman" w:hAnsi="Times New Roman" w:cs="Times New Roman"/>
              <w:sz w:val="18"/>
              <w:szCs w:val="18"/>
            </w:rPr>
          </w:pPr>
          <w:r w:rsidRPr="00390701">
            <w:rPr>
              <w:rFonts w:ascii="Times New Roman" w:hAnsi="Times New Roman" w:cs="Times New Roman"/>
              <w:sz w:val="18"/>
              <w:szCs w:val="18"/>
            </w:rPr>
            <w:t>Partea SCFL</w:t>
          </w:r>
        </w:p>
      </w:tc>
    </w:tr>
    <w:tr w:rsidR="00FC077E" w:rsidRPr="00CE1F63" w14:paraId="395A164A" w14:textId="77777777" w:rsidTr="004B629F">
      <w:trPr>
        <w:trHeight w:val="343"/>
      </w:trPr>
      <w:tc>
        <w:tcPr>
          <w:tcW w:w="1844" w:type="dxa"/>
          <w:vMerge/>
          <w:vAlign w:val="center"/>
        </w:tcPr>
        <w:p w14:paraId="2869FAD7" w14:textId="77777777" w:rsidR="00FC077E" w:rsidRPr="00CE1F63" w:rsidRDefault="00FC077E" w:rsidP="00441033">
          <w:pPr>
            <w:pStyle w:val="Header"/>
            <w:jc w:val="center"/>
            <w:rPr>
              <w:rFonts w:cs="Times New Roman"/>
            </w:rPr>
          </w:pPr>
        </w:p>
      </w:tc>
      <w:tc>
        <w:tcPr>
          <w:tcW w:w="6520" w:type="dxa"/>
          <w:vMerge/>
          <w:vAlign w:val="center"/>
        </w:tcPr>
        <w:p w14:paraId="04C8E24D" w14:textId="77777777" w:rsidR="00FC077E" w:rsidRPr="00390701" w:rsidRDefault="00FC077E" w:rsidP="00441033">
          <w:pPr>
            <w:pStyle w:val="Header"/>
            <w:jc w:val="center"/>
            <w:rPr>
              <w:rFonts w:ascii="Times New Roman" w:hAnsi="Times New Roman" w:cs="Times New Roman"/>
              <w:sz w:val="18"/>
              <w:szCs w:val="18"/>
            </w:rPr>
          </w:pPr>
        </w:p>
      </w:tc>
      <w:tc>
        <w:tcPr>
          <w:tcW w:w="1559" w:type="dxa"/>
          <w:tcBorders>
            <w:top w:val="single" w:sz="4" w:space="0" w:color="auto"/>
          </w:tcBorders>
          <w:vAlign w:val="center"/>
        </w:tcPr>
        <w:p w14:paraId="299E4F6F" w14:textId="77777777" w:rsidR="00FC077E" w:rsidRPr="00390701" w:rsidRDefault="00FC077E" w:rsidP="00441033">
          <w:pPr>
            <w:pStyle w:val="Header"/>
            <w:jc w:val="center"/>
            <w:rPr>
              <w:rFonts w:ascii="Times New Roman" w:hAnsi="Times New Roman" w:cs="Times New Roman"/>
              <w:sz w:val="18"/>
              <w:szCs w:val="18"/>
            </w:rPr>
          </w:pPr>
          <w:r w:rsidRPr="00390701">
            <w:rPr>
              <w:rFonts w:ascii="Times New Roman" w:hAnsi="Times New Roman" w:cs="Times New Roman"/>
              <w:sz w:val="18"/>
              <w:szCs w:val="18"/>
            </w:rPr>
            <w:fldChar w:fldCharType="begin"/>
          </w:r>
          <w:r w:rsidRPr="00390701">
            <w:rPr>
              <w:rFonts w:ascii="Times New Roman" w:hAnsi="Times New Roman" w:cs="Times New Roman"/>
              <w:sz w:val="18"/>
              <w:szCs w:val="18"/>
            </w:rPr>
            <w:instrText xml:space="preserve"> PAGE   \* MERGEFORMAT </w:instrText>
          </w:r>
          <w:r w:rsidRPr="00390701">
            <w:rPr>
              <w:rFonts w:ascii="Times New Roman" w:hAnsi="Times New Roman" w:cs="Times New Roman"/>
              <w:sz w:val="18"/>
              <w:szCs w:val="18"/>
            </w:rPr>
            <w:fldChar w:fldCharType="separate"/>
          </w:r>
          <w:r w:rsidRPr="00390701">
            <w:rPr>
              <w:rFonts w:ascii="Times New Roman" w:hAnsi="Times New Roman" w:cs="Times New Roman"/>
              <w:sz w:val="18"/>
              <w:szCs w:val="18"/>
            </w:rPr>
            <w:t>20</w:t>
          </w:r>
          <w:r w:rsidRPr="00390701">
            <w:rPr>
              <w:rFonts w:ascii="Times New Roman" w:hAnsi="Times New Roman" w:cs="Times New Roman"/>
              <w:sz w:val="18"/>
              <w:szCs w:val="18"/>
            </w:rPr>
            <w:fldChar w:fldCharType="end"/>
          </w:r>
        </w:p>
      </w:tc>
    </w:tr>
  </w:tbl>
  <w:p w14:paraId="5015DADD" w14:textId="77777777" w:rsidR="00FC077E" w:rsidRPr="00CE1F63" w:rsidRDefault="00FC077E">
    <w:pPr>
      <w:rPr>
        <w:rFonts w:ascii="Times New Roman" w:eastAsia="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09"/>
    <w:rsid w:val="000010F4"/>
    <w:rsid w:val="0000135D"/>
    <w:rsid w:val="00003D56"/>
    <w:rsid w:val="0000414F"/>
    <w:rsid w:val="000058C9"/>
    <w:rsid w:val="00006497"/>
    <w:rsid w:val="00007163"/>
    <w:rsid w:val="000114D3"/>
    <w:rsid w:val="0001340D"/>
    <w:rsid w:val="00021481"/>
    <w:rsid w:val="00021987"/>
    <w:rsid w:val="00022127"/>
    <w:rsid w:val="000265B3"/>
    <w:rsid w:val="000271B8"/>
    <w:rsid w:val="0002798F"/>
    <w:rsid w:val="000302DD"/>
    <w:rsid w:val="00031A6C"/>
    <w:rsid w:val="00032FF7"/>
    <w:rsid w:val="000333C1"/>
    <w:rsid w:val="00034738"/>
    <w:rsid w:val="0003482B"/>
    <w:rsid w:val="00034C19"/>
    <w:rsid w:val="00035668"/>
    <w:rsid w:val="000420F7"/>
    <w:rsid w:val="0004252F"/>
    <w:rsid w:val="00044045"/>
    <w:rsid w:val="000464C3"/>
    <w:rsid w:val="000472DF"/>
    <w:rsid w:val="00047911"/>
    <w:rsid w:val="00050C14"/>
    <w:rsid w:val="000518AD"/>
    <w:rsid w:val="00051CAE"/>
    <w:rsid w:val="000523AE"/>
    <w:rsid w:val="000535B8"/>
    <w:rsid w:val="000554E1"/>
    <w:rsid w:val="0005784C"/>
    <w:rsid w:val="000605D3"/>
    <w:rsid w:val="00060A20"/>
    <w:rsid w:val="00061358"/>
    <w:rsid w:val="00064178"/>
    <w:rsid w:val="0006453C"/>
    <w:rsid w:val="00064D91"/>
    <w:rsid w:val="00067685"/>
    <w:rsid w:val="00067B7C"/>
    <w:rsid w:val="00067D29"/>
    <w:rsid w:val="00072130"/>
    <w:rsid w:val="000723D6"/>
    <w:rsid w:val="00072833"/>
    <w:rsid w:val="00073E87"/>
    <w:rsid w:val="00076A7C"/>
    <w:rsid w:val="00080D3F"/>
    <w:rsid w:val="000822BF"/>
    <w:rsid w:val="00082C7F"/>
    <w:rsid w:val="00083A8B"/>
    <w:rsid w:val="00085766"/>
    <w:rsid w:val="000861A7"/>
    <w:rsid w:val="00087634"/>
    <w:rsid w:val="00092D8E"/>
    <w:rsid w:val="00093110"/>
    <w:rsid w:val="00093379"/>
    <w:rsid w:val="0009786A"/>
    <w:rsid w:val="00097C18"/>
    <w:rsid w:val="00097DD5"/>
    <w:rsid w:val="00097E74"/>
    <w:rsid w:val="000A326E"/>
    <w:rsid w:val="000A44D3"/>
    <w:rsid w:val="000A6955"/>
    <w:rsid w:val="000B0206"/>
    <w:rsid w:val="000B1490"/>
    <w:rsid w:val="000B4B74"/>
    <w:rsid w:val="000B4B87"/>
    <w:rsid w:val="000B4C78"/>
    <w:rsid w:val="000B517B"/>
    <w:rsid w:val="000B5489"/>
    <w:rsid w:val="000B73BF"/>
    <w:rsid w:val="000C20B6"/>
    <w:rsid w:val="000C23DE"/>
    <w:rsid w:val="000C78FF"/>
    <w:rsid w:val="000D3373"/>
    <w:rsid w:val="000D5235"/>
    <w:rsid w:val="000D5FA4"/>
    <w:rsid w:val="000D6EDA"/>
    <w:rsid w:val="000E1813"/>
    <w:rsid w:val="000E21BA"/>
    <w:rsid w:val="000E4B96"/>
    <w:rsid w:val="000E6E22"/>
    <w:rsid w:val="000E76AF"/>
    <w:rsid w:val="000E76F7"/>
    <w:rsid w:val="000F00E2"/>
    <w:rsid w:val="000F06BD"/>
    <w:rsid w:val="000F2628"/>
    <w:rsid w:val="000F3465"/>
    <w:rsid w:val="000F4FDA"/>
    <w:rsid w:val="000F5A00"/>
    <w:rsid w:val="000F768E"/>
    <w:rsid w:val="001006E9"/>
    <w:rsid w:val="00104AC1"/>
    <w:rsid w:val="001051E9"/>
    <w:rsid w:val="00105D22"/>
    <w:rsid w:val="001104E5"/>
    <w:rsid w:val="00113526"/>
    <w:rsid w:val="00115208"/>
    <w:rsid w:val="00115858"/>
    <w:rsid w:val="0011607E"/>
    <w:rsid w:val="00117EAA"/>
    <w:rsid w:val="001210C5"/>
    <w:rsid w:val="00122A17"/>
    <w:rsid w:val="00123112"/>
    <w:rsid w:val="00123250"/>
    <w:rsid w:val="00124D62"/>
    <w:rsid w:val="00125105"/>
    <w:rsid w:val="001258B2"/>
    <w:rsid w:val="00130B8C"/>
    <w:rsid w:val="001312BF"/>
    <w:rsid w:val="00133086"/>
    <w:rsid w:val="00133408"/>
    <w:rsid w:val="00133E33"/>
    <w:rsid w:val="00137DA4"/>
    <w:rsid w:val="00141C5A"/>
    <w:rsid w:val="00142819"/>
    <w:rsid w:val="00144B28"/>
    <w:rsid w:val="00145C33"/>
    <w:rsid w:val="001461A0"/>
    <w:rsid w:val="00151D12"/>
    <w:rsid w:val="00151F81"/>
    <w:rsid w:val="001523A1"/>
    <w:rsid w:val="0015473A"/>
    <w:rsid w:val="001550C2"/>
    <w:rsid w:val="0015529B"/>
    <w:rsid w:val="00155353"/>
    <w:rsid w:val="00155C15"/>
    <w:rsid w:val="00155F1B"/>
    <w:rsid w:val="001570DF"/>
    <w:rsid w:val="001576AF"/>
    <w:rsid w:val="00162585"/>
    <w:rsid w:val="001632D6"/>
    <w:rsid w:val="00163A49"/>
    <w:rsid w:val="00163AEE"/>
    <w:rsid w:val="00163CA5"/>
    <w:rsid w:val="0016423F"/>
    <w:rsid w:val="00164ACE"/>
    <w:rsid w:val="001659EF"/>
    <w:rsid w:val="001661FC"/>
    <w:rsid w:val="001703A5"/>
    <w:rsid w:val="00171873"/>
    <w:rsid w:val="00173ED6"/>
    <w:rsid w:val="00174D6B"/>
    <w:rsid w:val="00174E0C"/>
    <w:rsid w:val="00175C5D"/>
    <w:rsid w:val="00176BE4"/>
    <w:rsid w:val="0018004B"/>
    <w:rsid w:val="001826F9"/>
    <w:rsid w:val="001829ED"/>
    <w:rsid w:val="00183CC7"/>
    <w:rsid w:val="001841BE"/>
    <w:rsid w:val="00185D38"/>
    <w:rsid w:val="001864AE"/>
    <w:rsid w:val="00186C61"/>
    <w:rsid w:val="00192935"/>
    <w:rsid w:val="00192E35"/>
    <w:rsid w:val="00193195"/>
    <w:rsid w:val="001965A5"/>
    <w:rsid w:val="00196847"/>
    <w:rsid w:val="00196AD4"/>
    <w:rsid w:val="001978BF"/>
    <w:rsid w:val="00197C33"/>
    <w:rsid w:val="001A0D33"/>
    <w:rsid w:val="001A180A"/>
    <w:rsid w:val="001A1BD9"/>
    <w:rsid w:val="001A2360"/>
    <w:rsid w:val="001A294D"/>
    <w:rsid w:val="001A327D"/>
    <w:rsid w:val="001A3E2F"/>
    <w:rsid w:val="001A45B1"/>
    <w:rsid w:val="001A4D8C"/>
    <w:rsid w:val="001A5772"/>
    <w:rsid w:val="001A5959"/>
    <w:rsid w:val="001A7511"/>
    <w:rsid w:val="001B0F08"/>
    <w:rsid w:val="001B109E"/>
    <w:rsid w:val="001B1F19"/>
    <w:rsid w:val="001B52B2"/>
    <w:rsid w:val="001C36E4"/>
    <w:rsid w:val="001C3B12"/>
    <w:rsid w:val="001C3E78"/>
    <w:rsid w:val="001C5245"/>
    <w:rsid w:val="001C5D60"/>
    <w:rsid w:val="001C7040"/>
    <w:rsid w:val="001D1042"/>
    <w:rsid w:val="001D1887"/>
    <w:rsid w:val="001D1C78"/>
    <w:rsid w:val="001D1ED1"/>
    <w:rsid w:val="001D2823"/>
    <w:rsid w:val="001D39BF"/>
    <w:rsid w:val="001D43F4"/>
    <w:rsid w:val="001D45CE"/>
    <w:rsid w:val="001D5F89"/>
    <w:rsid w:val="001E0FF3"/>
    <w:rsid w:val="001E1ACF"/>
    <w:rsid w:val="001E3BFB"/>
    <w:rsid w:val="001E3E00"/>
    <w:rsid w:val="001E58E6"/>
    <w:rsid w:val="001E6D8B"/>
    <w:rsid w:val="001F04C7"/>
    <w:rsid w:val="001F0619"/>
    <w:rsid w:val="001F1A39"/>
    <w:rsid w:val="001F291A"/>
    <w:rsid w:val="001F51EE"/>
    <w:rsid w:val="001F57BE"/>
    <w:rsid w:val="001F5A7D"/>
    <w:rsid w:val="001F7F73"/>
    <w:rsid w:val="002001B6"/>
    <w:rsid w:val="002004AA"/>
    <w:rsid w:val="00203E78"/>
    <w:rsid w:val="00206436"/>
    <w:rsid w:val="00206F23"/>
    <w:rsid w:val="0020735A"/>
    <w:rsid w:val="002073F2"/>
    <w:rsid w:val="0020753C"/>
    <w:rsid w:val="002124B6"/>
    <w:rsid w:val="0021404E"/>
    <w:rsid w:val="00217AB8"/>
    <w:rsid w:val="00220F51"/>
    <w:rsid w:val="00220F83"/>
    <w:rsid w:val="002221FD"/>
    <w:rsid w:val="00225499"/>
    <w:rsid w:val="002300F1"/>
    <w:rsid w:val="0023071D"/>
    <w:rsid w:val="00231B98"/>
    <w:rsid w:val="00231D50"/>
    <w:rsid w:val="00232E4A"/>
    <w:rsid w:val="002336F5"/>
    <w:rsid w:val="00234B31"/>
    <w:rsid w:val="00237495"/>
    <w:rsid w:val="00246240"/>
    <w:rsid w:val="00247923"/>
    <w:rsid w:val="00247EF1"/>
    <w:rsid w:val="00250B85"/>
    <w:rsid w:val="00250C35"/>
    <w:rsid w:val="002527B7"/>
    <w:rsid w:val="00254C63"/>
    <w:rsid w:val="00257C2E"/>
    <w:rsid w:val="00262DFE"/>
    <w:rsid w:val="00266963"/>
    <w:rsid w:val="00267B09"/>
    <w:rsid w:val="002723A6"/>
    <w:rsid w:val="002771C6"/>
    <w:rsid w:val="00277743"/>
    <w:rsid w:val="00281846"/>
    <w:rsid w:val="002818FA"/>
    <w:rsid w:val="00282956"/>
    <w:rsid w:val="002835CB"/>
    <w:rsid w:val="00283FB9"/>
    <w:rsid w:val="002847B5"/>
    <w:rsid w:val="002864D4"/>
    <w:rsid w:val="00286C49"/>
    <w:rsid w:val="00287195"/>
    <w:rsid w:val="00291A14"/>
    <w:rsid w:val="0029261F"/>
    <w:rsid w:val="00292AA7"/>
    <w:rsid w:val="00292D53"/>
    <w:rsid w:val="00293195"/>
    <w:rsid w:val="00294144"/>
    <w:rsid w:val="002941B7"/>
    <w:rsid w:val="00294E15"/>
    <w:rsid w:val="002956A5"/>
    <w:rsid w:val="00295875"/>
    <w:rsid w:val="00296AD6"/>
    <w:rsid w:val="00297907"/>
    <w:rsid w:val="002A0B45"/>
    <w:rsid w:val="002A391F"/>
    <w:rsid w:val="002A3981"/>
    <w:rsid w:val="002A3A2B"/>
    <w:rsid w:val="002A46D5"/>
    <w:rsid w:val="002A53B2"/>
    <w:rsid w:val="002A56AF"/>
    <w:rsid w:val="002A5934"/>
    <w:rsid w:val="002A666C"/>
    <w:rsid w:val="002A70F4"/>
    <w:rsid w:val="002B01D9"/>
    <w:rsid w:val="002B4BB4"/>
    <w:rsid w:val="002B572D"/>
    <w:rsid w:val="002B68F3"/>
    <w:rsid w:val="002B7189"/>
    <w:rsid w:val="002C4568"/>
    <w:rsid w:val="002C4AD8"/>
    <w:rsid w:val="002C6376"/>
    <w:rsid w:val="002C7D25"/>
    <w:rsid w:val="002D1594"/>
    <w:rsid w:val="002D25DF"/>
    <w:rsid w:val="002D3269"/>
    <w:rsid w:val="002D3BC9"/>
    <w:rsid w:val="002D3F01"/>
    <w:rsid w:val="002D5366"/>
    <w:rsid w:val="002D646D"/>
    <w:rsid w:val="002D6F6C"/>
    <w:rsid w:val="002D7D89"/>
    <w:rsid w:val="002E5494"/>
    <w:rsid w:val="002E5C3E"/>
    <w:rsid w:val="002E67DE"/>
    <w:rsid w:val="002E6803"/>
    <w:rsid w:val="002F0552"/>
    <w:rsid w:val="002F142A"/>
    <w:rsid w:val="002F168E"/>
    <w:rsid w:val="002F1C2A"/>
    <w:rsid w:val="002F2645"/>
    <w:rsid w:val="002F4CF5"/>
    <w:rsid w:val="003027CF"/>
    <w:rsid w:val="003046AF"/>
    <w:rsid w:val="0030508A"/>
    <w:rsid w:val="00306483"/>
    <w:rsid w:val="00307BB1"/>
    <w:rsid w:val="00311576"/>
    <w:rsid w:val="00311900"/>
    <w:rsid w:val="003144C9"/>
    <w:rsid w:val="0031456F"/>
    <w:rsid w:val="00315199"/>
    <w:rsid w:val="00315C9D"/>
    <w:rsid w:val="003163BB"/>
    <w:rsid w:val="00316845"/>
    <w:rsid w:val="00317C65"/>
    <w:rsid w:val="00321BCE"/>
    <w:rsid w:val="00322279"/>
    <w:rsid w:val="00323856"/>
    <w:rsid w:val="00324654"/>
    <w:rsid w:val="003317EA"/>
    <w:rsid w:val="00331A52"/>
    <w:rsid w:val="003336DA"/>
    <w:rsid w:val="00334105"/>
    <w:rsid w:val="00340170"/>
    <w:rsid w:val="00340FC7"/>
    <w:rsid w:val="00342DC6"/>
    <w:rsid w:val="00343B24"/>
    <w:rsid w:val="00345B1A"/>
    <w:rsid w:val="00346320"/>
    <w:rsid w:val="0034706E"/>
    <w:rsid w:val="00351416"/>
    <w:rsid w:val="00352C85"/>
    <w:rsid w:val="003541AC"/>
    <w:rsid w:val="003566A4"/>
    <w:rsid w:val="00356CFA"/>
    <w:rsid w:val="00357D89"/>
    <w:rsid w:val="003600DE"/>
    <w:rsid w:val="00361AA4"/>
    <w:rsid w:val="003629AC"/>
    <w:rsid w:val="00362AF0"/>
    <w:rsid w:val="003652A5"/>
    <w:rsid w:val="00367867"/>
    <w:rsid w:val="00367CE7"/>
    <w:rsid w:val="0037050C"/>
    <w:rsid w:val="00373153"/>
    <w:rsid w:val="00373DE2"/>
    <w:rsid w:val="003769C6"/>
    <w:rsid w:val="00385346"/>
    <w:rsid w:val="00390701"/>
    <w:rsid w:val="0039092D"/>
    <w:rsid w:val="0039516B"/>
    <w:rsid w:val="003964F2"/>
    <w:rsid w:val="003969B6"/>
    <w:rsid w:val="00396ED1"/>
    <w:rsid w:val="00397889"/>
    <w:rsid w:val="003A0EB0"/>
    <w:rsid w:val="003A1A45"/>
    <w:rsid w:val="003A5147"/>
    <w:rsid w:val="003B33A1"/>
    <w:rsid w:val="003B4D1A"/>
    <w:rsid w:val="003B5EA1"/>
    <w:rsid w:val="003B66DC"/>
    <w:rsid w:val="003B66E7"/>
    <w:rsid w:val="003B72CE"/>
    <w:rsid w:val="003B792A"/>
    <w:rsid w:val="003C1E59"/>
    <w:rsid w:val="003C2FEE"/>
    <w:rsid w:val="003C3335"/>
    <w:rsid w:val="003C4D3C"/>
    <w:rsid w:val="003C7321"/>
    <w:rsid w:val="003C7E6E"/>
    <w:rsid w:val="003D0251"/>
    <w:rsid w:val="003D2137"/>
    <w:rsid w:val="003D29D4"/>
    <w:rsid w:val="003D6253"/>
    <w:rsid w:val="003D73FF"/>
    <w:rsid w:val="003D7ED9"/>
    <w:rsid w:val="003D7EF5"/>
    <w:rsid w:val="003E09CA"/>
    <w:rsid w:val="003E2972"/>
    <w:rsid w:val="003E3689"/>
    <w:rsid w:val="003E3694"/>
    <w:rsid w:val="003E4360"/>
    <w:rsid w:val="003F0E80"/>
    <w:rsid w:val="003F0F8C"/>
    <w:rsid w:val="003F186E"/>
    <w:rsid w:val="003F1ED7"/>
    <w:rsid w:val="003F29FD"/>
    <w:rsid w:val="004068A0"/>
    <w:rsid w:val="0040749E"/>
    <w:rsid w:val="00410E35"/>
    <w:rsid w:val="0041116C"/>
    <w:rsid w:val="00411471"/>
    <w:rsid w:val="00411585"/>
    <w:rsid w:val="00412482"/>
    <w:rsid w:val="00413C8E"/>
    <w:rsid w:val="004140C0"/>
    <w:rsid w:val="004145D9"/>
    <w:rsid w:val="00414DFD"/>
    <w:rsid w:val="00416198"/>
    <w:rsid w:val="004168FC"/>
    <w:rsid w:val="00416EB2"/>
    <w:rsid w:val="004203AD"/>
    <w:rsid w:val="00423060"/>
    <w:rsid w:val="0042330C"/>
    <w:rsid w:val="00425454"/>
    <w:rsid w:val="00425A07"/>
    <w:rsid w:val="0042689B"/>
    <w:rsid w:val="00426948"/>
    <w:rsid w:val="00431561"/>
    <w:rsid w:val="00431CCD"/>
    <w:rsid w:val="00431F1A"/>
    <w:rsid w:val="0043340B"/>
    <w:rsid w:val="00433A5C"/>
    <w:rsid w:val="00433C59"/>
    <w:rsid w:val="00433D4D"/>
    <w:rsid w:val="00434578"/>
    <w:rsid w:val="004405E0"/>
    <w:rsid w:val="00441033"/>
    <w:rsid w:val="0044148D"/>
    <w:rsid w:val="0044157C"/>
    <w:rsid w:val="00443200"/>
    <w:rsid w:val="004464B0"/>
    <w:rsid w:val="00451050"/>
    <w:rsid w:val="00453D4D"/>
    <w:rsid w:val="0045469B"/>
    <w:rsid w:val="00457FC0"/>
    <w:rsid w:val="00460FFA"/>
    <w:rsid w:val="00461295"/>
    <w:rsid w:val="004621A3"/>
    <w:rsid w:val="004644F6"/>
    <w:rsid w:val="00464EE8"/>
    <w:rsid w:val="004651B3"/>
    <w:rsid w:val="004658DD"/>
    <w:rsid w:val="00467532"/>
    <w:rsid w:val="00472566"/>
    <w:rsid w:val="00473861"/>
    <w:rsid w:val="00473E36"/>
    <w:rsid w:val="004745D2"/>
    <w:rsid w:val="004746C6"/>
    <w:rsid w:val="0047478C"/>
    <w:rsid w:val="00476650"/>
    <w:rsid w:val="00482835"/>
    <w:rsid w:val="00483561"/>
    <w:rsid w:val="004838F0"/>
    <w:rsid w:val="00484EDC"/>
    <w:rsid w:val="0048739E"/>
    <w:rsid w:val="00487CA7"/>
    <w:rsid w:val="004915FF"/>
    <w:rsid w:val="00491B95"/>
    <w:rsid w:val="00491DF7"/>
    <w:rsid w:val="00492DDE"/>
    <w:rsid w:val="00493DA6"/>
    <w:rsid w:val="00496BFE"/>
    <w:rsid w:val="00497ACB"/>
    <w:rsid w:val="004A2F55"/>
    <w:rsid w:val="004A2F7A"/>
    <w:rsid w:val="004A3885"/>
    <w:rsid w:val="004A3B7D"/>
    <w:rsid w:val="004A4C5B"/>
    <w:rsid w:val="004A4CD7"/>
    <w:rsid w:val="004A65ED"/>
    <w:rsid w:val="004A74CB"/>
    <w:rsid w:val="004B0CA1"/>
    <w:rsid w:val="004B12D6"/>
    <w:rsid w:val="004B12FA"/>
    <w:rsid w:val="004B1C5A"/>
    <w:rsid w:val="004B36A1"/>
    <w:rsid w:val="004B450D"/>
    <w:rsid w:val="004B629F"/>
    <w:rsid w:val="004B694D"/>
    <w:rsid w:val="004B6A61"/>
    <w:rsid w:val="004C13CA"/>
    <w:rsid w:val="004C2348"/>
    <w:rsid w:val="004C3379"/>
    <w:rsid w:val="004C3C83"/>
    <w:rsid w:val="004C5C36"/>
    <w:rsid w:val="004C718A"/>
    <w:rsid w:val="004C7853"/>
    <w:rsid w:val="004D1502"/>
    <w:rsid w:val="004D3AC3"/>
    <w:rsid w:val="004D3F7D"/>
    <w:rsid w:val="004D47CD"/>
    <w:rsid w:val="004D48B5"/>
    <w:rsid w:val="004D53B8"/>
    <w:rsid w:val="004D6E4E"/>
    <w:rsid w:val="004D792C"/>
    <w:rsid w:val="004E1622"/>
    <w:rsid w:val="004E1B31"/>
    <w:rsid w:val="004E565B"/>
    <w:rsid w:val="004F3D57"/>
    <w:rsid w:val="00506E4C"/>
    <w:rsid w:val="00510273"/>
    <w:rsid w:val="0051141D"/>
    <w:rsid w:val="00512CEE"/>
    <w:rsid w:val="00513467"/>
    <w:rsid w:val="00514F7A"/>
    <w:rsid w:val="0051679A"/>
    <w:rsid w:val="00516917"/>
    <w:rsid w:val="005178E8"/>
    <w:rsid w:val="00522F6E"/>
    <w:rsid w:val="0052427E"/>
    <w:rsid w:val="0052511D"/>
    <w:rsid w:val="00527995"/>
    <w:rsid w:val="00531415"/>
    <w:rsid w:val="00531C6F"/>
    <w:rsid w:val="00532DD5"/>
    <w:rsid w:val="00534252"/>
    <w:rsid w:val="0053524B"/>
    <w:rsid w:val="00535A63"/>
    <w:rsid w:val="00535CA6"/>
    <w:rsid w:val="00536580"/>
    <w:rsid w:val="00536B05"/>
    <w:rsid w:val="00537BF5"/>
    <w:rsid w:val="00540347"/>
    <w:rsid w:val="0054037C"/>
    <w:rsid w:val="00541C4A"/>
    <w:rsid w:val="00542E57"/>
    <w:rsid w:val="00543768"/>
    <w:rsid w:val="00543C5D"/>
    <w:rsid w:val="00545A53"/>
    <w:rsid w:val="00546249"/>
    <w:rsid w:val="0054630D"/>
    <w:rsid w:val="00550395"/>
    <w:rsid w:val="00550477"/>
    <w:rsid w:val="0055105D"/>
    <w:rsid w:val="00551A06"/>
    <w:rsid w:val="0055295E"/>
    <w:rsid w:val="005548AD"/>
    <w:rsid w:val="0055560B"/>
    <w:rsid w:val="00555CAE"/>
    <w:rsid w:val="0055648C"/>
    <w:rsid w:val="00556E40"/>
    <w:rsid w:val="00557936"/>
    <w:rsid w:val="00557A4B"/>
    <w:rsid w:val="005611DA"/>
    <w:rsid w:val="005614DC"/>
    <w:rsid w:val="00561933"/>
    <w:rsid w:val="00566793"/>
    <w:rsid w:val="00566E96"/>
    <w:rsid w:val="00570599"/>
    <w:rsid w:val="00571BFD"/>
    <w:rsid w:val="005720FE"/>
    <w:rsid w:val="005729D8"/>
    <w:rsid w:val="005735F7"/>
    <w:rsid w:val="005764B2"/>
    <w:rsid w:val="00576E5E"/>
    <w:rsid w:val="0058142A"/>
    <w:rsid w:val="005817E2"/>
    <w:rsid w:val="00581F3F"/>
    <w:rsid w:val="00582E63"/>
    <w:rsid w:val="00587364"/>
    <w:rsid w:val="005914FF"/>
    <w:rsid w:val="005929E3"/>
    <w:rsid w:val="005940F8"/>
    <w:rsid w:val="005945AD"/>
    <w:rsid w:val="005A154D"/>
    <w:rsid w:val="005A491C"/>
    <w:rsid w:val="005A4A84"/>
    <w:rsid w:val="005A68AB"/>
    <w:rsid w:val="005A6FD4"/>
    <w:rsid w:val="005A76B1"/>
    <w:rsid w:val="005B0CA7"/>
    <w:rsid w:val="005B1BC5"/>
    <w:rsid w:val="005B2280"/>
    <w:rsid w:val="005B4CD4"/>
    <w:rsid w:val="005B784B"/>
    <w:rsid w:val="005C2095"/>
    <w:rsid w:val="005C350B"/>
    <w:rsid w:val="005C5996"/>
    <w:rsid w:val="005C6270"/>
    <w:rsid w:val="005C75F5"/>
    <w:rsid w:val="005D0D0A"/>
    <w:rsid w:val="005D3F97"/>
    <w:rsid w:val="005D7049"/>
    <w:rsid w:val="005D704F"/>
    <w:rsid w:val="005D73CB"/>
    <w:rsid w:val="005D7789"/>
    <w:rsid w:val="005E224E"/>
    <w:rsid w:val="005E2527"/>
    <w:rsid w:val="005E2DCC"/>
    <w:rsid w:val="005E4B1B"/>
    <w:rsid w:val="005E5512"/>
    <w:rsid w:val="005E55E4"/>
    <w:rsid w:val="005E5D37"/>
    <w:rsid w:val="005E6024"/>
    <w:rsid w:val="005E61C0"/>
    <w:rsid w:val="005E728D"/>
    <w:rsid w:val="005F4026"/>
    <w:rsid w:val="005F4AA3"/>
    <w:rsid w:val="005F65B0"/>
    <w:rsid w:val="00603093"/>
    <w:rsid w:val="006072F5"/>
    <w:rsid w:val="00610D91"/>
    <w:rsid w:val="00611B13"/>
    <w:rsid w:val="00612808"/>
    <w:rsid w:val="00615024"/>
    <w:rsid w:val="006157AF"/>
    <w:rsid w:val="00616B03"/>
    <w:rsid w:val="00622814"/>
    <w:rsid w:val="0062334F"/>
    <w:rsid w:val="006250BE"/>
    <w:rsid w:val="00626FED"/>
    <w:rsid w:val="00627569"/>
    <w:rsid w:val="00633A8D"/>
    <w:rsid w:val="00636023"/>
    <w:rsid w:val="0063614E"/>
    <w:rsid w:val="00637892"/>
    <w:rsid w:val="00637FF9"/>
    <w:rsid w:val="00641D13"/>
    <w:rsid w:val="00643231"/>
    <w:rsid w:val="006455E5"/>
    <w:rsid w:val="00646EDB"/>
    <w:rsid w:val="00652633"/>
    <w:rsid w:val="0065286B"/>
    <w:rsid w:val="00656A91"/>
    <w:rsid w:val="00656B4B"/>
    <w:rsid w:val="00657EBD"/>
    <w:rsid w:val="00660E3C"/>
    <w:rsid w:val="00661849"/>
    <w:rsid w:val="006621BD"/>
    <w:rsid w:val="00663A2C"/>
    <w:rsid w:val="006640F0"/>
    <w:rsid w:val="00664EF8"/>
    <w:rsid w:val="006652FC"/>
    <w:rsid w:val="00665F06"/>
    <w:rsid w:val="00666402"/>
    <w:rsid w:val="006673C8"/>
    <w:rsid w:val="00673852"/>
    <w:rsid w:val="00676D08"/>
    <w:rsid w:val="00680197"/>
    <w:rsid w:val="006815A9"/>
    <w:rsid w:val="00681E09"/>
    <w:rsid w:val="00681EE8"/>
    <w:rsid w:val="00682FF5"/>
    <w:rsid w:val="006859B6"/>
    <w:rsid w:val="00687D76"/>
    <w:rsid w:val="00690E24"/>
    <w:rsid w:val="00693FAA"/>
    <w:rsid w:val="006946B6"/>
    <w:rsid w:val="0069532D"/>
    <w:rsid w:val="00695A89"/>
    <w:rsid w:val="00697595"/>
    <w:rsid w:val="006A3AB7"/>
    <w:rsid w:val="006A3EBA"/>
    <w:rsid w:val="006A3F58"/>
    <w:rsid w:val="006A49F1"/>
    <w:rsid w:val="006A6FE0"/>
    <w:rsid w:val="006B0E04"/>
    <w:rsid w:val="006B1646"/>
    <w:rsid w:val="006B1D5A"/>
    <w:rsid w:val="006B1E52"/>
    <w:rsid w:val="006B2AF5"/>
    <w:rsid w:val="006B2DDA"/>
    <w:rsid w:val="006B38C6"/>
    <w:rsid w:val="006B3BAD"/>
    <w:rsid w:val="006B6B0E"/>
    <w:rsid w:val="006B6B67"/>
    <w:rsid w:val="006C020A"/>
    <w:rsid w:val="006C06E1"/>
    <w:rsid w:val="006C11FA"/>
    <w:rsid w:val="006C5EAA"/>
    <w:rsid w:val="006D296D"/>
    <w:rsid w:val="006D349D"/>
    <w:rsid w:val="006D34F6"/>
    <w:rsid w:val="006D3DBF"/>
    <w:rsid w:val="006D41BD"/>
    <w:rsid w:val="006D47D5"/>
    <w:rsid w:val="006D4909"/>
    <w:rsid w:val="006D4BB2"/>
    <w:rsid w:val="006D7832"/>
    <w:rsid w:val="006D7B52"/>
    <w:rsid w:val="006E08FF"/>
    <w:rsid w:val="006E2A49"/>
    <w:rsid w:val="006E3378"/>
    <w:rsid w:val="006E3C34"/>
    <w:rsid w:val="006E426A"/>
    <w:rsid w:val="006E5B74"/>
    <w:rsid w:val="006E6753"/>
    <w:rsid w:val="006F204A"/>
    <w:rsid w:val="006F2F3A"/>
    <w:rsid w:val="006F3964"/>
    <w:rsid w:val="006F5659"/>
    <w:rsid w:val="006F62CF"/>
    <w:rsid w:val="006F63E9"/>
    <w:rsid w:val="006F68CF"/>
    <w:rsid w:val="00700E40"/>
    <w:rsid w:val="007014E4"/>
    <w:rsid w:val="007021C0"/>
    <w:rsid w:val="00702566"/>
    <w:rsid w:val="00702C7C"/>
    <w:rsid w:val="00704263"/>
    <w:rsid w:val="00704CC5"/>
    <w:rsid w:val="007108AF"/>
    <w:rsid w:val="007109A5"/>
    <w:rsid w:val="00712CF4"/>
    <w:rsid w:val="0071403D"/>
    <w:rsid w:val="007141A8"/>
    <w:rsid w:val="00714808"/>
    <w:rsid w:val="00714B53"/>
    <w:rsid w:val="00716835"/>
    <w:rsid w:val="00716AB6"/>
    <w:rsid w:val="0071733E"/>
    <w:rsid w:val="0072094F"/>
    <w:rsid w:val="00720AAD"/>
    <w:rsid w:val="00721FE3"/>
    <w:rsid w:val="007223DE"/>
    <w:rsid w:val="00722645"/>
    <w:rsid w:val="0072484B"/>
    <w:rsid w:val="00724995"/>
    <w:rsid w:val="00724AB3"/>
    <w:rsid w:val="007254AD"/>
    <w:rsid w:val="0072602A"/>
    <w:rsid w:val="00730028"/>
    <w:rsid w:val="007331DB"/>
    <w:rsid w:val="007340BF"/>
    <w:rsid w:val="0073585C"/>
    <w:rsid w:val="007368F3"/>
    <w:rsid w:val="00736E89"/>
    <w:rsid w:val="007437A5"/>
    <w:rsid w:val="007448B6"/>
    <w:rsid w:val="007453E0"/>
    <w:rsid w:val="00751D23"/>
    <w:rsid w:val="00752DDD"/>
    <w:rsid w:val="00753C97"/>
    <w:rsid w:val="007556AA"/>
    <w:rsid w:val="007608C3"/>
    <w:rsid w:val="00760FC4"/>
    <w:rsid w:val="007628E0"/>
    <w:rsid w:val="00763602"/>
    <w:rsid w:val="00764B6E"/>
    <w:rsid w:val="00765158"/>
    <w:rsid w:val="0076523B"/>
    <w:rsid w:val="00766EAE"/>
    <w:rsid w:val="00771E00"/>
    <w:rsid w:val="007743D6"/>
    <w:rsid w:val="0077684B"/>
    <w:rsid w:val="0077720B"/>
    <w:rsid w:val="00780577"/>
    <w:rsid w:val="00782A4D"/>
    <w:rsid w:val="00782B1A"/>
    <w:rsid w:val="00782CCE"/>
    <w:rsid w:val="007854E0"/>
    <w:rsid w:val="00786C45"/>
    <w:rsid w:val="00787BE7"/>
    <w:rsid w:val="007903C3"/>
    <w:rsid w:val="00793255"/>
    <w:rsid w:val="00793741"/>
    <w:rsid w:val="007946B2"/>
    <w:rsid w:val="00796343"/>
    <w:rsid w:val="00796C14"/>
    <w:rsid w:val="007973D5"/>
    <w:rsid w:val="00797CFF"/>
    <w:rsid w:val="007A1713"/>
    <w:rsid w:val="007A1CF6"/>
    <w:rsid w:val="007A280F"/>
    <w:rsid w:val="007A3787"/>
    <w:rsid w:val="007A6F2E"/>
    <w:rsid w:val="007B2D88"/>
    <w:rsid w:val="007B397B"/>
    <w:rsid w:val="007B5437"/>
    <w:rsid w:val="007B5EBB"/>
    <w:rsid w:val="007B7725"/>
    <w:rsid w:val="007B79E3"/>
    <w:rsid w:val="007C01AA"/>
    <w:rsid w:val="007C275E"/>
    <w:rsid w:val="007C62CE"/>
    <w:rsid w:val="007C63D3"/>
    <w:rsid w:val="007C65B8"/>
    <w:rsid w:val="007D0088"/>
    <w:rsid w:val="007D1502"/>
    <w:rsid w:val="007D1ED7"/>
    <w:rsid w:val="007D25F9"/>
    <w:rsid w:val="007D263C"/>
    <w:rsid w:val="007D3C7A"/>
    <w:rsid w:val="007E1311"/>
    <w:rsid w:val="007E147C"/>
    <w:rsid w:val="007E16CB"/>
    <w:rsid w:val="007E61EC"/>
    <w:rsid w:val="007E6480"/>
    <w:rsid w:val="007F13F2"/>
    <w:rsid w:val="007F1D87"/>
    <w:rsid w:val="007F251F"/>
    <w:rsid w:val="007F3154"/>
    <w:rsid w:val="007F55EE"/>
    <w:rsid w:val="007F5D32"/>
    <w:rsid w:val="0080161B"/>
    <w:rsid w:val="00802AA3"/>
    <w:rsid w:val="00803453"/>
    <w:rsid w:val="00803B33"/>
    <w:rsid w:val="00806044"/>
    <w:rsid w:val="008113A7"/>
    <w:rsid w:val="0081531E"/>
    <w:rsid w:val="00816FCB"/>
    <w:rsid w:val="00821C8E"/>
    <w:rsid w:val="00822A19"/>
    <w:rsid w:val="0082385E"/>
    <w:rsid w:val="008245A8"/>
    <w:rsid w:val="008269D5"/>
    <w:rsid w:val="00827F21"/>
    <w:rsid w:val="008301A9"/>
    <w:rsid w:val="00830342"/>
    <w:rsid w:val="0083091A"/>
    <w:rsid w:val="00831B62"/>
    <w:rsid w:val="00833550"/>
    <w:rsid w:val="00836F1D"/>
    <w:rsid w:val="008377F6"/>
    <w:rsid w:val="00840316"/>
    <w:rsid w:val="00844912"/>
    <w:rsid w:val="008449D8"/>
    <w:rsid w:val="008463C0"/>
    <w:rsid w:val="008478E1"/>
    <w:rsid w:val="008517A3"/>
    <w:rsid w:val="00852AF3"/>
    <w:rsid w:val="00854629"/>
    <w:rsid w:val="008606CC"/>
    <w:rsid w:val="008617A1"/>
    <w:rsid w:val="00864AF9"/>
    <w:rsid w:val="00866993"/>
    <w:rsid w:val="00867A83"/>
    <w:rsid w:val="00872E0F"/>
    <w:rsid w:val="008736AC"/>
    <w:rsid w:val="00873BD5"/>
    <w:rsid w:val="00877987"/>
    <w:rsid w:val="00880F5F"/>
    <w:rsid w:val="00882C8F"/>
    <w:rsid w:val="00884E10"/>
    <w:rsid w:val="008860BD"/>
    <w:rsid w:val="0088734A"/>
    <w:rsid w:val="00891726"/>
    <w:rsid w:val="00891819"/>
    <w:rsid w:val="0089258D"/>
    <w:rsid w:val="008955B1"/>
    <w:rsid w:val="008958EE"/>
    <w:rsid w:val="00895F7F"/>
    <w:rsid w:val="0089707C"/>
    <w:rsid w:val="008A024B"/>
    <w:rsid w:val="008A54D3"/>
    <w:rsid w:val="008A56B8"/>
    <w:rsid w:val="008A5B65"/>
    <w:rsid w:val="008B3E9F"/>
    <w:rsid w:val="008B4722"/>
    <w:rsid w:val="008B4C87"/>
    <w:rsid w:val="008B7297"/>
    <w:rsid w:val="008C2019"/>
    <w:rsid w:val="008C2BFB"/>
    <w:rsid w:val="008C3291"/>
    <w:rsid w:val="008C3C8B"/>
    <w:rsid w:val="008C5095"/>
    <w:rsid w:val="008C5871"/>
    <w:rsid w:val="008C5CF8"/>
    <w:rsid w:val="008C5CFC"/>
    <w:rsid w:val="008C753F"/>
    <w:rsid w:val="008D12A8"/>
    <w:rsid w:val="008D2EC3"/>
    <w:rsid w:val="008D3058"/>
    <w:rsid w:val="008D3827"/>
    <w:rsid w:val="008D3995"/>
    <w:rsid w:val="008D613A"/>
    <w:rsid w:val="008D69F4"/>
    <w:rsid w:val="008D73F4"/>
    <w:rsid w:val="008D75FB"/>
    <w:rsid w:val="008D7641"/>
    <w:rsid w:val="008D77B3"/>
    <w:rsid w:val="008D785A"/>
    <w:rsid w:val="008E0EAC"/>
    <w:rsid w:val="008E105D"/>
    <w:rsid w:val="008E1745"/>
    <w:rsid w:val="008E2D69"/>
    <w:rsid w:val="008E413E"/>
    <w:rsid w:val="008E41CD"/>
    <w:rsid w:val="008E49FF"/>
    <w:rsid w:val="008E5BA6"/>
    <w:rsid w:val="008E7736"/>
    <w:rsid w:val="008F2735"/>
    <w:rsid w:val="008F3465"/>
    <w:rsid w:val="008F4D89"/>
    <w:rsid w:val="008F58F1"/>
    <w:rsid w:val="009014B3"/>
    <w:rsid w:val="00902772"/>
    <w:rsid w:val="00903987"/>
    <w:rsid w:val="0090467C"/>
    <w:rsid w:val="0090535D"/>
    <w:rsid w:val="0090592F"/>
    <w:rsid w:val="00907E7D"/>
    <w:rsid w:val="00911C2B"/>
    <w:rsid w:val="0091476E"/>
    <w:rsid w:val="0091498B"/>
    <w:rsid w:val="00914C3F"/>
    <w:rsid w:val="00914E57"/>
    <w:rsid w:val="00914F72"/>
    <w:rsid w:val="00915835"/>
    <w:rsid w:val="00916987"/>
    <w:rsid w:val="009170B9"/>
    <w:rsid w:val="009208CD"/>
    <w:rsid w:val="00924B6D"/>
    <w:rsid w:val="00925B54"/>
    <w:rsid w:val="00930E63"/>
    <w:rsid w:val="00931093"/>
    <w:rsid w:val="00934AE1"/>
    <w:rsid w:val="009371D4"/>
    <w:rsid w:val="00942A19"/>
    <w:rsid w:val="0094385E"/>
    <w:rsid w:val="0094483D"/>
    <w:rsid w:val="00945F3E"/>
    <w:rsid w:val="0094605F"/>
    <w:rsid w:val="00947050"/>
    <w:rsid w:val="00950500"/>
    <w:rsid w:val="00950BF9"/>
    <w:rsid w:val="00953108"/>
    <w:rsid w:val="00953578"/>
    <w:rsid w:val="00953630"/>
    <w:rsid w:val="00954640"/>
    <w:rsid w:val="00956C1B"/>
    <w:rsid w:val="00957CC0"/>
    <w:rsid w:val="00967872"/>
    <w:rsid w:val="009711EE"/>
    <w:rsid w:val="009718DF"/>
    <w:rsid w:val="0097201F"/>
    <w:rsid w:val="009732AE"/>
    <w:rsid w:val="00973590"/>
    <w:rsid w:val="00973F75"/>
    <w:rsid w:val="0097444A"/>
    <w:rsid w:val="00974887"/>
    <w:rsid w:val="00980646"/>
    <w:rsid w:val="009825BD"/>
    <w:rsid w:val="00982DE5"/>
    <w:rsid w:val="00983FD3"/>
    <w:rsid w:val="0098596D"/>
    <w:rsid w:val="0098671E"/>
    <w:rsid w:val="00987007"/>
    <w:rsid w:val="00987259"/>
    <w:rsid w:val="009874FD"/>
    <w:rsid w:val="00987639"/>
    <w:rsid w:val="00987843"/>
    <w:rsid w:val="00987BF7"/>
    <w:rsid w:val="009907C6"/>
    <w:rsid w:val="00994055"/>
    <w:rsid w:val="009953CB"/>
    <w:rsid w:val="00995CCA"/>
    <w:rsid w:val="00996FF3"/>
    <w:rsid w:val="009976F3"/>
    <w:rsid w:val="00997C5F"/>
    <w:rsid w:val="009A1D95"/>
    <w:rsid w:val="009A267B"/>
    <w:rsid w:val="009A2B81"/>
    <w:rsid w:val="009A2BC1"/>
    <w:rsid w:val="009A2EF5"/>
    <w:rsid w:val="009A3D48"/>
    <w:rsid w:val="009A54B8"/>
    <w:rsid w:val="009A5B55"/>
    <w:rsid w:val="009A6048"/>
    <w:rsid w:val="009B1618"/>
    <w:rsid w:val="009B2908"/>
    <w:rsid w:val="009B3578"/>
    <w:rsid w:val="009B361C"/>
    <w:rsid w:val="009B690E"/>
    <w:rsid w:val="009B7C1C"/>
    <w:rsid w:val="009C021E"/>
    <w:rsid w:val="009C3B5B"/>
    <w:rsid w:val="009C523B"/>
    <w:rsid w:val="009C5485"/>
    <w:rsid w:val="009C5802"/>
    <w:rsid w:val="009D0404"/>
    <w:rsid w:val="009D0AE0"/>
    <w:rsid w:val="009D119D"/>
    <w:rsid w:val="009D493E"/>
    <w:rsid w:val="009D4C80"/>
    <w:rsid w:val="009D7F5D"/>
    <w:rsid w:val="009E1FE0"/>
    <w:rsid w:val="009E273E"/>
    <w:rsid w:val="009E3B58"/>
    <w:rsid w:val="009E47E3"/>
    <w:rsid w:val="009E5CFC"/>
    <w:rsid w:val="009E66AC"/>
    <w:rsid w:val="009F07F9"/>
    <w:rsid w:val="009F29A0"/>
    <w:rsid w:val="009F3453"/>
    <w:rsid w:val="009F4284"/>
    <w:rsid w:val="009F488D"/>
    <w:rsid w:val="009F5227"/>
    <w:rsid w:val="009F584C"/>
    <w:rsid w:val="009F60BF"/>
    <w:rsid w:val="009F70B3"/>
    <w:rsid w:val="009F7394"/>
    <w:rsid w:val="009F779E"/>
    <w:rsid w:val="00A00E7E"/>
    <w:rsid w:val="00A02B04"/>
    <w:rsid w:val="00A04C49"/>
    <w:rsid w:val="00A04CBB"/>
    <w:rsid w:val="00A04FFD"/>
    <w:rsid w:val="00A05FEC"/>
    <w:rsid w:val="00A062D8"/>
    <w:rsid w:val="00A07049"/>
    <w:rsid w:val="00A07A19"/>
    <w:rsid w:val="00A10370"/>
    <w:rsid w:val="00A11008"/>
    <w:rsid w:val="00A11AA7"/>
    <w:rsid w:val="00A11D3A"/>
    <w:rsid w:val="00A14EF4"/>
    <w:rsid w:val="00A213B9"/>
    <w:rsid w:val="00A21C21"/>
    <w:rsid w:val="00A21F31"/>
    <w:rsid w:val="00A22F48"/>
    <w:rsid w:val="00A24969"/>
    <w:rsid w:val="00A3183F"/>
    <w:rsid w:val="00A342A8"/>
    <w:rsid w:val="00A34324"/>
    <w:rsid w:val="00A34A78"/>
    <w:rsid w:val="00A34C20"/>
    <w:rsid w:val="00A35AF5"/>
    <w:rsid w:val="00A3665B"/>
    <w:rsid w:val="00A41175"/>
    <w:rsid w:val="00A42491"/>
    <w:rsid w:val="00A42C12"/>
    <w:rsid w:val="00A43EDD"/>
    <w:rsid w:val="00A46AEA"/>
    <w:rsid w:val="00A47720"/>
    <w:rsid w:val="00A50938"/>
    <w:rsid w:val="00A523BB"/>
    <w:rsid w:val="00A528F4"/>
    <w:rsid w:val="00A60E58"/>
    <w:rsid w:val="00A61F55"/>
    <w:rsid w:val="00A62AEC"/>
    <w:rsid w:val="00A636BC"/>
    <w:rsid w:val="00A638A5"/>
    <w:rsid w:val="00A63BD5"/>
    <w:rsid w:val="00A63E21"/>
    <w:rsid w:val="00A63FCE"/>
    <w:rsid w:val="00A64F58"/>
    <w:rsid w:val="00A65B79"/>
    <w:rsid w:val="00A70C1B"/>
    <w:rsid w:val="00A716C4"/>
    <w:rsid w:val="00A72C0B"/>
    <w:rsid w:val="00A7341B"/>
    <w:rsid w:val="00A744B8"/>
    <w:rsid w:val="00A7520E"/>
    <w:rsid w:val="00A770D2"/>
    <w:rsid w:val="00A77640"/>
    <w:rsid w:val="00A823EE"/>
    <w:rsid w:val="00A82C77"/>
    <w:rsid w:val="00A83B53"/>
    <w:rsid w:val="00A8463A"/>
    <w:rsid w:val="00A8508A"/>
    <w:rsid w:val="00A8548A"/>
    <w:rsid w:val="00A87B29"/>
    <w:rsid w:val="00A9022C"/>
    <w:rsid w:val="00A91B9B"/>
    <w:rsid w:val="00A91F96"/>
    <w:rsid w:val="00A93C2E"/>
    <w:rsid w:val="00A975D9"/>
    <w:rsid w:val="00AA17B1"/>
    <w:rsid w:val="00AA2305"/>
    <w:rsid w:val="00AA2747"/>
    <w:rsid w:val="00AA2B98"/>
    <w:rsid w:val="00AA2EE2"/>
    <w:rsid w:val="00AA5D18"/>
    <w:rsid w:val="00AA62C0"/>
    <w:rsid w:val="00AB015E"/>
    <w:rsid w:val="00AB44B1"/>
    <w:rsid w:val="00AB460F"/>
    <w:rsid w:val="00AB4721"/>
    <w:rsid w:val="00AB4917"/>
    <w:rsid w:val="00AB5137"/>
    <w:rsid w:val="00AB7D43"/>
    <w:rsid w:val="00AC1CD2"/>
    <w:rsid w:val="00AC3363"/>
    <w:rsid w:val="00AC4DA6"/>
    <w:rsid w:val="00AC4E6F"/>
    <w:rsid w:val="00AC6592"/>
    <w:rsid w:val="00AC78F0"/>
    <w:rsid w:val="00AD02AC"/>
    <w:rsid w:val="00AD0C9A"/>
    <w:rsid w:val="00AD1381"/>
    <w:rsid w:val="00AD3537"/>
    <w:rsid w:val="00AD559F"/>
    <w:rsid w:val="00AE0EB3"/>
    <w:rsid w:val="00AE152E"/>
    <w:rsid w:val="00AE1D2B"/>
    <w:rsid w:val="00AE4E89"/>
    <w:rsid w:val="00AE679E"/>
    <w:rsid w:val="00AE7E56"/>
    <w:rsid w:val="00AF1B0C"/>
    <w:rsid w:val="00AF2837"/>
    <w:rsid w:val="00AF2A00"/>
    <w:rsid w:val="00AF3ACE"/>
    <w:rsid w:val="00AF3D9B"/>
    <w:rsid w:val="00AF4DB5"/>
    <w:rsid w:val="00AF53E9"/>
    <w:rsid w:val="00AF6359"/>
    <w:rsid w:val="00AF65C7"/>
    <w:rsid w:val="00AF75B8"/>
    <w:rsid w:val="00B02256"/>
    <w:rsid w:val="00B03485"/>
    <w:rsid w:val="00B04F20"/>
    <w:rsid w:val="00B064AD"/>
    <w:rsid w:val="00B07510"/>
    <w:rsid w:val="00B075CA"/>
    <w:rsid w:val="00B07D02"/>
    <w:rsid w:val="00B11D07"/>
    <w:rsid w:val="00B137AC"/>
    <w:rsid w:val="00B13DDD"/>
    <w:rsid w:val="00B13FE5"/>
    <w:rsid w:val="00B15313"/>
    <w:rsid w:val="00B175F3"/>
    <w:rsid w:val="00B204DE"/>
    <w:rsid w:val="00B210DB"/>
    <w:rsid w:val="00B22366"/>
    <w:rsid w:val="00B224F1"/>
    <w:rsid w:val="00B22AF5"/>
    <w:rsid w:val="00B27582"/>
    <w:rsid w:val="00B278C8"/>
    <w:rsid w:val="00B27F33"/>
    <w:rsid w:val="00B3134E"/>
    <w:rsid w:val="00B31E4A"/>
    <w:rsid w:val="00B31EC5"/>
    <w:rsid w:val="00B32140"/>
    <w:rsid w:val="00B32E13"/>
    <w:rsid w:val="00B345FE"/>
    <w:rsid w:val="00B34915"/>
    <w:rsid w:val="00B369F7"/>
    <w:rsid w:val="00B37E84"/>
    <w:rsid w:val="00B37E88"/>
    <w:rsid w:val="00B41E8B"/>
    <w:rsid w:val="00B42ABF"/>
    <w:rsid w:val="00B42D6A"/>
    <w:rsid w:val="00B440E0"/>
    <w:rsid w:val="00B46B45"/>
    <w:rsid w:val="00B4738F"/>
    <w:rsid w:val="00B4790F"/>
    <w:rsid w:val="00B51456"/>
    <w:rsid w:val="00B5359E"/>
    <w:rsid w:val="00B537F9"/>
    <w:rsid w:val="00B54E22"/>
    <w:rsid w:val="00B54EED"/>
    <w:rsid w:val="00B55BEC"/>
    <w:rsid w:val="00B566EE"/>
    <w:rsid w:val="00B56D41"/>
    <w:rsid w:val="00B577ED"/>
    <w:rsid w:val="00B57BDC"/>
    <w:rsid w:val="00B61166"/>
    <w:rsid w:val="00B61B0B"/>
    <w:rsid w:val="00B62093"/>
    <w:rsid w:val="00B62DCB"/>
    <w:rsid w:val="00B64FD3"/>
    <w:rsid w:val="00B65184"/>
    <w:rsid w:val="00B66889"/>
    <w:rsid w:val="00B670C0"/>
    <w:rsid w:val="00B678C8"/>
    <w:rsid w:val="00B67961"/>
    <w:rsid w:val="00B70707"/>
    <w:rsid w:val="00B71F95"/>
    <w:rsid w:val="00B74763"/>
    <w:rsid w:val="00B81AC4"/>
    <w:rsid w:val="00B83834"/>
    <w:rsid w:val="00B8388E"/>
    <w:rsid w:val="00B838E6"/>
    <w:rsid w:val="00B85393"/>
    <w:rsid w:val="00B85A57"/>
    <w:rsid w:val="00B86F0B"/>
    <w:rsid w:val="00B871A1"/>
    <w:rsid w:val="00B877F3"/>
    <w:rsid w:val="00B911BD"/>
    <w:rsid w:val="00B914F1"/>
    <w:rsid w:val="00B93A0B"/>
    <w:rsid w:val="00B96D96"/>
    <w:rsid w:val="00BA1102"/>
    <w:rsid w:val="00BA121D"/>
    <w:rsid w:val="00BA1811"/>
    <w:rsid w:val="00BA260E"/>
    <w:rsid w:val="00BA266F"/>
    <w:rsid w:val="00BA2FB0"/>
    <w:rsid w:val="00BA4C24"/>
    <w:rsid w:val="00BA51EB"/>
    <w:rsid w:val="00BA628E"/>
    <w:rsid w:val="00BB50BF"/>
    <w:rsid w:val="00BB51B5"/>
    <w:rsid w:val="00BB69E1"/>
    <w:rsid w:val="00BB7B9A"/>
    <w:rsid w:val="00BC0E84"/>
    <w:rsid w:val="00BC0FC0"/>
    <w:rsid w:val="00BC4935"/>
    <w:rsid w:val="00BC617F"/>
    <w:rsid w:val="00BC7697"/>
    <w:rsid w:val="00BD076F"/>
    <w:rsid w:val="00BD2761"/>
    <w:rsid w:val="00BD43F6"/>
    <w:rsid w:val="00BD5A35"/>
    <w:rsid w:val="00BD5D96"/>
    <w:rsid w:val="00BD7B41"/>
    <w:rsid w:val="00BD7B5F"/>
    <w:rsid w:val="00BE05AC"/>
    <w:rsid w:val="00BE1ED9"/>
    <w:rsid w:val="00BE3A94"/>
    <w:rsid w:val="00BE3AAE"/>
    <w:rsid w:val="00BE54C2"/>
    <w:rsid w:val="00BE6A00"/>
    <w:rsid w:val="00BF01D8"/>
    <w:rsid w:val="00BF1582"/>
    <w:rsid w:val="00BF1E20"/>
    <w:rsid w:val="00BF25C7"/>
    <w:rsid w:val="00BF507E"/>
    <w:rsid w:val="00BF5841"/>
    <w:rsid w:val="00C05EE2"/>
    <w:rsid w:val="00C069A2"/>
    <w:rsid w:val="00C06ADA"/>
    <w:rsid w:val="00C07990"/>
    <w:rsid w:val="00C07D97"/>
    <w:rsid w:val="00C107E0"/>
    <w:rsid w:val="00C10C10"/>
    <w:rsid w:val="00C11FAB"/>
    <w:rsid w:val="00C13493"/>
    <w:rsid w:val="00C1586E"/>
    <w:rsid w:val="00C16627"/>
    <w:rsid w:val="00C17510"/>
    <w:rsid w:val="00C2013B"/>
    <w:rsid w:val="00C20746"/>
    <w:rsid w:val="00C21447"/>
    <w:rsid w:val="00C2223D"/>
    <w:rsid w:val="00C22576"/>
    <w:rsid w:val="00C22F52"/>
    <w:rsid w:val="00C23EC9"/>
    <w:rsid w:val="00C23F7E"/>
    <w:rsid w:val="00C2670A"/>
    <w:rsid w:val="00C32050"/>
    <w:rsid w:val="00C322C8"/>
    <w:rsid w:val="00C33C55"/>
    <w:rsid w:val="00C34897"/>
    <w:rsid w:val="00C35369"/>
    <w:rsid w:val="00C37EA1"/>
    <w:rsid w:val="00C40552"/>
    <w:rsid w:val="00C40B8F"/>
    <w:rsid w:val="00C41A35"/>
    <w:rsid w:val="00C42B24"/>
    <w:rsid w:val="00C433F7"/>
    <w:rsid w:val="00C4375D"/>
    <w:rsid w:val="00C45423"/>
    <w:rsid w:val="00C45ECC"/>
    <w:rsid w:val="00C4601A"/>
    <w:rsid w:val="00C5061A"/>
    <w:rsid w:val="00C52469"/>
    <w:rsid w:val="00C528AC"/>
    <w:rsid w:val="00C54150"/>
    <w:rsid w:val="00C54279"/>
    <w:rsid w:val="00C5497E"/>
    <w:rsid w:val="00C553FA"/>
    <w:rsid w:val="00C56576"/>
    <w:rsid w:val="00C6096D"/>
    <w:rsid w:val="00C60ED8"/>
    <w:rsid w:val="00C659F2"/>
    <w:rsid w:val="00C66FE9"/>
    <w:rsid w:val="00C67C1E"/>
    <w:rsid w:val="00C712DF"/>
    <w:rsid w:val="00C727BD"/>
    <w:rsid w:val="00C72A30"/>
    <w:rsid w:val="00C744C3"/>
    <w:rsid w:val="00C7509A"/>
    <w:rsid w:val="00C75F47"/>
    <w:rsid w:val="00C76BDD"/>
    <w:rsid w:val="00C81403"/>
    <w:rsid w:val="00C815D6"/>
    <w:rsid w:val="00C85CA1"/>
    <w:rsid w:val="00C87A94"/>
    <w:rsid w:val="00C87FA0"/>
    <w:rsid w:val="00C90F54"/>
    <w:rsid w:val="00C92454"/>
    <w:rsid w:val="00C92A6D"/>
    <w:rsid w:val="00C94601"/>
    <w:rsid w:val="00C94EB3"/>
    <w:rsid w:val="00C96BBB"/>
    <w:rsid w:val="00C979AE"/>
    <w:rsid w:val="00CA0752"/>
    <w:rsid w:val="00CA14F9"/>
    <w:rsid w:val="00CA172C"/>
    <w:rsid w:val="00CA2C74"/>
    <w:rsid w:val="00CA3096"/>
    <w:rsid w:val="00CA3719"/>
    <w:rsid w:val="00CA3F4A"/>
    <w:rsid w:val="00CA3FAE"/>
    <w:rsid w:val="00CA75E2"/>
    <w:rsid w:val="00CB25D3"/>
    <w:rsid w:val="00CB44BF"/>
    <w:rsid w:val="00CB6534"/>
    <w:rsid w:val="00CB6B4C"/>
    <w:rsid w:val="00CC10DB"/>
    <w:rsid w:val="00CC1293"/>
    <w:rsid w:val="00CC1464"/>
    <w:rsid w:val="00CC1CCD"/>
    <w:rsid w:val="00CC5850"/>
    <w:rsid w:val="00CC6C2D"/>
    <w:rsid w:val="00CD070E"/>
    <w:rsid w:val="00CD10E5"/>
    <w:rsid w:val="00CD2CA7"/>
    <w:rsid w:val="00CD48D1"/>
    <w:rsid w:val="00CD4A21"/>
    <w:rsid w:val="00CD64A9"/>
    <w:rsid w:val="00CD6629"/>
    <w:rsid w:val="00CD7959"/>
    <w:rsid w:val="00CE1F63"/>
    <w:rsid w:val="00CE311A"/>
    <w:rsid w:val="00CE58D8"/>
    <w:rsid w:val="00CE70C3"/>
    <w:rsid w:val="00CF1DBC"/>
    <w:rsid w:val="00CF22BC"/>
    <w:rsid w:val="00CF3735"/>
    <w:rsid w:val="00CF4F30"/>
    <w:rsid w:val="00CF57B9"/>
    <w:rsid w:val="00CF6104"/>
    <w:rsid w:val="00CF71F4"/>
    <w:rsid w:val="00CF7832"/>
    <w:rsid w:val="00CF788E"/>
    <w:rsid w:val="00D01258"/>
    <w:rsid w:val="00D0193A"/>
    <w:rsid w:val="00D04DE4"/>
    <w:rsid w:val="00D04FA5"/>
    <w:rsid w:val="00D05334"/>
    <w:rsid w:val="00D056A3"/>
    <w:rsid w:val="00D0796A"/>
    <w:rsid w:val="00D10006"/>
    <w:rsid w:val="00D1029A"/>
    <w:rsid w:val="00D11514"/>
    <w:rsid w:val="00D13415"/>
    <w:rsid w:val="00D13703"/>
    <w:rsid w:val="00D13D40"/>
    <w:rsid w:val="00D14077"/>
    <w:rsid w:val="00D1685A"/>
    <w:rsid w:val="00D17C0F"/>
    <w:rsid w:val="00D225E6"/>
    <w:rsid w:val="00D2262A"/>
    <w:rsid w:val="00D25942"/>
    <w:rsid w:val="00D26D8C"/>
    <w:rsid w:val="00D307B0"/>
    <w:rsid w:val="00D310DA"/>
    <w:rsid w:val="00D31C64"/>
    <w:rsid w:val="00D34761"/>
    <w:rsid w:val="00D3529B"/>
    <w:rsid w:val="00D352FF"/>
    <w:rsid w:val="00D35889"/>
    <w:rsid w:val="00D36704"/>
    <w:rsid w:val="00D3702D"/>
    <w:rsid w:val="00D4067C"/>
    <w:rsid w:val="00D411B4"/>
    <w:rsid w:val="00D430D3"/>
    <w:rsid w:val="00D44430"/>
    <w:rsid w:val="00D45786"/>
    <w:rsid w:val="00D47798"/>
    <w:rsid w:val="00D479AE"/>
    <w:rsid w:val="00D47C31"/>
    <w:rsid w:val="00D50D3A"/>
    <w:rsid w:val="00D51DAA"/>
    <w:rsid w:val="00D52677"/>
    <w:rsid w:val="00D534D7"/>
    <w:rsid w:val="00D5634F"/>
    <w:rsid w:val="00D627F7"/>
    <w:rsid w:val="00D709E7"/>
    <w:rsid w:val="00D70DA7"/>
    <w:rsid w:val="00D71399"/>
    <w:rsid w:val="00D71564"/>
    <w:rsid w:val="00D71CFE"/>
    <w:rsid w:val="00D729F4"/>
    <w:rsid w:val="00D75AEB"/>
    <w:rsid w:val="00D764F2"/>
    <w:rsid w:val="00D77AD1"/>
    <w:rsid w:val="00D807EB"/>
    <w:rsid w:val="00D80A94"/>
    <w:rsid w:val="00D80B3E"/>
    <w:rsid w:val="00D81496"/>
    <w:rsid w:val="00D835A7"/>
    <w:rsid w:val="00D8411B"/>
    <w:rsid w:val="00D846BA"/>
    <w:rsid w:val="00D87278"/>
    <w:rsid w:val="00D87394"/>
    <w:rsid w:val="00D9021E"/>
    <w:rsid w:val="00D90673"/>
    <w:rsid w:val="00D91140"/>
    <w:rsid w:val="00D92A27"/>
    <w:rsid w:val="00D939F3"/>
    <w:rsid w:val="00D941C1"/>
    <w:rsid w:val="00D9468F"/>
    <w:rsid w:val="00D955A1"/>
    <w:rsid w:val="00D97910"/>
    <w:rsid w:val="00DA1A08"/>
    <w:rsid w:val="00DA550C"/>
    <w:rsid w:val="00DA740E"/>
    <w:rsid w:val="00DA7652"/>
    <w:rsid w:val="00DB11A3"/>
    <w:rsid w:val="00DB1E46"/>
    <w:rsid w:val="00DB2952"/>
    <w:rsid w:val="00DB5C4A"/>
    <w:rsid w:val="00DB5C78"/>
    <w:rsid w:val="00DB5E8B"/>
    <w:rsid w:val="00DC085A"/>
    <w:rsid w:val="00DC1E53"/>
    <w:rsid w:val="00DC2A77"/>
    <w:rsid w:val="00DC2E58"/>
    <w:rsid w:val="00DC3D93"/>
    <w:rsid w:val="00DC47B4"/>
    <w:rsid w:val="00DC4ABC"/>
    <w:rsid w:val="00DC677F"/>
    <w:rsid w:val="00DC794D"/>
    <w:rsid w:val="00DD05EA"/>
    <w:rsid w:val="00DD46EA"/>
    <w:rsid w:val="00DD4703"/>
    <w:rsid w:val="00DD4CF4"/>
    <w:rsid w:val="00DD557D"/>
    <w:rsid w:val="00DD6D5A"/>
    <w:rsid w:val="00DD71C1"/>
    <w:rsid w:val="00DD71EE"/>
    <w:rsid w:val="00DD7746"/>
    <w:rsid w:val="00DE090E"/>
    <w:rsid w:val="00DE1721"/>
    <w:rsid w:val="00DE5E1B"/>
    <w:rsid w:val="00DE5EBB"/>
    <w:rsid w:val="00DE6BB4"/>
    <w:rsid w:val="00DE72E2"/>
    <w:rsid w:val="00DF36C1"/>
    <w:rsid w:val="00DF3E07"/>
    <w:rsid w:val="00DF5E7B"/>
    <w:rsid w:val="00DF7F99"/>
    <w:rsid w:val="00E00900"/>
    <w:rsid w:val="00E012BF"/>
    <w:rsid w:val="00E01966"/>
    <w:rsid w:val="00E02511"/>
    <w:rsid w:val="00E036BD"/>
    <w:rsid w:val="00E045DB"/>
    <w:rsid w:val="00E04846"/>
    <w:rsid w:val="00E04B1B"/>
    <w:rsid w:val="00E065E7"/>
    <w:rsid w:val="00E06F78"/>
    <w:rsid w:val="00E10E39"/>
    <w:rsid w:val="00E1471C"/>
    <w:rsid w:val="00E16845"/>
    <w:rsid w:val="00E1696C"/>
    <w:rsid w:val="00E173AA"/>
    <w:rsid w:val="00E178B4"/>
    <w:rsid w:val="00E204E2"/>
    <w:rsid w:val="00E21B03"/>
    <w:rsid w:val="00E227FA"/>
    <w:rsid w:val="00E255A4"/>
    <w:rsid w:val="00E316D7"/>
    <w:rsid w:val="00E3610C"/>
    <w:rsid w:val="00E367A2"/>
    <w:rsid w:val="00E37C45"/>
    <w:rsid w:val="00E4016B"/>
    <w:rsid w:val="00E40D10"/>
    <w:rsid w:val="00E41864"/>
    <w:rsid w:val="00E420DE"/>
    <w:rsid w:val="00E42A4E"/>
    <w:rsid w:val="00E43CBC"/>
    <w:rsid w:val="00E517F1"/>
    <w:rsid w:val="00E5437A"/>
    <w:rsid w:val="00E5587A"/>
    <w:rsid w:val="00E609B1"/>
    <w:rsid w:val="00E622F4"/>
    <w:rsid w:val="00E62860"/>
    <w:rsid w:val="00E6520F"/>
    <w:rsid w:val="00E65827"/>
    <w:rsid w:val="00E663E1"/>
    <w:rsid w:val="00E674DB"/>
    <w:rsid w:val="00E70A55"/>
    <w:rsid w:val="00E72241"/>
    <w:rsid w:val="00E72C1C"/>
    <w:rsid w:val="00E74183"/>
    <w:rsid w:val="00E755C0"/>
    <w:rsid w:val="00E76916"/>
    <w:rsid w:val="00E76DC6"/>
    <w:rsid w:val="00E826E2"/>
    <w:rsid w:val="00E83A44"/>
    <w:rsid w:val="00E84917"/>
    <w:rsid w:val="00E84C3E"/>
    <w:rsid w:val="00E859BE"/>
    <w:rsid w:val="00E862C3"/>
    <w:rsid w:val="00E86E02"/>
    <w:rsid w:val="00E90CB2"/>
    <w:rsid w:val="00E91780"/>
    <w:rsid w:val="00E91EE5"/>
    <w:rsid w:val="00E938DB"/>
    <w:rsid w:val="00E93FC3"/>
    <w:rsid w:val="00E95682"/>
    <w:rsid w:val="00E975B3"/>
    <w:rsid w:val="00EA01CC"/>
    <w:rsid w:val="00EA043C"/>
    <w:rsid w:val="00EA16D9"/>
    <w:rsid w:val="00EA1B26"/>
    <w:rsid w:val="00EA291A"/>
    <w:rsid w:val="00EA60B6"/>
    <w:rsid w:val="00EB05DF"/>
    <w:rsid w:val="00EB0B2A"/>
    <w:rsid w:val="00EB1FCD"/>
    <w:rsid w:val="00EB4BED"/>
    <w:rsid w:val="00EB4C28"/>
    <w:rsid w:val="00EB4FFD"/>
    <w:rsid w:val="00EB6481"/>
    <w:rsid w:val="00EB7338"/>
    <w:rsid w:val="00EC142F"/>
    <w:rsid w:val="00EC1985"/>
    <w:rsid w:val="00EC1C57"/>
    <w:rsid w:val="00EC3242"/>
    <w:rsid w:val="00EC3B46"/>
    <w:rsid w:val="00EC3DDB"/>
    <w:rsid w:val="00EC52B0"/>
    <w:rsid w:val="00EC5440"/>
    <w:rsid w:val="00EC6902"/>
    <w:rsid w:val="00EC6BD9"/>
    <w:rsid w:val="00ED0586"/>
    <w:rsid w:val="00ED1241"/>
    <w:rsid w:val="00ED1B11"/>
    <w:rsid w:val="00ED1E89"/>
    <w:rsid w:val="00ED1F97"/>
    <w:rsid w:val="00ED2C1A"/>
    <w:rsid w:val="00ED2EB6"/>
    <w:rsid w:val="00ED4A8C"/>
    <w:rsid w:val="00ED752C"/>
    <w:rsid w:val="00ED7862"/>
    <w:rsid w:val="00ED787D"/>
    <w:rsid w:val="00EE1A2A"/>
    <w:rsid w:val="00EE22EB"/>
    <w:rsid w:val="00EE3984"/>
    <w:rsid w:val="00EE4EF3"/>
    <w:rsid w:val="00EE5400"/>
    <w:rsid w:val="00EE55E3"/>
    <w:rsid w:val="00EE5C00"/>
    <w:rsid w:val="00EF05F1"/>
    <w:rsid w:val="00EF1DC8"/>
    <w:rsid w:val="00EF2BF3"/>
    <w:rsid w:val="00EF3646"/>
    <w:rsid w:val="00EF4056"/>
    <w:rsid w:val="00EF43FB"/>
    <w:rsid w:val="00EF440B"/>
    <w:rsid w:val="00EF6B30"/>
    <w:rsid w:val="00EF6EBA"/>
    <w:rsid w:val="00EF7338"/>
    <w:rsid w:val="00F00B0E"/>
    <w:rsid w:val="00F0385C"/>
    <w:rsid w:val="00F04312"/>
    <w:rsid w:val="00F04D5E"/>
    <w:rsid w:val="00F06023"/>
    <w:rsid w:val="00F073A9"/>
    <w:rsid w:val="00F076B6"/>
    <w:rsid w:val="00F079EA"/>
    <w:rsid w:val="00F10866"/>
    <w:rsid w:val="00F141F3"/>
    <w:rsid w:val="00F16F95"/>
    <w:rsid w:val="00F2049E"/>
    <w:rsid w:val="00F22A52"/>
    <w:rsid w:val="00F23BA0"/>
    <w:rsid w:val="00F23F13"/>
    <w:rsid w:val="00F24004"/>
    <w:rsid w:val="00F24913"/>
    <w:rsid w:val="00F47ECA"/>
    <w:rsid w:val="00F501EF"/>
    <w:rsid w:val="00F504CC"/>
    <w:rsid w:val="00F514C1"/>
    <w:rsid w:val="00F5169A"/>
    <w:rsid w:val="00F53292"/>
    <w:rsid w:val="00F53522"/>
    <w:rsid w:val="00F55522"/>
    <w:rsid w:val="00F57A98"/>
    <w:rsid w:val="00F57E36"/>
    <w:rsid w:val="00F610D2"/>
    <w:rsid w:val="00F63084"/>
    <w:rsid w:val="00F63ECB"/>
    <w:rsid w:val="00F644DF"/>
    <w:rsid w:val="00F64D51"/>
    <w:rsid w:val="00F66C85"/>
    <w:rsid w:val="00F6732B"/>
    <w:rsid w:val="00F71579"/>
    <w:rsid w:val="00F72B1D"/>
    <w:rsid w:val="00F72E65"/>
    <w:rsid w:val="00F744CD"/>
    <w:rsid w:val="00F75605"/>
    <w:rsid w:val="00F77ABE"/>
    <w:rsid w:val="00F80A4E"/>
    <w:rsid w:val="00F80AD3"/>
    <w:rsid w:val="00F85A94"/>
    <w:rsid w:val="00F86AC3"/>
    <w:rsid w:val="00F8796E"/>
    <w:rsid w:val="00F90064"/>
    <w:rsid w:val="00F9310B"/>
    <w:rsid w:val="00F940A0"/>
    <w:rsid w:val="00F942EF"/>
    <w:rsid w:val="00F94AC0"/>
    <w:rsid w:val="00F963CA"/>
    <w:rsid w:val="00F96995"/>
    <w:rsid w:val="00F96AE7"/>
    <w:rsid w:val="00F97663"/>
    <w:rsid w:val="00F97757"/>
    <w:rsid w:val="00F97E10"/>
    <w:rsid w:val="00F97F2A"/>
    <w:rsid w:val="00FA0F4D"/>
    <w:rsid w:val="00FA167E"/>
    <w:rsid w:val="00FA3226"/>
    <w:rsid w:val="00FA4281"/>
    <w:rsid w:val="00FA60FC"/>
    <w:rsid w:val="00FA63E5"/>
    <w:rsid w:val="00FA73D2"/>
    <w:rsid w:val="00FC0167"/>
    <w:rsid w:val="00FC077E"/>
    <w:rsid w:val="00FC0BEE"/>
    <w:rsid w:val="00FC2DE6"/>
    <w:rsid w:val="00FC3272"/>
    <w:rsid w:val="00FC4E84"/>
    <w:rsid w:val="00FC5C2E"/>
    <w:rsid w:val="00FD0136"/>
    <w:rsid w:val="00FD3257"/>
    <w:rsid w:val="00FD5B5B"/>
    <w:rsid w:val="00FD69AA"/>
    <w:rsid w:val="00FE1B2B"/>
    <w:rsid w:val="00FE43D5"/>
    <w:rsid w:val="00FE52A7"/>
    <w:rsid w:val="00FE6179"/>
    <w:rsid w:val="00FF15D1"/>
    <w:rsid w:val="00FF17CF"/>
    <w:rsid w:val="00FF5ECD"/>
    <w:rsid w:val="00FF6882"/>
    <w:rsid w:val="00FF68F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CCD2"/>
  <w15:docId w15:val="{A52E50C3-3C61-495D-815D-26801346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MD" w:eastAsia="ro-M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5835"/>
    <w:rPr>
      <w:noProof/>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8A56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5">
    <w:name w:val="10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00" w:type="dxa"/>
        <w:left w:w="100" w:type="dxa"/>
        <w:bottom w:w="100" w:type="dxa"/>
        <w:right w:w="100"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4">
    <w:name w:val="9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3">
    <w:name w:val="9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2">
    <w:name w:val="9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1">
    <w:name w:val="8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80">
    <w:name w:val="8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9">
    <w:name w:val="7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8">
    <w:name w:val="7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7">
    <w:name w:val="7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6">
    <w:name w:val="7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5">
    <w:name w:val="7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4">
    <w:name w:val="7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3">
    <w:name w:val="7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2">
    <w:name w:val="7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1">
    <w:name w:val="7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70">
    <w:name w:val="70"/>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9">
    <w:name w:val="69"/>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8">
    <w:name w:val="68"/>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7">
    <w:name w:val="67"/>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6">
    <w:name w:val="66"/>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5">
    <w:name w:val="65"/>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4">
    <w:name w:val="6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3">
    <w:name w:val="63"/>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2">
    <w:name w:val="62"/>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1">
    <w:name w:val="61"/>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tcPr>
      <w:shd w:val="clear" w:color="auto" w:fill="FEFEFE"/>
    </w:tc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numbering" w:customStyle="1" w:styleId="NoList1">
    <w:name w:val="No List1"/>
    <w:next w:val="NoList"/>
    <w:uiPriority w:val="99"/>
    <w:semiHidden/>
    <w:unhideWhenUsed/>
    <w:rsid w:val="00836F1D"/>
  </w:style>
  <w:style w:type="character" w:customStyle="1" w:styleId="Heading1Char">
    <w:name w:val="Heading 1 Char"/>
    <w:basedOn w:val="DefaultParagraphFont"/>
    <w:link w:val="Heading1"/>
    <w:uiPriority w:val="9"/>
    <w:rsid w:val="00836F1D"/>
    <w:rPr>
      <w:b/>
      <w:sz w:val="48"/>
      <w:szCs w:val="48"/>
    </w:rPr>
  </w:style>
  <w:style w:type="character" w:customStyle="1" w:styleId="Heading2Char">
    <w:name w:val="Heading 2 Char"/>
    <w:basedOn w:val="DefaultParagraphFont"/>
    <w:link w:val="Heading2"/>
    <w:uiPriority w:val="9"/>
    <w:rsid w:val="00836F1D"/>
    <w:rPr>
      <w:b/>
      <w:sz w:val="36"/>
      <w:szCs w:val="36"/>
    </w:rPr>
  </w:style>
  <w:style w:type="character" w:customStyle="1" w:styleId="Heading3Char">
    <w:name w:val="Heading 3 Char"/>
    <w:basedOn w:val="DefaultParagraphFont"/>
    <w:link w:val="Heading3"/>
    <w:uiPriority w:val="9"/>
    <w:rsid w:val="00836F1D"/>
    <w:rPr>
      <w:b/>
      <w:sz w:val="28"/>
      <w:szCs w:val="28"/>
    </w:rPr>
  </w:style>
  <w:style w:type="paragraph" w:customStyle="1" w:styleId="msonormal0">
    <w:name w:val="msonormal"/>
    <w:basedOn w:val="Normal"/>
    <w:rsid w:val="00836F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6F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6F1D"/>
    <w:rPr>
      <w:color w:val="0000FF"/>
      <w:u w:val="single"/>
    </w:rPr>
  </w:style>
  <w:style w:type="character" w:styleId="FollowedHyperlink">
    <w:name w:val="FollowedHyperlink"/>
    <w:basedOn w:val="DefaultParagraphFont"/>
    <w:uiPriority w:val="99"/>
    <w:semiHidden/>
    <w:unhideWhenUsed/>
    <w:rsid w:val="00836F1D"/>
    <w:rPr>
      <w:color w:val="800080"/>
      <w:u w:val="single"/>
    </w:rPr>
  </w:style>
  <w:style w:type="numbering" w:customStyle="1" w:styleId="NoList2">
    <w:name w:val="No List2"/>
    <w:next w:val="NoList"/>
    <w:uiPriority w:val="99"/>
    <w:semiHidden/>
    <w:unhideWhenUsed/>
    <w:rsid w:val="00947050"/>
  </w:style>
  <w:style w:type="character" w:styleId="Strong">
    <w:name w:val="Strong"/>
    <w:basedOn w:val="DefaultParagraphFont"/>
    <w:uiPriority w:val="22"/>
    <w:qFormat/>
    <w:rsid w:val="00947050"/>
    <w:rPr>
      <w:b/>
      <w:bCs/>
    </w:rPr>
  </w:style>
  <w:style w:type="character" w:styleId="Emphasis">
    <w:name w:val="Emphasis"/>
    <w:basedOn w:val="DefaultParagraphFont"/>
    <w:uiPriority w:val="20"/>
    <w:qFormat/>
    <w:rsid w:val="00947050"/>
    <w:rPr>
      <w:i/>
      <w:iCs/>
    </w:rPr>
  </w:style>
  <w:style w:type="numbering" w:customStyle="1" w:styleId="NoList3">
    <w:name w:val="No List3"/>
    <w:next w:val="NoList"/>
    <w:uiPriority w:val="99"/>
    <w:semiHidden/>
    <w:unhideWhenUsed/>
    <w:rsid w:val="00E826E2"/>
  </w:style>
  <w:style w:type="numbering" w:customStyle="1" w:styleId="NoList4">
    <w:name w:val="No List4"/>
    <w:next w:val="NoList"/>
    <w:uiPriority w:val="99"/>
    <w:semiHidden/>
    <w:unhideWhenUsed/>
    <w:rsid w:val="00E826E2"/>
  </w:style>
  <w:style w:type="numbering" w:customStyle="1" w:styleId="NoList5">
    <w:name w:val="No List5"/>
    <w:next w:val="NoList"/>
    <w:uiPriority w:val="99"/>
    <w:semiHidden/>
    <w:unhideWhenUsed/>
    <w:rsid w:val="00E826E2"/>
  </w:style>
  <w:style w:type="numbering" w:customStyle="1" w:styleId="NoList6">
    <w:name w:val="No List6"/>
    <w:next w:val="NoList"/>
    <w:uiPriority w:val="99"/>
    <w:semiHidden/>
    <w:unhideWhenUsed/>
    <w:rsid w:val="00E826E2"/>
  </w:style>
  <w:style w:type="numbering" w:customStyle="1" w:styleId="NoList7">
    <w:name w:val="No List7"/>
    <w:next w:val="NoList"/>
    <w:uiPriority w:val="99"/>
    <w:semiHidden/>
    <w:unhideWhenUsed/>
    <w:rsid w:val="00E826E2"/>
  </w:style>
  <w:style w:type="numbering" w:customStyle="1" w:styleId="NoList8">
    <w:name w:val="No List8"/>
    <w:next w:val="NoList"/>
    <w:uiPriority w:val="99"/>
    <w:semiHidden/>
    <w:unhideWhenUsed/>
    <w:rsid w:val="00D3529B"/>
  </w:style>
  <w:style w:type="numbering" w:customStyle="1" w:styleId="NoList9">
    <w:name w:val="No List9"/>
    <w:next w:val="NoList"/>
    <w:uiPriority w:val="99"/>
    <w:semiHidden/>
    <w:unhideWhenUsed/>
    <w:rsid w:val="000058C9"/>
  </w:style>
  <w:style w:type="paragraph" w:customStyle="1" w:styleId="heading4gm">
    <w:name w:val="heading4gm"/>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shortdesc">
    <w:name w:val="dxshortdesc"/>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orgmanual">
    <w:name w:val="heading5orgmanual"/>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0">
    <w:name w:val="listleve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rmal0">
    <w:name w:val="tablenormal0"/>
    <w:basedOn w:val="Normal"/>
    <w:rsid w:val="0000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ntered">
    <w:name w:val="tablecentere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D5235"/>
  </w:style>
  <w:style w:type="paragraph" w:customStyle="1" w:styleId="tablehead">
    <w:name w:val="tablehead"/>
    <w:basedOn w:val="Normal"/>
    <w:rsid w:val="000D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har">
    <w:name w:val="tablechar"/>
    <w:basedOn w:val="DefaultParagraphFont"/>
    <w:rsid w:val="000D5235"/>
  </w:style>
  <w:style w:type="character" w:customStyle="1" w:styleId="Hyperlink1">
    <w:name w:val="Hyperlink1"/>
    <w:basedOn w:val="DefaultParagraphFont"/>
    <w:rsid w:val="000D5235"/>
  </w:style>
  <w:style w:type="character" w:customStyle="1" w:styleId="tablecharga">
    <w:name w:val="tablecharga"/>
    <w:basedOn w:val="DefaultParagraphFont"/>
    <w:rsid w:val="00942A19"/>
  </w:style>
  <w:style w:type="numbering" w:customStyle="1" w:styleId="NoList10">
    <w:name w:val="No List10"/>
    <w:next w:val="NoList"/>
    <w:uiPriority w:val="99"/>
    <w:semiHidden/>
    <w:unhideWhenUsed/>
    <w:rsid w:val="00F6732B"/>
  </w:style>
  <w:style w:type="paragraph" w:customStyle="1" w:styleId="normal6">
    <w:name w:val="normal6"/>
    <w:basedOn w:val="Normal"/>
    <w:rsid w:val="00F6732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F6732B"/>
  </w:style>
  <w:style w:type="numbering" w:customStyle="1" w:styleId="NoList12">
    <w:name w:val="No List12"/>
    <w:next w:val="NoList"/>
    <w:uiPriority w:val="99"/>
    <w:semiHidden/>
    <w:unhideWhenUsed/>
    <w:rsid w:val="00A46AEA"/>
  </w:style>
  <w:style w:type="numbering" w:customStyle="1" w:styleId="NoList13">
    <w:name w:val="No List13"/>
    <w:next w:val="NoList"/>
    <w:uiPriority w:val="99"/>
    <w:semiHidden/>
    <w:unhideWhenUsed/>
    <w:rsid w:val="00A46AEA"/>
  </w:style>
  <w:style w:type="numbering" w:customStyle="1" w:styleId="NoList14">
    <w:name w:val="No List14"/>
    <w:next w:val="NoList"/>
    <w:uiPriority w:val="99"/>
    <w:semiHidden/>
    <w:unhideWhenUsed/>
    <w:rsid w:val="00A46AEA"/>
  </w:style>
  <w:style w:type="numbering" w:customStyle="1" w:styleId="NoList15">
    <w:name w:val="No List15"/>
    <w:next w:val="NoList"/>
    <w:uiPriority w:val="99"/>
    <w:semiHidden/>
    <w:unhideWhenUsed/>
    <w:rsid w:val="006E5B74"/>
  </w:style>
  <w:style w:type="numbering" w:customStyle="1" w:styleId="NoList16">
    <w:name w:val="No List16"/>
    <w:next w:val="NoList"/>
    <w:uiPriority w:val="99"/>
    <w:semiHidden/>
    <w:unhideWhenUsed/>
    <w:rsid w:val="00267B09"/>
  </w:style>
  <w:style w:type="numbering" w:customStyle="1" w:styleId="NoList17">
    <w:name w:val="No List17"/>
    <w:next w:val="NoList"/>
    <w:uiPriority w:val="99"/>
    <w:semiHidden/>
    <w:unhideWhenUsed/>
    <w:rsid w:val="00B70707"/>
  </w:style>
  <w:style w:type="numbering" w:customStyle="1" w:styleId="NoList18">
    <w:name w:val="No List18"/>
    <w:next w:val="NoList"/>
    <w:uiPriority w:val="99"/>
    <w:semiHidden/>
    <w:unhideWhenUsed/>
    <w:rsid w:val="00FA3226"/>
  </w:style>
  <w:style w:type="numbering" w:customStyle="1" w:styleId="NoList19">
    <w:name w:val="No List19"/>
    <w:next w:val="NoList"/>
    <w:uiPriority w:val="99"/>
    <w:semiHidden/>
    <w:unhideWhenUsed/>
    <w:rsid w:val="00C2670A"/>
  </w:style>
  <w:style w:type="numbering" w:customStyle="1" w:styleId="NoList20">
    <w:name w:val="No List20"/>
    <w:next w:val="NoList"/>
    <w:uiPriority w:val="99"/>
    <w:semiHidden/>
    <w:unhideWhenUsed/>
    <w:rsid w:val="009A267B"/>
  </w:style>
  <w:style w:type="numbering" w:customStyle="1" w:styleId="NoList21">
    <w:name w:val="No List21"/>
    <w:next w:val="NoList"/>
    <w:uiPriority w:val="99"/>
    <w:semiHidden/>
    <w:unhideWhenUsed/>
    <w:rsid w:val="003C4D3C"/>
  </w:style>
  <w:style w:type="numbering" w:customStyle="1" w:styleId="NoList22">
    <w:name w:val="No List22"/>
    <w:next w:val="NoList"/>
    <w:uiPriority w:val="99"/>
    <w:semiHidden/>
    <w:unhideWhenUsed/>
    <w:rsid w:val="004A4CD7"/>
  </w:style>
  <w:style w:type="numbering" w:customStyle="1" w:styleId="NoList23">
    <w:name w:val="No List23"/>
    <w:next w:val="NoList"/>
    <w:uiPriority w:val="99"/>
    <w:semiHidden/>
    <w:unhideWhenUsed/>
    <w:rsid w:val="004A4CD7"/>
  </w:style>
  <w:style w:type="numbering" w:customStyle="1" w:styleId="NoList24">
    <w:name w:val="No List24"/>
    <w:next w:val="NoList"/>
    <w:uiPriority w:val="99"/>
    <w:semiHidden/>
    <w:unhideWhenUsed/>
    <w:rsid w:val="004A4CD7"/>
  </w:style>
  <w:style w:type="character" w:customStyle="1" w:styleId="Hyperlink2">
    <w:name w:val="Hyperlink2"/>
    <w:basedOn w:val="DefaultParagraphFont"/>
    <w:rsid w:val="009A54B8"/>
  </w:style>
  <w:style w:type="paragraph" w:styleId="Header">
    <w:name w:val="header"/>
    <w:basedOn w:val="Normal"/>
    <w:link w:val="HeaderChar"/>
    <w:uiPriority w:val="99"/>
    <w:unhideWhenUsed/>
    <w:rsid w:val="00232E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32E4A"/>
    <w:rPr>
      <w:lang w:val="en-GB"/>
    </w:rPr>
  </w:style>
  <w:style w:type="paragraph" w:styleId="Footer">
    <w:name w:val="footer"/>
    <w:basedOn w:val="Normal"/>
    <w:link w:val="FooterChar"/>
    <w:uiPriority w:val="99"/>
    <w:unhideWhenUsed/>
    <w:rsid w:val="00232E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32E4A"/>
    <w:rPr>
      <w:lang w:val="en-GB"/>
    </w:rPr>
  </w:style>
  <w:style w:type="paragraph" w:styleId="TOCHeading">
    <w:name w:val="TOC Heading"/>
    <w:basedOn w:val="Heading1"/>
    <w:next w:val="Normal"/>
    <w:uiPriority w:val="39"/>
    <w:unhideWhenUsed/>
    <w:qFormat/>
    <w:rsid w:val="006652FC"/>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qFormat/>
    <w:rsid w:val="006652FC"/>
    <w:pPr>
      <w:spacing w:after="100"/>
    </w:pPr>
  </w:style>
  <w:style w:type="paragraph" w:styleId="TOC2">
    <w:name w:val="toc 2"/>
    <w:basedOn w:val="Normal"/>
    <w:next w:val="Normal"/>
    <w:autoRedefine/>
    <w:uiPriority w:val="39"/>
    <w:unhideWhenUsed/>
    <w:qFormat/>
    <w:rsid w:val="00EC142F"/>
    <w:pPr>
      <w:tabs>
        <w:tab w:val="right" w:leader="dot" w:pos="9345"/>
      </w:tabs>
      <w:spacing w:after="100"/>
      <w:ind w:left="220"/>
      <w:jc w:val="both"/>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qFormat/>
    <w:rsid w:val="00EC142F"/>
    <w:pPr>
      <w:tabs>
        <w:tab w:val="right" w:leader="dot" w:pos="9345"/>
      </w:tabs>
      <w:spacing w:after="100"/>
      <w:ind w:left="440"/>
    </w:pPr>
    <w:rPr>
      <w:rFonts w:ascii="Times New Roman" w:eastAsia="Times New Roman" w:hAnsi="Times New Roman" w:cs="Times New Roman"/>
      <w:sz w:val="24"/>
      <w:szCs w:val="24"/>
      <w:lang w:val="en-US" w:eastAsia="en-US"/>
    </w:rPr>
  </w:style>
  <w:style w:type="paragraph" w:styleId="NoSpacing">
    <w:name w:val="No Spacing"/>
    <w:uiPriority w:val="1"/>
    <w:qFormat/>
    <w:rsid w:val="00C94EB3"/>
    <w:pPr>
      <w:spacing w:after="0" w:line="240" w:lineRule="auto"/>
    </w:pPr>
    <w:rPr>
      <w:lang w:val="en-GB"/>
    </w:rPr>
  </w:style>
  <w:style w:type="paragraph" w:styleId="TOC4">
    <w:name w:val="toc 4"/>
    <w:basedOn w:val="Normal"/>
    <w:next w:val="Normal"/>
    <w:autoRedefine/>
    <w:uiPriority w:val="39"/>
    <w:unhideWhenUsed/>
    <w:qFormat/>
    <w:rsid w:val="00716AB6"/>
    <w:pPr>
      <w:spacing w:after="100"/>
      <w:ind w:left="660"/>
    </w:pPr>
    <w:rPr>
      <w:rFonts w:asciiTheme="minorHAnsi" w:eastAsiaTheme="minorEastAsia" w:hAnsiTheme="minorHAnsi" w:cstheme="minorBidi"/>
      <w:lang w:val="ru-RU" w:eastAsia="ru-RU"/>
    </w:rPr>
  </w:style>
  <w:style w:type="paragraph" w:styleId="TOC5">
    <w:name w:val="toc 5"/>
    <w:basedOn w:val="Normal"/>
    <w:next w:val="Normal"/>
    <w:autoRedefine/>
    <w:uiPriority w:val="39"/>
    <w:unhideWhenUsed/>
    <w:qFormat/>
    <w:rsid w:val="00716AB6"/>
    <w:pPr>
      <w:spacing w:after="100"/>
      <w:ind w:left="880"/>
    </w:pPr>
    <w:rPr>
      <w:rFonts w:asciiTheme="minorHAnsi" w:eastAsiaTheme="minorEastAsia" w:hAnsiTheme="minorHAnsi" w:cstheme="minorBidi"/>
      <w:lang w:val="ru-RU" w:eastAsia="ru-RU"/>
    </w:rPr>
  </w:style>
  <w:style w:type="paragraph" w:styleId="TOC6">
    <w:name w:val="toc 6"/>
    <w:basedOn w:val="Normal"/>
    <w:next w:val="Normal"/>
    <w:autoRedefine/>
    <w:uiPriority w:val="39"/>
    <w:unhideWhenUsed/>
    <w:qFormat/>
    <w:rsid w:val="00716AB6"/>
    <w:pPr>
      <w:spacing w:after="100"/>
      <w:ind w:left="1100"/>
    </w:pPr>
    <w:rPr>
      <w:rFonts w:asciiTheme="minorHAnsi" w:eastAsiaTheme="minorEastAsia" w:hAnsiTheme="minorHAnsi" w:cstheme="minorBidi"/>
      <w:lang w:val="ru-RU" w:eastAsia="ru-RU"/>
    </w:rPr>
  </w:style>
  <w:style w:type="paragraph" w:styleId="TOC7">
    <w:name w:val="toc 7"/>
    <w:basedOn w:val="Normal"/>
    <w:next w:val="Normal"/>
    <w:autoRedefine/>
    <w:uiPriority w:val="39"/>
    <w:unhideWhenUsed/>
    <w:qFormat/>
    <w:rsid w:val="00716AB6"/>
    <w:pPr>
      <w:spacing w:after="100"/>
      <w:ind w:left="1320"/>
    </w:pPr>
    <w:rPr>
      <w:rFonts w:asciiTheme="minorHAnsi" w:eastAsiaTheme="minorEastAsia" w:hAnsiTheme="minorHAnsi" w:cstheme="minorBidi"/>
      <w:lang w:val="ru-RU" w:eastAsia="ru-RU"/>
    </w:rPr>
  </w:style>
  <w:style w:type="paragraph" w:styleId="TOC8">
    <w:name w:val="toc 8"/>
    <w:basedOn w:val="Normal"/>
    <w:next w:val="Normal"/>
    <w:autoRedefine/>
    <w:uiPriority w:val="39"/>
    <w:unhideWhenUsed/>
    <w:qFormat/>
    <w:rsid w:val="00716AB6"/>
    <w:pPr>
      <w:spacing w:after="100"/>
      <w:ind w:left="1540"/>
    </w:pPr>
    <w:rPr>
      <w:rFonts w:asciiTheme="minorHAnsi" w:eastAsiaTheme="minorEastAsia" w:hAnsiTheme="minorHAnsi" w:cstheme="minorBidi"/>
      <w:lang w:val="ru-RU" w:eastAsia="ru-RU"/>
    </w:rPr>
  </w:style>
  <w:style w:type="paragraph" w:styleId="TOC9">
    <w:name w:val="toc 9"/>
    <w:basedOn w:val="Normal"/>
    <w:next w:val="Normal"/>
    <w:autoRedefine/>
    <w:uiPriority w:val="39"/>
    <w:unhideWhenUsed/>
    <w:qFormat/>
    <w:rsid w:val="00716AB6"/>
    <w:pPr>
      <w:spacing w:after="100"/>
      <w:ind w:left="1760"/>
    </w:pPr>
    <w:rPr>
      <w:rFonts w:asciiTheme="minorHAnsi" w:eastAsiaTheme="minorEastAsia" w:hAnsiTheme="minorHAnsi" w:cstheme="minorBidi"/>
      <w:lang w:val="ru-RU" w:eastAsia="ru-RU"/>
    </w:rPr>
  </w:style>
  <w:style w:type="character" w:styleId="UnresolvedMention">
    <w:name w:val="Unresolved Mention"/>
    <w:basedOn w:val="DefaultParagraphFont"/>
    <w:uiPriority w:val="99"/>
    <w:semiHidden/>
    <w:unhideWhenUsed/>
    <w:rsid w:val="00716AB6"/>
    <w:rPr>
      <w:color w:val="605E5C"/>
      <w:shd w:val="clear" w:color="auto" w:fill="E1DFDD"/>
    </w:rPr>
  </w:style>
  <w:style w:type="table" w:styleId="TableGrid">
    <w:name w:val="Table Grid"/>
    <w:basedOn w:val="TableNormal"/>
    <w:uiPriority w:val="39"/>
    <w:rsid w:val="0061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uiPriority w:val="1"/>
    <w:qFormat/>
    <w:rsid w:val="00542E57"/>
    <w:pPr>
      <w:ind w:left="720"/>
      <w:contextualSpacing/>
    </w:pPr>
  </w:style>
  <w:style w:type="character" w:customStyle="1" w:styleId="Heading9Char">
    <w:name w:val="Heading 9 Char"/>
    <w:basedOn w:val="DefaultParagraphFont"/>
    <w:link w:val="Heading9"/>
    <w:uiPriority w:val="9"/>
    <w:semiHidden/>
    <w:rsid w:val="008A56B8"/>
    <w:rPr>
      <w:rFonts w:asciiTheme="majorHAnsi" w:eastAsiaTheme="majorEastAsia" w:hAnsiTheme="majorHAnsi" w:cstheme="majorBidi"/>
      <w:i/>
      <w:iCs/>
      <w:noProof/>
      <w:color w:val="272727" w:themeColor="text1" w:themeTint="D8"/>
      <w:sz w:val="21"/>
      <w:szCs w:val="21"/>
    </w:rPr>
  </w:style>
  <w:style w:type="paragraph" w:styleId="BodyTextIndent">
    <w:name w:val="Body Text Indent"/>
    <w:basedOn w:val="Normal"/>
    <w:link w:val="BodyTextIndentChar"/>
    <w:semiHidden/>
    <w:rsid w:val="008A56B8"/>
    <w:pPr>
      <w:spacing w:after="0" w:line="240" w:lineRule="auto"/>
      <w:ind w:firstLine="720"/>
      <w:jc w:val="both"/>
    </w:pPr>
    <w:rPr>
      <w:rFonts w:ascii="Arial" w:eastAsia="Times New Roman" w:hAnsi="Arial" w:cs="Arial"/>
      <w:noProof w:val="0"/>
      <w:sz w:val="24"/>
      <w:szCs w:val="24"/>
      <w:lang w:val="en-US" w:eastAsia="en-US"/>
    </w:rPr>
  </w:style>
  <w:style w:type="character" w:customStyle="1" w:styleId="BodyTextIndentChar">
    <w:name w:val="Body Text Indent Char"/>
    <w:basedOn w:val="DefaultParagraphFont"/>
    <w:link w:val="BodyTextIndent"/>
    <w:semiHidden/>
    <w:rsid w:val="008A56B8"/>
    <w:rPr>
      <w:rFonts w:ascii="Arial" w:eastAsia="Times New Roman" w:hAnsi="Arial" w:cs="Arial"/>
      <w:sz w:val="24"/>
      <w:szCs w:val="24"/>
      <w:lang w:val="en-US" w:eastAsia="en-US"/>
    </w:rPr>
  </w:style>
  <w:style w:type="paragraph" w:styleId="BodyText2">
    <w:name w:val="Body Text 2"/>
    <w:basedOn w:val="Normal"/>
    <w:link w:val="BodyText2Char"/>
    <w:unhideWhenUsed/>
    <w:rsid w:val="008A56B8"/>
    <w:pPr>
      <w:spacing w:after="120" w:line="480" w:lineRule="auto"/>
    </w:pPr>
    <w:rPr>
      <w:rFonts w:ascii="Times New Roman" w:eastAsia="Times New Roman" w:hAnsi="Times New Roman" w:cs="Times New Roman"/>
      <w:noProof w:val="0"/>
      <w:sz w:val="20"/>
      <w:szCs w:val="20"/>
      <w:lang w:val="en-US" w:eastAsia="en-US"/>
    </w:rPr>
  </w:style>
  <w:style w:type="character" w:customStyle="1" w:styleId="BodyText2Char">
    <w:name w:val="Body Text 2 Char"/>
    <w:basedOn w:val="DefaultParagraphFont"/>
    <w:link w:val="BodyText2"/>
    <w:uiPriority w:val="99"/>
    <w:semiHidden/>
    <w:rsid w:val="008A56B8"/>
    <w:rPr>
      <w:rFonts w:ascii="Times New Roman" w:eastAsia="Times New Roman" w:hAnsi="Times New Roman" w:cs="Times New Roman"/>
      <w:sz w:val="20"/>
      <w:szCs w:val="20"/>
      <w:lang w:val="en-US" w:eastAsia="en-US"/>
    </w:rPr>
  </w:style>
  <w:style w:type="paragraph" w:styleId="BodyText">
    <w:name w:val="Body Text"/>
    <w:basedOn w:val="Normal"/>
    <w:link w:val="BodyTextChar"/>
    <w:uiPriority w:val="1"/>
    <w:unhideWhenUsed/>
    <w:qFormat/>
    <w:rsid w:val="00615024"/>
    <w:pPr>
      <w:spacing w:after="120"/>
    </w:pPr>
  </w:style>
  <w:style w:type="character" w:customStyle="1" w:styleId="BodyTextChar">
    <w:name w:val="Body Text Char"/>
    <w:basedOn w:val="DefaultParagraphFont"/>
    <w:link w:val="BodyText"/>
    <w:uiPriority w:val="1"/>
    <w:rsid w:val="00615024"/>
    <w:rPr>
      <w:noProof/>
    </w:rPr>
  </w:style>
  <w:style w:type="paragraph" w:customStyle="1" w:styleId="TableParagraph">
    <w:name w:val="Table Paragraph"/>
    <w:basedOn w:val="Normal"/>
    <w:uiPriority w:val="1"/>
    <w:qFormat/>
    <w:rsid w:val="00615024"/>
    <w:pPr>
      <w:widowControl w:val="0"/>
      <w:autoSpaceDE w:val="0"/>
      <w:autoSpaceDN w:val="0"/>
      <w:spacing w:after="0" w:line="240" w:lineRule="auto"/>
    </w:pPr>
    <w:rPr>
      <w:noProof w:val="0"/>
      <w:lang w:val="en-GB" w:eastAsia="en-GB" w:bidi="en-GB"/>
    </w:rPr>
  </w:style>
  <w:style w:type="paragraph" w:styleId="BalloonText">
    <w:name w:val="Balloon Text"/>
    <w:basedOn w:val="Normal"/>
    <w:link w:val="BalloonTextChar"/>
    <w:uiPriority w:val="99"/>
    <w:semiHidden/>
    <w:unhideWhenUsed/>
    <w:rsid w:val="00615024"/>
    <w:pPr>
      <w:widowControl w:val="0"/>
      <w:autoSpaceDE w:val="0"/>
      <w:autoSpaceDN w:val="0"/>
      <w:spacing w:after="0" w:line="240" w:lineRule="auto"/>
    </w:pPr>
    <w:rPr>
      <w:rFonts w:ascii="Segoe UI" w:hAnsi="Segoe UI" w:cs="Segoe UI"/>
      <w:noProof w:val="0"/>
      <w:sz w:val="18"/>
      <w:szCs w:val="18"/>
      <w:lang w:val="en-GB" w:eastAsia="en-GB" w:bidi="en-GB"/>
    </w:rPr>
  </w:style>
  <w:style w:type="character" w:customStyle="1" w:styleId="BalloonTextChar">
    <w:name w:val="Balloon Text Char"/>
    <w:basedOn w:val="DefaultParagraphFont"/>
    <w:link w:val="BalloonText"/>
    <w:uiPriority w:val="99"/>
    <w:semiHidden/>
    <w:rsid w:val="00615024"/>
    <w:rPr>
      <w:rFonts w:ascii="Segoe UI" w:hAnsi="Segoe UI" w:cs="Segoe UI"/>
      <w:sz w:val="18"/>
      <w:szCs w:val="18"/>
      <w:lang w:val="en-GB" w:eastAsia="en-GB" w:bidi="en-GB"/>
    </w:rPr>
  </w:style>
  <w:style w:type="character" w:styleId="LineNumber">
    <w:name w:val="line number"/>
    <w:basedOn w:val="DefaultParagraphFont"/>
    <w:uiPriority w:val="99"/>
    <w:semiHidden/>
    <w:unhideWhenUsed/>
    <w:rsid w:val="00615024"/>
  </w:style>
  <w:style w:type="character" w:styleId="CommentReference">
    <w:name w:val="annotation reference"/>
    <w:basedOn w:val="DefaultParagraphFont"/>
    <w:uiPriority w:val="99"/>
    <w:semiHidden/>
    <w:unhideWhenUsed/>
    <w:rsid w:val="00615024"/>
    <w:rPr>
      <w:sz w:val="16"/>
      <w:szCs w:val="16"/>
    </w:rPr>
  </w:style>
  <w:style w:type="paragraph" w:styleId="CommentText">
    <w:name w:val="annotation text"/>
    <w:basedOn w:val="Normal"/>
    <w:link w:val="CommentTextChar"/>
    <w:uiPriority w:val="99"/>
    <w:unhideWhenUsed/>
    <w:rsid w:val="00615024"/>
    <w:pPr>
      <w:widowControl w:val="0"/>
      <w:autoSpaceDE w:val="0"/>
      <w:autoSpaceDN w:val="0"/>
      <w:spacing w:after="0" w:line="240" w:lineRule="auto"/>
    </w:pPr>
    <w:rPr>
      <w:noProof w:val="0"/>
      <w:sz w:val="20"/>
      <w:szCs w:val="20"/>
      <w:lang w:val="en-GB" w:eastAsia="en-GB" w:bidi="en-GB"/>
    </w:rPr>
  </w:style>
  <w:style w:type="character" w:customStyle="1" w:styleId="CommentTextChar">
    <w:name w:val="Comment Text Char"/>
    <w:basedOn w:val="DefaultParagraphFont"/>
    <w:link w:val="CommentText"/>
    <w:uiPriority w:val="99"/>
    <w:rsid w:val="00615024"/>
    <w:rPr>
      <w:sz w:val="20"/>
      <w:szCs w:val="20"/>
      <w:lang w:val="en-GB" w:eastAsia="en-GB" w:bidi="en-GB"/>
    </w:rPr>
  </w:style>
  <w:style w:type="character" w:customStyle="1" w:styleId="CommentSubjectChar">
    <w:name w:val="Comment Subject Char"/>
    <w:basedOn w:val="CommentTextChar"/>
    <w:link w:val="CommentSubject"/>
    <w:uiPriority w:val="99"/>
    <w:semiHidden/>
    <w:rsid w:val="00615024"/>
    <w:rPr>
      <w:b/>
      <w:bC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15024"/>
    <w:rPr>
      <w:b/>
      <w:bCs/>
    </w:rPr>
  </w:style>
  <w:style w:type="character" w:customStyle="1" w:styleId="CommentSubjectChar1">
    <w:name w:val="Comment Subject Char1"/>
    <w:basedOn w:val="CommentTextChar"/>
    <w:uiPriority w:val="99"/>
    <w:semiHidden/>
    <w:rsid w:val="00615024"/>
    <w:rPr>
      <w:b/>
      <w:bCs/>
      <w:sz w:val="20"/>
      <w:szCs w:val="20"/>
      <w:lang w:val="en-GB" w:eastAsia="en-GB" w:bidi="en-GB"/>
    </w:rPr>
  </w:style>
  <w:style w:type="character" w:customStyle="1" w:styleId="jlqj4b">
    <w:name w:val="jlqj4b"/>
    <w:basedOn w:val="DefaultParagraphFont"/>
    <w:rsid w:val="00615024"/>
  </w:style>
  <w:style w:type="paragraph" w:styleId="BlockText">
    <w:name w:val="Block Text"/>
    <w:basedOn w:val="Normal"/>
    <w:unhideWhenUsed/>
    <w:rsid w:val="00615024"/>
    <w:pPr>
      <w:spacing w:after="0" w:line="240" w:lineRule="auto"/>
      <w:ind w:left="113" w:right="113"/>
    </w:pPr>
    <w:rPr>
      <w:rFonts w:ascii="Univers" w:eastAsia="Times New Roman" w:hAnsi="Univers" w:cs="Times New Roman"/>
      <w:noProof w:val="0"/>
      <w:spacing w:val="-3"/>
      <w:sz w:val="14"/>
      <w:szCs w:val="20"/>
      <w:lang w:val="en-GB" w:eastAsia="zh-CN"/>
    </w:rPr>
  </w:style>
  <w:style w:type="paragraph" w:customStyle="1" w:styleId="Default">
    <w:name w:val="Default"/>
    <w:rsid w:val="00615024"/>
    <w:pPr>
      <w:autoSpaceDE w:val="0"/>
      <w:autoSpaceDN w:val="0"/>
      <w:adjustRightInd w:val="0"/>
      <w:spacing w:after="0" w:line="240" w:lineRule="auto"/>
    </w:pPr>
    <w:rPr>
      <w:rFonts w:eastAsiaTheme="minorHAnsi"/>
      <w:color w:val="000000"/>
      <w:sz w:val="24"/>
      <w:szCs w:val="24"/>
      <w:lang w:val="en-US" w:eastAsia="en-US"/>
    </w:rPr>
  </w:style>
  <w:style w:type="character" w:customStyle="1" w:styleId="Heading4Char">
    <w:name w:val="Heading 4 Char"/>
    <w:basedOn w:val="DefaultParagraphFont"/>
    <w:link w:val="Heading4"/>
    <w:uiPriority w:val="9"/>
    <w:rsid w:val="00615024"/>
    <w:rPr>
      <w:b/>
      <w:noProof/>
      <w:sz w:val="24"/>
      <w:szCs w:val="24"/>
    </w:rPr>
  </w:style>
  <w:style w:type="paragraph" w:customStyle="1" w:styleId="IEM3095">
    <w:name w:val="IEM3/095"/>
    <w:basedOn w:val="Normal"/>
    <w:rsid w:val="00615024"/>
    <w:pPr>
      <w:tabs>
        <w:tab w:val="left" w:pos="720"/>
        <w:tab w:val="left" w:pos="4800"/>
        <w:tab w:val="left" w:pos="6780"/>
      </w:tabs>
      <w:spacing w:after="0" w:line="180" w:lineRule="exact"/>
      <w:jc w:val="both"/>
    </w:pPr>
    <w:rPr>
      <w:rFonts w:ascii="Arial" w:eastAsia="Times New Roman" w:hAnsi="Arial" w:cs="Times New Roman"/>
      <w:spacing w:val="5"/>
      <w:sz w:val="12"/>
      <w:szCs w:val="20"/>
      <w:lang w:val="en-GB" w:eastAsia="zh-CN"/>
    </w:rPr>
  </w:style>
  <w:style w:type="paragraph" w:customStyle="1" w:styleId="tt">
    <w:name w:val="tt"/>
    <w:basedOn w:val="Normal"/>
    <w:rsid w:val="00615024"/>
    <w:pPr>
      <w:spacing w:after="0" w:line="240" w:lineRule="auto"/>
      <w:jc w:val="center"/>
    </w:pPr>
    <w:rPr>
      <w:rFonts w:ascii="Times New Roman" w:eastAsiaTheme="minorEastAsia" w:hAnsi="Times New Roman" w:cs="Times New Roman"/>
      <w:b/>
      <w:bCs/>
      <w:noProof w:val="0"/>
      <w:sz w:val="24"/>
      <w:szCs w:val="24"/>
      <w:lang w:val="ru-RU" w:eastAsia="ru-RU"/>
    </w:rPr>
  </w:style>
  <w:style w:type="paragraph" w:styleId="Revision">
    <w:name w:val="Revision"/>
    <w:hidden/>
    <w:uiPriority w:val="99"/>
    <w:semiHidden/>
    <w:rsid w:val="00615024"/>
    <w:pPr>
      <w:spacing w:after="0" w:line="240" w:lineRule="auto"/>
    </w:pPr>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6691">
      <w:bodyDiv w:val="1"/>
      <w:marLeft w:val="0"/>
      <w:marRight w:val="0"/>
      <w:marTop w:val="0"/>
      <w:marBottom w:val="0"/>
      <w:divBdr>
        <w:top w:val="none" w:sz="0" w:space="0" w:color="auto"/>
        <w:left w:val="none" w:sz="0" w:space="0" w:color="auto"/>
        <w:bottom w:val="none" w:sz="0" w:space="0" w:color="auto"/>
        <w:right w:val="none" w:sz="0" w:space="0" w:color="auto"/>
      </w:divBdr>
    </w:div>
    <w:div w:id="101147028">
      <w:bodyDiv w:val="1"/>
      <w:marLeft w:val="0"/>
      <w:marRight w:val="0"/>
      <w:marTop w:val="0"/>
      <w:marBottom w:val="0"/>
      <w:divBdr>
        <w:top w:val="none" w:sz="0" w:space="0" w:color="auto"/>
        <w:left w:val="none" w:sz="0" w:space="0" w:color="auto"/>
        <w:bottom w:val="none" w:sz="0" w:space="0" w:color="auto"/>
        <w:right w:val="none" w:sz="0" w:space="0" w:color="auto"/>
      </w:divBdr>
    </w:div>
    <w:div w:id="109974711">
      <w:bodyDiv w:val="1"/>
      <w:marLeft w:val="0"/>
      <w:marRight w:val="0"/>
      <w:marTop w:val="0"/>
      <w:marBottom w:val="0"/>
      <w:divBdr>
        <w:top w:val="none" w:sz="0" w:space="0" w:color="auto"/>
        <w:left w:val="none" w:sz="0" w:space="0" w:color="auto"/>
        <w:bottom w:val="none" w:sz="0" w:space="0" w:color="auto"/>
        <w:right w:val="none" w:sz="0" w:space="0" w:color="auto"/>
      </w:divBdr>
    </w:div>
    <w:div w:id="249654941">
      <w:bodyDiv w:val="1"/>
      <w:marLeft w:val="0"/>
      <w:marRight w:val="0"/>
      <w:marTop w:val="0"/>
      <w:marBottom w:val="0"/>
      <w:divBdr>
        <w:top w:val="none" w:sz="0" w:space="0" w:color="auto"/>
        <w:left w:val="none" w:sz="0" w:space="0" w:color="auto"/>
        <w:bottom w:val="none" w:sz="0" w:space="0" w:color="auto"/>
        <w:right w:val="none" w:sz="0" w:space="0" w:color="auto"/>
      </w:divBdr>
    </w:div>
    <w:div w:id="268053757">
      <w:bodyDiv w:val="1"/>
      <w:marLeft w:val="0"/>
      <w:marRight w:val="0"/>
      <w:marTop w:val="0"/>
      <w:marBottom w:val="0"/>
      <w:divBdr>
        <w:top w:val="none" w:sz="0" w:space="0" w:color="auto"/>
        <w:left w:val="none" w:sz="0" w:space="0" w:color="auto"/>
        <w:bottom w:val="none" w:sz="0" w:space="0" w:color="auto"/>
        <w:right w:val="none" w:sz="0" w:space="0" w:color="auto"/>
      </w:divBdr>
    </w:div>
    <w:div w:id="286008323">
      <w:bodyDiv w:val="1"/>
      <w:marLeft w:val="0"/>
      <w:marRight w:val="0"/>
      <w:marTop w:val="0"/>
      <w:marBottom w:val="0"/>
      <w:divBdr>
        <w:top w:val="none" w:sz="0" w:space="0" w:color="auto"/>
        <w:left w:val="none" w:sz="0" w:space="0" w:color="auto"/>
        <w:bottom w:val="none" w:sz="0" w:space="0" w:color="auto"/>
        <w:right w:val="none" w:sz="0" w:space="0" w:color="auto"/>
      </w:divBdr>
    </w:div>
    <w:div w:id="385640410">
      <w:bodyDiv w:val="1"/>
      <w:marLeft w:val="0"/>
      <w:marRight w:val="0"/>
      <w:marTop w:val="0"/>
      <w:marBottom w:val="0"/>
      <w:divBdr>
        <w:top w:val="none" w:sz="0" w:space="0" w:color="auto"/>
        <w:left w:val="none" w:sz="0" w:space="0" w:color="auto"/>
        <w:bottom w:val="none" w:sz="0" w:space="0" w:color="auto"/>
        <w:right w:val="none" w:sz="0" w:space="0" w:color="auto"/>
      </w:divBdr>
    </w:div>
    <w:div w:id="420371502">
      <w:bodyDiv w:val="1"/>
      <w:marLeft w:val="0"/>
      <w:marRight w:val="0"/>
      <w:marTop w:val="0"/>
      <w:marBottom w:val="0"/>
      <w:divBdr>
        <w:top w:val="none" w:sz="0" w:space="0" w:color="auto"/>
        <w:left w:val="none" w:sz="0" w:space="0" w:color="auto"/>
        <w:bottom w:val="none" w:sz="0" w:space="0" w:color="auto"/>
        <w:right w:val="none" w:sz="0" w:space="0" w:color="auto"/>
      </w:divBdr>
    </w:div>
    <w:div w:id="444083224">
      <w:bodyDiv w:val="1"/>
      <w:marLeft w:val="0"/>
      <w:marRight w:val="0"/>
      <w:marTop w:val="0"/>
      <w:marBottom w:val="0"/>
      <w:divBdr>
        <w:top w:val="none" w:sz="0" w:space="0" w:color="auto"/>
        <w:left w:val="none" w:sz="0" w:space="0" w:color="auto"/>
        <w:bottom w:val="none" w:sz="0" w:space="0" w:color="auto"/>
        <w:right w:val="none" w:sz="0" w:space="0" w:color="auto"/>
      </w:divBdr>
    </w:div>
    <w:div w:id="458375425">
      <w:bodyDiv w:val="1"/>
      <w:marLeft w:val="0"/>
      <w:marRight w:val="0"/>
      <w:marTop w:val="0"/>
      <w:marBottom w:val="0"/>
      <w:divBdr>
        <w:top w:val="none" w:sz="0" w:space="0" w:color="auto"/>
        <w:left w:val="none" w:sz="0" w:space="0" w:color="auto"/>
        <w:bottom w:val="none" w:sz="0" w:space="0" w:color="auto"/>
        <w:right w:val="none" w:sz="0" w:space="0" w:color="auto"/>
      </w:divBdr>
    </w:div>
    <w:div w:id="492110622">
      <w:bodyDiv w:val="1"/>
      <w:marLeft w:val="0"/>
      <w:marRight w:val="0"/>
      <w:marTop w:val="0"/>
      <w:marBottom w:val="0"/>
      <w:divBdr>
        <w:top w:val="none" w:sz="0" w:space="0" w:color="auto"/>
        <w:left w:val="none" w:sz="0" w:space="0" w:color="auto"/>
        <w:bottom w:val="none" w:sz="0" w:space="0" w:color="auto"/>
        <w:right w:val="none" w:sz="0" w:space="0" w:color="auto"/>
      </w:divBdr>
    </w:div>
    <w:div w:id="501968205">
      <w:bodyDiv w:val="1"/>
      <w:marLeft w:val="0"/>
      <w:marRight w:val="0"/>
      <w:marTop w:val="0"/>
      <w:marBottom w:val="0"/>
      <w:divBdr>
        <w:top w:val="none" w:sz="0" w:space="0" w:color="auto"/>
        <w:left w:val="none" w:sz="0" w:space="0" w:color="auto"/>
        <w:bottom w:val="none" w:sz="0" w:space="0" w:color="auto"/>
        <w:right w:val="none" w:sz="0" w:space="0" w:color="auto"/>
      </w:divBdr>
    </w:div>
    <w:div w:id="503283484">
      <w:bodyDiv w:val="1"/>
      <w:marLeft w:val="0"/>
      <w:marRight w:val="0"/>
      <w:marTop w:val="0"/>
      <w:marBottom w:val="0"/>
      <w:divBdr>
        <w:top w:val="none" w:sz="0" w:space="0" w:color="auto"/>
        <w:left w:val="none" w:sz="0" w:space="0" w:color="auto"/>
        <w:bottom w:val="none" w:sz="0" w:space="0" w:color="auto"/>
        <w:right w:val="none" w:sz="0" w:space="0" w:color="auto"/>
      </w:divBdr>
    </w:div>
    <w:div w:id="523062093">
      <w:bodyDiv w:val="1"/>
      <w:marLeft w:val="0"/>
      <w:marRight w:val="0"/>
      <w:marTop w:val="0"/>
      <w:marBottom w:val="0"/>
      <w:divBdr>
        <w:top w:val="none" w:sz="0" w:space="0" w:color="auto"/>
        <w:left w:val="none" w:sz="0" w:space="0" w:color="auto"/>
        <w:bottom w:val="none" w:sz="0" w:space="0" w:color="auto"/>
        <w:right w:val="none" w:sz="0" w:space="0" w:color="auto"/>
      </w:divBdr>
    </w:div>
    <w:div w:id="585456590">
      <w:bodyDiv w:val="1"/>
      <w:marLeft w:val="0"/>
      <w:marRight w:val="0"/>
      <w:marTop w:val="0"/>
      <w:marBottom w:val="0"/>
      <w:divBdr>
        <w:top w:val="none" w:sz="0" w:space="0" w:color="auto"/>
        <w:left w:val="none" w:sz="0" w:space="0" w:color="auto"/>
        <w:bottom w:val="none" w:sz="0" w:space="0" w:color="auto"/>
        <w:right w:val="none" w:sz="0" w:space="0" w:color="auto"/>
      </w:divBdr>
    </w:div>
    <w:div w:id="650868109">
      <w:bodyDiv w:val="1"/>
      <w:marLeft w:val="0"/>
      <w:marRight w:val="0"/>
      <w:marTop w:val="0"/>
      <w:marBottom w:val="0"/>
      <w:divBdr>
        <w:top w:val="none" w:sz="0" w:space="0" w:color="auto"/>
        <w:left w:val="none" w:sz="0" w:space="0" w:color="auto"/>
        <w:bottom w:val="none" w:sz="0" w:space="0" w:color="auto"/>
        <w:right w:val="none" w:sz="0" w:space="0" w:color="auto"/>
      </w:divBdr>
      <w:divsChild>
        <w:div w:id="15087184">
          <w:marLeft w:val="0"/>
          <w:marRight w:val="0"/>
          <w:marTop w:val="0"/>
          <w:marBottom w:val="0"/>
          <w:divBdr>
            <w:top w:val="none" w:sz="0" w:space="0" w:color="auto"/>
            <w:left w:val="none" w:sz="0" w:space="0" w:color="auto"/>
            <w:bottom w:val="none" w:sz="0" w:space="0" w:color="auto"/>
            <w:right w:val="none" w:sz="0" w:space="0" w:color="auto"/>
          </w:divBdr>
          <w:divsChild>
            <w:div w:id="1291012918">
              <w:marLeft w:val="0"/>
              <w:marRight w:val="0"/>
              <w:marTop w:val="0"/>
              <w:marBottom w:val="0"/>
              <w:divBdr>
                <w:top w:val="none" w:sz="0" w:space="0" w:color="auto"/>
                <w:left w:val="none" w:sz="0" w:space="0" w:color="auto"/>
                <w:bottom w:val="none" w:sz="0" w:space="0" w:color="auto"/>
                <w:right w:val="none" w:sz="0" w:space="0" w:color="auto"/>
              </w:divBdr>
              <w:divsChild>
                <w:div w:id="239606274">
                  <w:marLeft w:val="0"/>
                  <w:marRight w:val="0"/>
                  <w:marTop w:val="0"/>
                  <w:marBottom w:val="0"/>
                  <w:divBdr>
                    <w:top w:val="none" w:sz="0" w:space="0" w:color="auto"/>
                    <w:left w:val="none" w:sz="0" w:space="0" w:color="auto"/>
                    <w:bottom w:val="none" w:sz="0" w:space="0" w:color="auto"/>
                    <w:right w:val="none" w:sz="0" w:space="0" w:color="auto"/>
                  </w:divBdr>
                </w:div>
                <w:div w:id="5635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1988">
          <w:marLeft w:val="0"/>
          <w:marRight w:val="0"/>
          <w:marTop w:val="0"/>
          <w:marBottom w:val="0"/>
          <w:divBdr>
            <w:top w:val="none" w:sz="0" w:space="0" w:color="auto"/>
            <w:left w:val="none" w:sz="0" w:space="0" w:color="auto"/>
            <w:bottom w:val="none" w:sz="0" w:space="0" w:color="auto"/>
            <w:right w:val="none" w:sz="0" w:space="0" w:color="auto"/>
          </w:divBdr>
          <w:divsChild>
            <w:div w:id="2058510365">
              <w:marLeft w:val="0"/>
              <w:marRight w:val="0"/>
              <w:marTop w:val="0"/>
              <w:marBottom w:val="0"/>
              <w:divBdr>
                <w:top w:val="none" w:sz="0" w:space="0" w:color="auto"/>
                <w:left w:val="none" w:sz="0" w:space="0" w:color="auto"/>
                <w:bottom w:val="none" w:sz="0" w:space="0" w:color="auto"/>
                <w:right w:val="none" w:sz="0" w:space="0" w:color="auto"/>
              </w:divBdr>
              <w:divsChild>
                <w:div w:id="185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12012">
      <w:bodyDiv w:val="1"/>
      <w:marLeft w:val="0"/>
      <w:marRight w:val="0"/>
      <w:marTop w:val="0"/>
      <w:marBottom w:val="0"/>
      <w:divBdr>
        <w:top w:val="none" w:sz="0" w:space="0" w:color="auto"/>
        <w:left w:val="none" w:sz="0" w:space="0" w:color="auto"/>
        <w:bottom w:val="none" w:sz="0" w:space="0" w:color="auto"/>
        <w:right w:val="none" w:sz="0" w:space="0" w:color="auto"/>
      </w:divBdr>
    </w:div>
    <w:div w:id="775447866">
      <w:bodyDiv w:val="1"/>
      <w:marLeft w:val="0"/>
      <w:marRight w:val="0"/>
      <w:marTop w:val="0"/>
      <w:marBottom w:val="0"/>
      <w:divBdr>
        <w:top w:val="none" w:sz="0" w:space="0" w:color="auto"/>
        <w:left w:val="none" w:sz="0" w:space="0" w:color="auto"/>
        <w:bottom w:val="none" w:sz="0" w:space="0" w:color="auto"/>
        <w:right w:val="none" w:sz="0" w:space="0" w:color="auto"/>
      </w:divBdr>
    </w:div>
    <w:div w:id="777724363">
      <w:bodyDiv w:val="1"/>
      <w:marLeft w:val="0"/>
      <w:marRight w:val="0"/>
      <w:marTop w:val="0"/>
      <w:marBottom w:val="0"/>
      <w:divBdr>
        <w:top w:val="none" w:sz="0" w:space="0" w:color="auto"/>
        <w:left w:val="none" w:sz="0" w:space="0" w:color="auto"/>
        <w:bottom w:val="none" w:sz="0" w:space="0" w:color="auto"/>
        <w:right w:val="none" w:sz="0" w:space="0" w:color="auto"/>
      </w:divBdr>
      <w:divsChild>
        <w:div w:id="909537422">
          <w:marLeft w:val="0"/>
          <w:marRight w:val="0"/>
          <w:marTop w:val="0"/>
          <w:marBottom w:val="0"/>
          <w:divBdr>
            <w:top w:val="none" w:sz="0" w:space="0" w:color="auto"/>
            <w:left w:val="none" w:sz="0" w:space="0" w:color="auto"/>
            <w:bottom w:val="none" w:sz="0" w:space="0" w:color="auto"/>
            <w:right w:val="none" w:sz="0" w:space="0" w:color="auto"/>
          </w:divBdr>
        </w:div>
        <w:div w:id="1020280261">
          <w:marLeft w:val="0"/>
          <w:marRight w:val="0"/>
          <w:marTop w:val="0"/>
          <w:marBottom w:val="0"/>
          <w:divBdr>
            <w:top w:val="none" w:sz="0" w:space="0" w:color="auto"/>
            <w:left w:val="none" w:sz="0" w:space="0" w:color="auto"/>
            <w:bottom w:val="none" w:sz="0" w:space="0" w:color="auto"/>
            <w:right w:val="none" w:sz="0" w:space="0" w:color="auto"/>
          </w:divBdr>
        </w:div>
      </w:divsChild>
    </w:div>
    <w:div w:id="792283467">
      <w:bodyDiv w:val="1"/>
      <w:marLeft w:val="0"/>
      <w:marRight w:val="0"/>
      <w:marTop w:val="0"/>
      <w:marBottom w:val="0"/>
      <w:divBdr>
        <w:top w:val="none" w:sz="0" w:space="0" w:color="auto"/>
        <w:left w:val="none" w:sz="0" w:space="0" w:color="auto"/>
        <w:bottom w:val="none" w:sz="0" w:space="0" w:color="auto"/>
        <w:right w:val="none" w:sz="0" w:space="0" w:color="auto"/>
      </w:divBdr>
    </w:div>
    <w:div w:id="798232074">
      <w:bodyDiv w:val="1"/>
      <w:marLeft w:val="0"/>
      <w:marRight w:val="0"/>
      <w:marTop w:val="0"/>
      <w:marBottom w:val="0"/>
      <w:divBdr>
        <w:top w:val="none" w:sz="0" w:space="0" w:color="auto"/>
        <w:left w:val="none" w:sz="0" w:space="0" w:color="auto"/>
        <w:bottom w:val="none" w:sz="0" w:space="0" w:color="auto"/>
        <w:right w:val="none" w:sz="0" w:space="0" w:color="auto"/>
      </w:divBdr>
    </w:div>
    <w:div w:id="834224981">
      <w:bodyDiv w:val="1"/>
      <w:marLeft w:val="0"/>
      <w:marRight w:val="0"/>
      <w:marTop w:val="0"/>
      <w:marBottom w:val="0"/>
      <w:divBdr>
        <w:top w:val="none" w:sz="0" w:space="0" w:color="auto"/>
        <w:left w:val="none" w:sz="0" w:space="0" w:color="auto"/>
        <w:bottom w:val="none" w:sz="0" w:space="0" w:color="auto"/>
        <w:right w:val="none" w:sz="0" w:space="0" w:color="auto"/>
      </w:divBdr>
    </w:div>
    <w:div w:id="844369690">
      <w:bodyDiv w:val="1"/>
      <w:marLeft w:val="0"/>
      <w:marRight w:val="0"/>
      <w:marTop w:val="0"/>
      <w:marBottom w:val="0"/>
      <w:divBdr>
        <w:top w:val="none" w:sz="0" w:space="0" w:color="auto"/>
        <w:left w:val="none" w:sz="0" w:space="0" w:color="auto"/>
        <w:bottom w:val="none" w:sz="0" w:space="0" w:color="auto"/>
        <w:right w:val="none" w:sz="0" w:space="0" w:color="auto"/>
      </w:divBdr>
    </w:div>
    <w:div w:id="886259831">
      <w:bodyDiv w:val="1"/>
      <w:marLeft w:val="0"/>
      <w:marRight w:val="0"/>
      <w:marTop w:val="0"/>
      <w:marBottom w:val="0"/>
      <w:divBdr>
        <w:top w:val="none" w:sz="0" w:space="0" w:color="auto"/>
        <w:left w:val="none" w:sz="0" w:space="0" w:color="auto"/>
        <w:bottom w:val="none" w:sz="0" w:space="0" w:color="auto"/>
        <w:right w:val="none" w:sz="0" w:space="0" w:color="auto"/>
      </w:divBdr>
    </w:div>
    <w:div w:id="904029933">
      <w:bodyDiv w:val="1"/>
      <w:marLeft w:val="0"/>
      <w:marRight w:val="0"/>
      <w:marTop w:val="0"/>
      <w:marBottom w:val="0"/>
      <w:divBdr>
        <w:top w:val="none" w:sz="0" w:space="0" w:color="auto"/>
        <w:left w:val="none" w:sz="0" w:space="0" w:color="auto"/>
        <w:bottom w:val="none" w:sz="0" w:space="0" w:color="auto"/>
        <w:right w:val="none" w:sz="0" w:space="0" w:color="auto"/>
      </w:divBdr>
    </w:div>
    <w:div w:id="930431621">
      <w:bodyDiv w:val="1"/>
      <w:marLeft w:val="0"/>
      <w:marRight w:val="0"/>
      <w:marTop w:val="0"/>
      <w:marBottom w:val="0"/>
      <w:divBdr>
        <w:top w:val="none" w:sz="0" w:space="0" w:color="auto"/>
        <w:left w:val="none" w:sz="0" w:space="0" w:color="auto"/>
        <w:bottom w:val="none" w:sz="0" w:space="0" w:color="auto"/>
        <w:right w:val="none" w:sz="0" w:space="0" w:color="auto"/>
      </w:divBdr>
    </w:div>
    <w:div w:id="964429982">
      <w:bodyDiv w:val="1"/>
      <w:marLeft w:val="0"/>
      <w:marRight w:val="0"/>
      <w:marTop w:val="0"/>
      <w:marBottom w:val="0"/>
      <w:divBdr>
        <w:top w:val="none" w:sz="0" w:space="0" w:color="auto"/>
        <w:left w:val="none" w:sz="0" w:space="0" w:color="auto"/>
        <w:bottom w:val="none" w:sz="0" w:space="0" w:color="auto"/>
        <w:right w:val="none" w:sz="0" w:space="0" w:color="auto"/>
      </w:divBdr>
    </w:div>
    <w:div w:id="1017584354">
      <w:bodyDiv w:val="1"/>
      <w:marLeft w:val="0"/>
      <w:marRight w:val="0"/>
      <w:marTop w:val="0"/>
      <w:marBottom w:val="0"/>
      <w:divBdr>
        <w:top w:val="none" w:sz="0" w:space="0" w:color="auto"/>
        <w:left w:val="none" w:sz="0" w:space="0" w:color="auto"/>
        <w:bottom w:val="none" w:sz="0" w:space="0" w:color="auto"/>
        <w:right w:val="none" w:sz="0" w:space="0" w:color="auto"/>
      </w:divBdr>
    </w:div>
    <w:div w:id="1058355228">
      <w:bodyDiv w:val="1"/>
      <w:marLeft w:val="0"/>
      <w:marRight w:val="0"/>
      <w:marTop w:val="0"/>
      <w:marBottom w:val="0"/>
      <w:divBdr>
        <w:top w:val="none" w:sz="0" w:space="0" w:color="auto"/>
        <w:left w:val="none" w:sz="0" w:space="0" w:color="auto"/>
        <w:bottom w:val="none" w:sz="0" w:space="0" w:color="auto"/>
        <w:right w:val="none" w:sz="0" w:space="0" w:color="auto"/>
      </w:divBdr>
    </w:div>
    <w:div w:id="1107190262">
      <w:bodyDiv w:val="1"/>
      <w:marLeft w:val="0"/>
      <w:marRight w:val="0"/>
      <w:marTop w:val="0"/>
      <w:marBottom w:val="0"/>
      <w:divBdr>
        <w:top w:val="none" w:sz="0" w:space="0" w:color="auto"/>
        <w:left w:val="none" w:sz="0" w:space="0" w:color="auto"/>
        <w:bottom w:val="none" w:sz="0" w:space="0" w:color="auto"/>
        <w:right w:val="none" w:sz="0" w:space="0" w:color="auto"/>
      </w:divBdr>
    </w:div>
    <w:div w:id="1172183413">
      <w:bodyDiv w:val="1"/>
      <w:marLeft w:val="0"/>
      <w:marRight w:val="0"/>
      <w:marTop w:val="0"/>
      <w:marBottom w:val="0"/>
      <w:divBdr>
        <w:top w:val="none" w:sz="0" w:space="0" w:color="auto"/>
        <w:left w:val="none" w:sz="0" w:space="0" w:color="auto"/>
        <w:bottom w:val="none" w:sz="0" w:space="0" w:color="auto"/>
        <w:right w:val="none" w:sz="0" w:space="0" w:color="auto"/>
      </w:divBdr>
    </w:div>
    <w:div w:id="1187132232">
      <w:bodyDiv w:val="1"/>
      <w:marLeft w:val="0"/>
      <w:marRight w:val="0"/>
      <w:marTop w:val="0"/>
      <w:marBottom w:val="0"/>
      <w:divBdr>
        <w:top w:val="none" w:sz="0" w:space="0" w:color="auto"/>
        <w:left w:val="none" w:sz="0" w:space="0" w:color="auto"/>
        <w:bottom w:val="none" w:sz="0" w:space="0" w:color="auto"/>
        <w:right w:val="none" w:sz="0" w:space="0" w:color="auto"/>
      </w:divBdr>
    </w:div>
    <w:div w:id="1226573712">
      <w:bodyDiv w:val="1"/>
      <w:marLeft w:val="0"/>
      <w:marRight w:val="0"/>
      <w:marTop w:val="0"/>
      <w:marBottom w:val="0"/>
      <w:divBdr>
        <w:top w:val="none" w:sz="0" w:space="0" w:color="auto"/>
        <w:left w:val="none" w:sz="0" w:space="0" w:color="auto"/>
        <w:bottom w:val="none" w:sz="0" w:space="0" w:color="auto"/>
        <w:right w:val="none" w:sz="0" w:space="0" w:color="auto"/>
      </w:divBdr>
    </w:div>
    <w:div w:id="1288970951">
      <w:bodyDiv w:val="1"/>
      <w:marLeft w:val="0"/>
      <w:marRight w:val="0"/>
      <w:marTop w:val="0"/>
      <w:marBottom w:val="0"/>
      <w:divBdr>
        <w:top w:val="none" w:sz="0" w:space="0" w:color="auto"/>
        <w:left w:val="none" w:sz="0" w:space="0" w:color="auto"/>
        <w:bottom w:val="none" w:sz="0" w:space="0" w:color="auto"/>
        <w:right w:val="none" w:sz="0" w:space="0" w:color="auto"/>
      </w:divBdr>
    </w:div>
    <w:div w:id="1310668611">
      <w:bodyDiv w:val="1"/>
      <w:marLeft w:val="0"/>
      <w:marRight w:val="0"/>
      <w:marTop w:val="0"/>
      <w:marBottom w:val="0"/>
      <w:divBdr>
        <w:top w:val="none" w:sz="0" w:space="0" w:color="auto"/>
        <w:left w:val="none" w:sz="0" w:space="0" w:color="auto"/>
        <w:bottom w:val="none" w:sz="0" w:space="0" w:color="auto"/>
        <w:right w:val="none" w:sz="0" w:space="0" w:color="auto"/>
      </w:divBdr>
    </w:div>
    <w:div w:id="1329792696">
      <w:bodyDiv w:val="1"/>
      <w:marLeft w:val="0"/>
      <w:marRight w:val="0"/>
      <w:marTop w:val="0"/>
      <w:marBottom w:val="0"/>
      <w:divBdr>
        <w:top w:val="none" w:sz="0" w:space="0" w:color="auto"/>
        <w:left w:val="none" w:sz="0" w:space="0" w:color="auto"/>
        <w:bottom w:val="none" w:sz="0" w:space="0" w:color="auto"/>
        <w:right w:val="none" w:sz="0" w:space="0" w:color="auto"/>
      </w:divBdr>
    </w:div>
    <w:div w:id="1348798053">
      <w:bodyDiv w:val="1"/>
      <w:marLeft w:val="0"/>
      <w:marRight w:val="0"/>
      <w:marTop w:val="0"/>
      <w:marBottom w:val="0"/>
      <w:divBdr>
        <w:top w:val="none" w:sz="0" w:space="0" w:color="auto"/>
        <w:left w:val="none" w:sz="0" w:space="0" w:color="auto"/>
        <w:bottom w:val="none" w:sz="0" w:space="0" w:color="auto"/>
        <w:right w:val="none" w:sz="0" w:space="0" w:color="auto"/>
      </w:divBdr>
    </w:div>
    <w:div w:id="1371303594">
      <w:bodyDiv w:val="1"/>
      <w:marLeft w:val="0"/>
      <w:marRight w:val="0"/>
      <w:marTop w:val="0"/>
      <w:marBottom w:val="0"/>
      <w:divBdr>
        <w:top w:val="none" w:sz="0" w:space="0" w:color="auto"/>
        <w:left w:val="none" w:sz="0" w:space="0" w:color="auto"/>
        <w:bottom w:val="none" w:sz="0" w:space="0" w:color="auto"/>
        <w:right w:val="none" w:sz="0" w:space="0" w:color="auto"/>
      </w:divBdr>
    </w:div>
    <w:div w:id="1389066835">
      <w:bodyDiv w:val="1"/>
      <w:marLeft w:val="0"/>
      <w:marRight w:val="0"/>
      <w:marTop w:val="0"/>
      <w:marBottom w:val="0"/>
      <w:divBdr>
        <w:top w:val="none" w:sz="0" w:space="0" w:color="auto"/>
        <w:left w:val="none" w:sz="0" w:space="0" w:color="auto"/>
        <w:bottom w:val="none" w:sz="0" w:space="0" w:color="auto"/>
        <w:right w:val="none" w:sz="0" w:space="0" w:color="auto"/>
      </w:divBdr>
    </w:div>
    <w:div w:id="1391810363">
      <w:bodyDiv w:val="1"/>
      <w:marLeft w:val="0"/>
      <w:marRight w:val="0"/>
      <w:marTop w:val="0"/>
      <w:marBottom w:val="0"/>
      <w:divBdr>
        <w:top w:val="none" w:sz="0" w:space="0" w:color="auto"/>
        <w:left w:val="none" w:sz="0" w:space="0" w:color="auto"/>
        <w:bottom w:val="none" w:sz="0" w:space="0" w:color="auto"/>
        <w:right w:val="none" w:sz="0" w:space="0" w:color="auto"/>
      </w:divBdr>
      <w:divsChild>
        <w:div w:id="526870984">
          <w:marLeft w:val="0"/>
          <w:marRight w:val="0"/>
          <w:marTop w:val="0"/>
          <w:marBottom w:val="0"/>
          <w:divBdr>
            <w:top w:val="none" w:sz="0" w:space="0" w:color="auto"/>
            <w:left w:val="none" w:sz="0" w:space="0" w:color="auto"/>
            <w:bottom w:val="none" w:sz="0" w:space="0" w:color="auto"/>
            <w:right w:val="none" w:sz="0" w:space="0" w:color="auto"/>
          </w:divBdr>
        </w:div>
        <w:div w:id="1803111040">
          <w:marLeft w:val="0"/>
          <w:marRight w:val="0"/>
          <w:marTop w:val="0"/>
          <w:marBottom w:val="0"/>
          <w:divBdr>
            <w:top w:val="none" w:sz="0" w:space="0" w:color="auto"/>
            <w:left w:val="none" w:sz="0" w:space="0" w:color="auto"/>
            <w:bottom w:val="none" w:sz="0" w:space="0" w:color="auto"/>
            <w:right w:val="none" w:sz="0" w:space="0" w:color="auto"/>
          </w:divBdr>
        </w:div>
      </w:divsChild>
    </w:div>
    <w:div w:id="1429807870">
      <w:bodyDiv w:val="1"/>
      <w:marLeft w:val="0"/>
      <w:marRight w:val="0"/>
      <w:marTop w:val="0"/>
      <w:marBottom w:val="0"/>
      <w:divBdr>
        <w:top w:val="none" w:sz="0" w:space="0" w:color="auto"/>
        <w:left w:val="none" w:sz="0" w:space="0" w:color="auto"/>
        <w:bottom w:val="none" w:sz="0" w:space="0" w:color="auto"/>
        <w:right w:val="none" w:sz="0" w:space="0" w:color="auto"/>
      </w:divBdr>
    </w:div>
    <w:div w:id="1441609578">
      <w:bodyDiv w:val="1"/>
      <w:marLeft w:val="0"/>
      <w:marRight w:val="0"/>
      <w:marTop w:val="0"/>
      <w:marBottom w:val="0"/>
      <w:divBdr>
        <w:top w:val="none" w:sz="0" w:space="0" w:color="auto"/>
        <w:left w:val="none" w:sz="0" w:space="0" w:color="auto"/>
        <w:bottom w:val="none" w:sz="0" w:space="0" w:color="auto"/>
        <w:right w:val="none" w:sz="0" w:space="0" w:color="auto"/>
      </w:divBdr>
    </w:div>
    <w:div w:id="1511140782">
      <w:bodyDiv w:val="1"/>
      <w:marLeft w:val="0"/>
      <w:marRight w:val="0"/>
      <w:marTop w:val="0"/>
      <w:marBottom w:val="0"/>
      <w:divBdr>
        <w:top w:val="none" w:sz="0" w:space="0" w:color="auto"/>
        <w:left w:val="none" w:sz="0" w:space="0" w:color="auto"/>
        <w:bottom w:val="none" w:sz="0" w:space="0" w:color="auto"/>
        <w:right w:val="none" w:sz="0" w:space="0" w:color="auto"/>
      </w:divBdr>
    </w:div>
    <w:div w:id="1576359792">
      <w:bodyDiv w:val="1"/>
      <w:marLeft w:val="0"/>
      <w:marRight w:val="0"/>
      <w:marTop w:val="0"/>
      <w:marBottom w:val="0"/>
      <w:divBdr>
        <w:top w:val="none" w:sz="0" w:space="0" w:color="auto"/>
        <w:left w:val="none" w:sz="0" w:space="0" w:color="auto"/>
        <w:bottom w:val="none" w:sz="0" w:space="0" w:color="auto"/>
        <w:right w:val="none" w:sz="0" w:space="0" w:color="auto"/>
      </w:divBdr>
    </w:div>
    <w:div w:id="1634142379">
      <w:bodyDiv w:val="1"/>
      <w:marLeft w:val="0"/>
      <w:marRight w:val="0"/>
      <w:marTop w:val="0"/>
      <w:marBottom w:val="0"/>
      <w:divBdr>
        <w:top w:val="none" w:sz="0" w:space="0" w:color="auto"/>
        <w:left w:val="none" w:sz="0" w:space="0" w:color="auto"/>
        <w:bottom w:val="none" w:sz="0" w:space="0" w:color="auto"/>
        <w:right w:val="none" w:sz="0" w:space="0" w:color="auto"/>
      </w:divBdr>
      <w:divsChild>
        <w:div w:id="596988553">
          <w:marLeft w:val="0"/>
          <w:marRight w:val="0"/>
          <w:marTop w:val="0"/>
          <w:marBottom w:val="0"/>
          <w:divBdr>
            <w:top w:val="none" w:sz="0" w:space="0" w:color="auto"/>
            <w:left w:val="none" w:sz="0" w:space="0" w:color="auto"/>
            <w:bottom w:val="none" w:sz="0" w:space="0" w:color="auto"/>
            <w:right w:val="none" w:sz="0" w:space="0" w:color="auto"/>
          </w:divBdr>
          <w:divsChild>
            <w:div w:id="1779447643">
              <w:marLeft w:val="0"/>
              <w:marRight w:val="0"/>
              <w:marTop w:val="0"/>
              <w:marBottom w:val="0"/>
              <w:divBdr>
                <w:top w:val="none" w:sz="0" w:space="0" w:color="auto"/>
                <w:left w:val="none" w:sz="0" w:space="0" w:color="auto"/>
                <w:bottom w:val="none" w:sz="0" w:space="0" w:color="auto"/>
                <w:right w:val="none" w:sz="0" w:space="0" w:color="auto"/>
              </w:divBdr>
              <w:divsChild>
                <w:div w:id="2941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431">
          <w:marLeft w:val="0"/>
          <w:marRight w:val="0"/>
          <w:marTop w:val="0"/>
          <w:marBottom w:val="0"/>
          <w:divBdr>
            <w:top w:val="none" w:sz="0" w:space="0" w:color="auto"/>
            <w:left w:val="none" w:sz="0" w:space="0" w:color="auto"/>
            <w:bottom w:val="none" w:sz="0" w:space="0" w:color="auto"/>
            <w:right w:val="none" w:sz="0" w:space="0" w:color="auto"/>
          </w:divBdr>
          <w:divsChild>
            <w:div w:id="63188064">
              <w:marLeft w:val="0"/>
              <w:marRight w:val="0"/>
              <w:marTop w:val="0"/>
              <w:marBottom w:val="0"/>
              <w:divBdr>
                <w:top w:val="none" w:sz="0" w:space="0" w:color="auto"/>
                <w:left w:val="none" w:sz="0" w:space="0" w:color="auto"/>
                <w:bottom w:val="none" w:sz="0" w:space="0" w:color="auto"/>
                <w:right w:val="none" w:sz="0" w:space="0" w:color="auto"/>
              </w:divBdr>
              <w:divsChild>
                <w:div w:id="10540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39840">
      <w:bodyDiv w:val="1"/>
      <w:marLeft w:val="0"/>
      <w:marRight w:val="0"/>
      <w:marTop w:val="0"/>
      <w:marBottom w:val="0"/>
      <w:divBdr>
        <w:top w:val="none" w:sz="0" w:space="0" w:color="auto"/>
        <w:left w:val="none" w:sz="0" w:space="0" w:color="auto"/>
        <w:bottom w:val="none" w:sz="0" w:space="0" w:color="auto"/>
        <w:right w:val="none" w:sz="0" w:space="0" w:color="auto"/>
      </w:divBdr>
    </w:div>
    <w:div w:id="1779718122">
      <w:bodyDiv w:val="1"/>
      <w:marLeft w:val="0"/>
      <w:marRight w:val="0"/>
      <w:marTop w:val="0"/>
      <w:marBottom w:val="0"/>
      <w:divBdr>
        <w:top w:val="none" w:sz="0" w:space="0" w:color="auto"/>
        <w:left w:val="none" w:sz="0" w:space="0" w:color="auto"/>
        <w:bottom w:val="none" w:sz="0" w:space="0" w:color="auto"/>
        <w:right w:val="none" w:sz="0" w:space="0" w:color="auto"/>
      </w:divBdr>
    </w:div>
    <w:div w:id="1789281175">
      <w:bodyDiv w:val="1"/>
      <w:marLeft w:val="0"/>
      <w:marRight w:val="0"/>
      <w:marTop w:val="0"/>
      <w:marBottom w:val="0"/>
      <w:divBdr>
        <w:top w:val="none" w:sz="0" w:space="0" w:color="auto"/>
        <w:left w:val="none" w:sz="0" w:space="0" w:color="auto"/>
        <w:bottom w:val="none" w:sz="0" w:space="0" w:color="auto"/>
        <w:right w:val="none" w:sz="0" w:space="0" w:color="auto"/>
      </w:divBdr>
    </w:div>
    <w:div w:id="1861357470">
      <w:bodyDiv w:val="1"/>
      <w:marLeft w:val="0"/>
      <w:marRight w:val="0"/>
      <w:marTop w:val="0"/>
      <w:marBottom w:val="0"/>
      <w:divBdr>
        <w:top w:val="none" w:sz="0" w:space="0" w:color="auto"/>
        <w:left w:val="none" w:sz="0" w:space="0" w:color="auto"/>
        <w:bottom w:val="none" w:sz="0" w:space="0" w:color="auto"/>
        <w:right w:val="none" w:sz="0" w:space="0" w:color="auto"/>
      </w:divBdr>
    </w:div>
    <w:div w:id="1893419218">
      <w:bodyDiv w:val="1"/>
      <w:marLeft w:val="0"/>
      <w:marRight w:val="0"/>
      <w:marTop w:val="0"/>
      <w:marBottom w:val="0"/>
      <w:divBdr>
        <w:top w:val="none" w:sz="0" w:space="0" w:color="auto"/>
        <w:left w:val="none" w:sz="0" w:space="0" w:color="auto"/>
        <w:bottom w:val="none" w:sz="0" w:space="0" w:color="auto"/>
        <w:right w:val="none" w:sz="0" w:space="0" w:color="auto"/>
      </w:divBdr>
    </w:div>
    <w:div w:id="1988166278">
      <w:bodyDiv w:val="1"/>
      <w:marLeft w:val="0"/>
      <w:marRight w:val="0"/>
      <w:marTop w:val="0"/>
      <w:marBottom w:val="0"/>
      <w:divBdr>
        <w:top w:val="none" w:sz="0" w:space="0" w:color="auto"/>
        <w:left w:val="none" w:sz="0" w:space="0" w:color="auto"/>
        <w:bottom w:val="none" w:sz="0" w:space="0" w:color="auto"/>
        <w:right w:val="none" w:sz="0" w:space="0" w:color="auto"/>
      </w:divBdr>
    </w:div>
    <w:div w:id="1992446713">
      <w:bodyDiv w:val="1"/>
      <w:marLeft w:val="0"/>
      <w:marRight w:val="0"/>
      <w:marTop w:val="0"/>
      <w:marBottom w:val="0"/>
      <w:divBdr>
        <w:top w:val="none" w:sz="0" w:space="0" w:color="auto"/>
        <w:left w:val="none" w:sz="0" w:space="0" w:color="auto"/>
        <w:bottom w:val="none" w:sz="0" w:space="0" w:color="auto"/>
        <w:right w:val="none" w:sz="0" w:space="0" w:color="auto"/>
      </w:divBdr>
    </w:div>
    <w:div w:id="2051493794">
      <w:bodyDiv w:val="1"/>
      <w:marLeft w:val="0"/>
      <w:marRight w:val="0"/>
      <w:marTop w:val="0"/>
      <w:marBottom w:val="0"/>
      <w:divBdr>
        <w:top w:val="none" w:sz="0" w:space="0" w:color="auto"/>
        <w:left w:val="none" w:sz="0" w:space="0" w:color="auto"/>
        <w:bottom w:val="none" w:sz="0" w:space="0" w:color="auto"/>
        <w:right w:val="none" w:sz="0" w:space="0" w:color="auto"/>
      </w:divBdr>
    </w:div>
    <w:div w:id="2052804368">
      <w:bodyDiv w:val="1"/>
      <w:marLeft w:val="0"/>
      <w:marRight w:val="0"/>
      <w:marTop w:val="0"/>
      <w:marBottom w:val="0"/>
      <w:divBdr>
        <w:top w:val="none" w:sz="0" w:space="0" w:color="auto"/>
        <w:left w:val="none" w:sz="0" w:space="0" w:color="auto"/>
        <w:bottom w:val="none" w:sz="0" w:space="0" w:color="auto"/>
        <w:right w:val="none" w:sz="0" w:space="0" w:color="auto"/>
      </w:divBdr>
    </w:div>
    <w:div w:id="2093115321">
      <w:bodyDiv w:val="1"/>
      <w:marLeft w:val="0"/>
      <w:marRight w:val="0"/>
      <w:marTop w:val="0"/>
      <w:marBottom w:val="0"/>
      <w:divBdr>
        <w:top w:val="none" w:sz="0" w:space="0" w:color="auto"/>
        <w:left w:val="none" w:sz="0" w:space="0" w:color="auto"/>
        <w:bottom w:val="none" w:sz="0" w:space="0" w:color="auto"/>
        <w:right w:val="none" w:sz="0" w:space="0" w:color="auto"/>
      </w:divBdr>
    </w:div>
    <w:div w:id="2104256759">
      <w:bodyDiv w:val="1"/>
      <w:marLeft w:val="0"/>
      <w:marRight w:val="0"/>
      <w:marTop w:val="0"/>
      <w:marBottom w:val="0"/>
      <w:divBdr>
        <w:top w:val="none" w:sz="0" w:space="0" w:color="auto"/>
        <w:left w:val="none" w:sz="0" w:space="0" w:color="auto"/>
        <w:bottom w:val="none" w:sz="0" w:space="0" w:color="auto"/>
        <w:right w:val="none" w:sz="0" w:space="0" w:color="auto"/>
      </w:divBdr>
      <w:divsChild>
        <w:div w:id="640496582">
          <w:marLeft w:val="0"/>
          <w:marRight w:val="0"/>
          <w:marTop w:val="0"/>
          <w:marBottom w:val="0"/>
          <w:divBdr>
            <w:top w:val="none" w:sz="0" w:space="0" w:color="auto"/>
            <w:left w:val="none" w:sz="0" w:space="0" w:color="auto"/>
            <w:bottom w:val="none" w:sz="0" w:space="0" w:color="auto"/>
            <w:right w:val="none" w:sz="0" w:space="0" w:color="auto"/>
          </w:divBdr>
          <w:divsChild>
            <w:div w:id="1387410280">
              <w:marLeft w:val="0"/>
              <w:marRight w:val="0"/>
              <w:marTop w:val="0"/>
              <w:marBottom w:val="0"/>
              <w:divBdr>
                <w:top w:val="none" w:sz="0" w:space="0" w:color="auto"/>
                <w:left w:val="none" w:sz="0" w:space="0" w:color="auto"/>
                <w:bottom w:val="none" w:sz="0" w:space="0" w:color="auto"/>
                <w:right w:val="none" w:sz="0" w:space="0" w:color="auto"/>
              </w:divBdr>
              <w:divsChild>
                <w:div w:id="20281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218">
          <w:marLeft w:val="0"/>
          <w:marRight w:val="0"/>
          <w:marTop w:val="0"/>
          <w:marBottom w:val="0"/>
          <w:divBdr>
            <w:top w:val="none" w:sz="0" w:space="0" w:color="auto"/>
            <w:left w:val="none" w:sz="0" w:space="0" w:color="auto"/>
            <w:bottom w:val="none" w:sz="0" w:space="0" w:color="auto"/>
            <w:right w:val="none" w:sz="0" w:space="0" w:color="auto"/>
          </w:divBdr>
          <w:divsChild>
            <w:div w:id="1851792592">
              <w:marLeft w:val="0"/>
              <w:marRight w:val="0"/>
              <w:marTop w:val="0"/>
              <w:marBottom w:val="0"/>
              <w:divBdr>
                <w:top w:val="none" w:sz="0" w:space="0" w:color="auto"/>
                <w:left w:val="none" w:sz="0" w:space="0" w:color="auto"/>
                <w:bottom w:val="none" w:sz="0" w:space="0" w:color="auto"/>
                <w:right w:val="none" w:sz="0" w:space="0" w:color="auto"/>
              </w:divBdr>
              <w:divsChild>
                <w:div w:id="1390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QHe0i6DFTQCRdd6xc/vIeTap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4E499A-9733-4A48-9311-7E09F93E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81</Pages>
  <Words>25214</Words>
  <Characters>143726</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AUTORITATEA AERONAUTICĂ CIVILĂ</Company>
  <LinksUpToDate>false</LinksUpToDate>
  <CharactersWithSpaces>168603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Gutu</dc:creator>
  <cp:keywords/>
  <dc:description/>
  <cp:lastModifiedBy>Ana Miron</cp:lastModifiedBy>
  <cp:revision>22</cp:revision>
  <cp:lastPrinted>2026-02-25T12:07:00Z</cp:lastPrinted>
  <dcterms:created xsi:type="dcterms:W3CDTF">2026-03-17T09:36:00Z</dcterms:created>
  <dcterms:modified xsi:type="dcterms:W3CDTF">2026-03-17T12:22:00Z</dcterms:modified>
</cp:coreProperties>
</file>